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B3" w:rsidRDefault="002048B3" w:rsidP="002048B3">
      <w:pPr>
        <w:widowControl/>
        <w:jc w:val="center"/>
        <w:rPr>
          <w:rFonts w:ascii="標楷體" w:eastAsia="標楷體" w:hAnsi="標楷體" w:hint="eastAsia"/>
          <w:sz w:val="28"/>
          <w:szCs w:val="28"/>
        </w:rPr>
      </w:pPr>
      <w:r w:rsidRPr="001A603F">
        <w:rPr>
          <w:rFonts w:eastAsia="標楷體" w:hint="eastAsia"/>
          <w:b/>
          <w:color w:val="000000"/>
          <w:sz w:val="36"/>
          <w:szCs w:val="36"/>
        </w:rPr>
        <w:t>國立</w:t>
      </w:r>
      <w:proofErr w:type="gramStart"/>
      <w:r w:rsidRPr="001A603F">
        <w:rPr>
          <w:rFonts w:eastAsia="標楷體" w:hint="eastAsia"/>
          <w:b/>
          <w:color w:val="000000"/>
          <w:sz w:val="36"/>
          <w:szCs w:val="36"/>
        </w:rPr>
        <w:t>臺</w:t>
      </w:r>
      <w:proofErr w:type="gramEnd"/>
      <w:r w:rsidRPr="001A603F">
        <w:rPr>
          <w:rFonts w:eastAsia="標楷體" w:hint="eastAsia"/>
          <w:b/>
          <w:color w:val="000000"/>
          <w:sz w:val="36"/>
          <w:szCs w:val="36"/>
        </w:rPr>
        <w:t>東高中</w:t>
      </w:r>
      <w:r w:rsidRPr="001A603F">
        <w:rPr>
          <w:rFonts w:eastAsia="標楷體" w:hint="eastAsia"/>
          <w:b/>
          <w:color w:val="000000"/>
          <w:sz w:val="36"/>
          <w:szCs w:val="36"/>
        </w:rPr>
        <w:t xml:space="preserve">   104</w:t>
      </w:r>
      <w:r w:rsidRPr="001A603F">
        <w:rPr>
          <w:rFonts w:eastAsia="標楷體" w:hint="eastAsia"/>
          <w:b/>
          <w:color w:val="000000"/>
          <w:sz w:val="36"/>
          <w:szCs w:val="36"/>
        </w:rPr>
        <w:t>學年度第一學期</w:t>
      </w:r>
      <w:r w:rsidRPr="001A603F">
        <w:rPr>
          <w:rFonts w:eastAsia="標楷體" w:hint="eastAsia"/>
          <w:b/>
          <w:color w:val="000000"/>
          <w:sz w:val="36"/>
          <w:szCs w:val="36"/>
        </w:rPr>
        <w:t xml:space="preserve">   </w:t>
      </w:r>
      <w:r w:rsidRPr="001A603F">
        <w:rPr>
          <w:rFonts w:eastAsia="標楷體" w:hint="eastAsia"/>
          <w:b/>
          <w:color w:val="000000"/>
          <w:sz w:val="36"/>
          <w:szCs w:val="36"/>
        </w:rPr>
        <w:t>第二次段考</w:t>
      </w:r>
      <w:r w:rsidRPr="001A603F">
        <w:rPr>
          <w:rFonts w:eastAsia="標楷體" w:hint="eastAsia"/>
          <w:b/>
          <w:color w:val="000000"/>
          <w:sz w:val="36"/>
          <w:szCs w:val="36"/>
        </w:rPr>
        <w:t xml:space="preserve">   </w:t>
      </w:r>
      <w:r w:rsidRPr="001A603F">
        <w:rPr>
          <w:rFonts w:eastAsia="標楷體" w:hint="eastAsia"/>
          <w:b/>
          <w:color w:val="000000"/>
          <w:sz w:val="36"/>
          <w:szCs w:val="36"/>
        </w:rPr>
        <w:t>高三國文</w:t>
      </w:r>
    </w:p>
    <w:p w:rsidR="002048B3" w:rsidRDefault="002048B3" w:rsidP="002048B3">
      <w:pPr>
        <w:widowControl/>
        <w:rPr>
          <w:rFonts w:ascii="標楷體" w:eastAsia="標楷體" w:hAnsi="標楷體" w:hint="eastAsia"/>
          <w:sz w:val="28"/>
          <w:szCs w:val="28"/>
        </w:rPr>
      </w:pPr>
    </w:p>
    <w:p w:rsidR="002048B3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答案：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一、單選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(1~21題)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1~10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CDABD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CCDAB   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11~</w:t>
      </w:r>
      <w:proofErr w:type="gramStart"/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20  CABCC</w:t>
      </w:r>
      <w:proofErr w:type="gramEnd"/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BDAAD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21     B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bookmarkStart w:id="0" w:name="_GoBack"/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二、多選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(22~35題)</w:t>
      </w:r>
    </w:p>
    <w:bookmarkEnd w:id="0"/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22.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BDE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23.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ABCDE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24.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ABCDE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25.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ABCDE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26.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ACD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27.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ABC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28.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CE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29.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CD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30.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AB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31.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ABCE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32.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ABD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33.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AE</w:t>
      </w:r>
    </w:p>
    <w:p w:rsidR="002048B3" w:rsidRPr="00166108" w:rsidRDefault="002048B3" w:rsidP="002048B3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34.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ACDE</w:t>
      </w:r>
    </w:p>
    <w:p w:rsidR="002048B3" w:rsidRPr="00166108" w:rsidRDefault="002048B3" w:rsidP="002048B3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35.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66108">
        <w:rPr>
          <w:rFonts w:ascii="標楷體" w:eastAsia="標楷體" w:hAnsi="標楷體" w:hint="eastAsia"/>
          <w:color w:val="000000" w:themeColor="text1"/>
          <w:sz w:val="28"/>
          <w:szCs w:val="28"/>
        </w:rPr>
        <w:t>AC</w:t>
      </w:r>
    </w:p>
    <w:p w:rsidR="00FA332C" w:rsidRDefault="00FA332C"/>
    <w:sectPr w:rsidR="00FA332C" w:rsidSect="002048B3">
      <w:footerReference w:type="even" r:id="rId5"/>
      <w:footerReference w:type="default" r:id="rId6"/>
      <w:pgSz w:w="11907" w:h="16839" w:code="9"/>
      <w:pgMar w:top="426" w:right="567" w:bottom="567" w:left="567" w:header="0" w:footer="510" w:gutter="0"/>
      <w:cols w:sep="1" w:space="720"/>
      <w:docGrid w:type="linesAndChars" w:linePitch="413" w:charSpace="-1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D8" w:rsidRDefault="002048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A29D8" w:rsidRDefault="002048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D8" w:rsidRPr="00C85427" w:rsidRDefault="002048B3" w:rsidP="00C85427">
    <w:pPr>
      <w:pStyle w:val="a3"/>
      <w:jc w:val="center"/>
    </w:pPr>
    <w:r w:rsidRPr="00D040CD">
      <w:rPr>
        <w:rFonts w:hint="eastAsia"/>
        <w:sz w:val="22"/>
        <w:szCs w:val="22"/>
      </w:rPr>
      <w:t>10</w:t>
    </w:r>
    <w:r>
      <w:rPr>
        <w:rFonts w:hint="eastAsia"/>
        <w:sz w:val="22"/>
        <w:szCs w:val="22"/>
      </w:rPr>
      <w:t>4</w:t>
    </w:r>
    <w:r w:rsidRPr="00D040CD">
      <w:rPr>
        <w:rFonts w:hint="eastAsia"/>
        <w:sz w:val="22"/>
        <w:szCs w:val="22"/>
      </w:rPr>
      <w:t>-</w:t>
    </w:r>
    <w:r>
      <w:rPr>
        <w:rFonts w:hint="eastAsia"/>
        <w:sz w:val="22"/>
        <w:szCs w:val="22"/>
      </w:rPr>
      <w:t xml:space="preserve">1  </w:t>
    </w:r>
    <w:r>
      <w:rPr>
        <w:rFonts w:hint="eastAsia"/>
        <w:sz w:val="22"/>
        <w:szCs w:val="22"/>
      </w:rPr>
      <w:t>第二次段</w:t>
    </w:r>
    <w:r w:rsidRPr="00D040CD">
      <w:rPr>
        <w:rFonts w:hint="eastAsia"/>
        <w:sz w:val="22"/>
        <w:szCs w:val="22"/>
      </w:rPr>
      <w:t>考</w:t>
    </w:r>
    <w:r w:rsidRPr="00D040CD">
      <w:rPr>
        <w:rFonts w:hint="eastAsia"/>
        <w:sz w:val="22"/>
        <w:szCs w:val="22"/>
      </w:rPr>
      <w:t xml:space="preserve">  </w:t>
    </w:r>
    <w:r>
      <w:rPr>
        <w:rFonts w:hint="eastAsia"/>
        <w:sz w:val="22"/>
        <w:szCs w:val="22"/>
      </w:rPr>
      <w:t>高三</w:t>
    </w:r>
    <w:r w:rsidRPr="00D040CD">
      <w:rPr>
        <w:rFonts w:hint="eastAsia"/>
        <w:sz w:val="22"/>
        <w:szCs w:val="22"/>
      </w:rPr>
      <w:t>國文</w:t>
    </w:r>
    <w:r w:rsidRPr="00D040CD">
      <w:rPr>
        <w:rFonts w:hint="eastAsia"/>
        <w:sz w:val="22"/>
        <w:szCs w:val="22"/>
      </w:rPr>
      <w:t xml:space="preserve">  </w:t>
    </w:r>
    <w:r w:rsidRPr="00D040CD">
      <w:rPr>
        <w:rFonts w:hint="eastAsia"/>
        <w:sz w:val="22"/>
        <w:szCs w:val="22"/>
      </w:rPr>
      <w:t>第</w:t>
    </w:r>
    <w:r w:rsidRPr="00CA4B52">
      <w:rPr>
        <w:sz w:val="22"/>
        <w:szCs w:val="22"/>
      </w:rPr>
      <w:fldChar w:fldCharType="begin"/>
    </w:r>
    <w:r w:rsidRPr="00CA4B52">
      <w:rPr>
        <w:sz w:val="22"/>
        <w:szCs w:val="22"/>
      </w:rPr>
      <w:instrText>PAGE   \* MERGEFORMAT</w:instrText>
    </w:r>
    <w:r w:rsidRPr="00CA4B52">
      <w:rPr>
        <w:sz w:val="22"/>
        <w:szCs w:val="22"/>
      </w:rPr>
      <w:fldChar w:fldCharType="separate"/>
    </w:r>
    <w:r w:rsidRPr="002048B3">
      <w:rPr>
        <w:noProof/>
        <w:sz w:val="22"/>
        <w:szCs w:val="22"/>
        <w:lang w:val="zh-TW"/>
      </w:rPr>
      <w:t>1</w:t>
    </w:r>
    <w:r w:rsidRPr="00CA4B52">
      <w:rPr>
        <w:sz w:val="22"/>
        <w:szCs w:val="22"/>
      </w:rPr>
      <w:fldChar w:fldCharType="end"/>
    </w:r>
    <w:r w:rsidRPr="00D040CD">
      <w:rPr>
        <w:rFonts w:hint="eastAsia"/>
        <w:sz w:val="22"/>
        <w:szCs w:val="22"/>
      </w:rPr>
      <w:t>頁，共</w:t>
    </w:r>
    <w:r>
      <w:rPr>
        <w:rFonts w:hint="eastAsia"/>
        <w:sz w:val="22"/>
        <w:szCs w:val="22"/>
      </w:rPr>
      <w:t>6</w:t>
    </w:r>
    <w:r w:rsidRPr="00D040CD">
      <w:rPr>
        <w:rFonts w:hint="eastAsia"/>
        <w:sz w:val="22"/>
        <w:szCs w:val="22"/>
      </w:rPr>
      <w:t>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7"/>
  <w:drawingGridVerticalSpacing w:val="4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B3"/>
    <w:rsid w:val="001B6EBA"/>
    <w:rsid w:val="002048B3"/>
    <w:rsid w:val="00993449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8B3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4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048B3"/>
    <w:rPr>
      <w:rFonts w:eastAsia="細明體"/>
      <w:kern w:val="2"/>
    </w:rPr>
  </w:style>
  <w:style w:type="character" w:styleId="a5">
    <w:name w:val="page number"/>
    <w:basedOn w:val="a0"/>
    <w:rsid w:val="00204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8B3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4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048B3"/>
    <w:rPr>
      <w:rFonts w:eastAsia="細明體"/>
      <w:kern w:val="2"/>
    </w:rPr>
  </w:style>
  <w:style w:type="character" w:styleId="a5">
    <w:name w:val="page number"/>
    <w:basedOn w:val="a0"/>
    <w:rsid w:val="0020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2015-12-01T05:41:00Z</dcterms:created>
  <dcterms:modified xsi:type="dcterms:W3CDTF">2015-12-01T05:41:00Z</dcterms:modified>
</cp:coreProperties>
</file>