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31" w:rsidRDefault="002C2431" w:rsidP="002C2431">
      <w:pPr>
        <w:rPr>
          <w:rStyle w:val="a3"/>
          <w:rFonts w:ascii="新細明體" w:cs="新細明體"/>
          <w:sz w:val="27"/>
          <w:szCs w:val="27"/>
        </w:rPr>
      </w:pPr>
      <w:bookmarkStart w:id="0" w:name="_GoBack"/>
      <w:bookmarkEnd w:id="0"/>
      <w:r w:rsidRPr="00D962B6">
        <w:rPr>
          <w:rStyle w:val="a3"/>
          <w:rFonts w:ascii="新細明體" w:hAnsi="新細明體" w:cs="新細明體" w:hint="eastAsia"/>
          <w:sz w:val="27"/>
          <w:szCs w:val="27"/>
        </w:rPr>
        <w:t>國立台東高</w:t>
      </w:r>
      <w:r>
        <w:rPr>
          <w:rStyle w:val="a3"/>
          <w:rFonts w:ascii="新細明體" w:hAnsi="新細明體" w:cs="新細明體" w:hint="eastAsia"/>
          <w:sz w:val="27"/>
          <w:szCs w:val="27"/>
        </w:rPr>
        <w:t>級</w:t>
      </w:r>
      <w:r w:rsidRPr="00D962B6">
        <w:rPr>
          <w:rStyle w:val="a3"/>
          <w:rFonts w:ascii="新細明體" w:hAnsi="新細明體" w:cs="新細明體" w:hint="eastAsia"/>
          <w:sz w:val="27"/>
          <w:szCs w:val="27"/>
        </w:rPr>
        <w:t>中學</w:t>
      </w:r>
      <w:r>
        <w:rPr>
          <w:rStyle w:val="a3"/>
          <w:rFonts w:ascii="新細明體" w:hAnsi="新細明體" w:cs="新細明體"/>
          <w:sz w:val="27"/>
          <w:szCs w:val="27"/>
        </w:rPr>
        <w:t>104</w:t>
      </w:r>
      <w:r>
        <w:rPr>
          <w:rStyle w:val="a3"/>
          <w:rFonts w:ascii="新細明體" w:hAnsi="新細明體" w:cs="新細明體" w:hint="eastAsia"/>
          <w:sz w:val="27"/>
          <w:szCs w:val="27"/>
        </w:rPr>
        <w:t>學年度第二學期期末考</w:t>
      </w:r>
      <w:r>
        <w:rPr>
          <w:rStyle w:val="a3"/>
          <w:rFonts w:ascii="新細明體" w:hAnsi="新細明體" w:cs="新細明體"/>
          <w:sz w:val="27"/>
          <w:szCs w:val="27"/>
        </w:rPr>
        <w:t xml:space="preserve">   </w:t>
      </w:r>
      <w:r>
        <w:rPr>
          <w:rStyle w:val="a3"/>
          <w:rFonts w:ascii="新細明體" w:hAnsi="新細明體" w:cs="新細明體" w:hint="eastAsia"/>
          <w:sz w:val="27"/>
          <w:szCs w:val="27"/>
        </w:rPr>
        <w:t>國文科</w:t>
      </w:r>
      <w:r>
        <w:rPr>
          <w:rStyle w:val="a3"/>
          <w:rFonts w:ascii="新細明體" w:hAnsi="新細明體" w:cs="新細明體"/>
          <w:sz w:val="27"/>
          <w:szCs w:val="27"/>
        </w:rPr>
        <w:t xml:space="preserve">   </w:t>
      </w:r>
      <w:r>
        <w:rPr>
          <w:rStyle w:val="a3"/>
          <w:rFonts w:ascii="新細明體" w:hAnsi="新細明體" w:cs="新細明體" w:hint="eastAsia"/>
          <w:sz w:val="27"/>
          <w:szCs w:val="27"/>
        </w:rPr>
        <w:t>高一試卷</w:t>
      </w:r>
    </w:p>
    <w:p w:rsidR="002C2431" w:rsidRDefault="002C2431" w:rsidP="002C2431">
      <w:pPr>
        <w:rPr>
          <w:rStyle w:val="a3"/>
          <w:rFonts w:ascii="標楷體" w:eastAsia="標楷體" w:hAnsi="標楷體"/>
        </w:rPr>
      </w:pPr>
      <w:r w:rsidRPr="00FD4F25">
        <w:rPr>
          <w:rFonts w:ascii="標楷體" w:eastAsia="標楷體" w:hAnsi="標楷體" w:hint="eastAsia"/>
          <w:b/>
          <w:color w:val="000000"/>
        </w:rPr>
        <w:t>畫答案卡：□ 是 □ 否</w:t>
      </w:r>
      <w:r>
        <w:rPr>
          <w:rStyle w:val="a3"/>
          <w:rFonts w:ascii="標楷體" w:eastAsia="標楷體" w:hAnsi="標楷體" w:hint="eastAsia"/>
        </w:rPr>
        <w:t xml:space="preserve">  </w:t>
      </w:r>
      <w:r>
        <w:rPr>
          <w:rStyle w:val="a3"/>
          <w:rFonts w:ascii="標楷體" w:eastAsia="標楷體" w:hAnsi="標楷體" w:cs="標楷體" w:hint="eastAsia"/>
        </w:rPr>
        <w:t>使用</w:t>
      </w:r>
      <w:r w:rsidRPr="00F94154">
        <w:rPr>
          <w:rStyle w:val="a3"/>
          <w:rFonts w:ascii="標楷體" w:eastAsia="標楷體" w:hAnsi="標楷體" w:cs="標楷體" w:hint="eastAsia"/>
        </w:rPr>
        <w:t>班級：</w:t>
      </w:r>
      <w:r w:rsidRPr="00F94154">
        <w:rPr>
          <w:rStyle w:val="a3"/>
          <w:rFonts w:ascii="標楷體" w:eastAsia="標楷體" w:hAnsi="標楷體" w:cs="標楷體"/>
        </w:rPr>
        <w:t>1-11</w:t>
      </w:r>
      <w:r w:rsidRPr="00F94154">
        <w:rPr>
          <w:rStyle w:val="a3"/>
          <w:rFonts w:ascii="標楷體" w:eastAsia="標楷體" w:hAnsi="標楷體" w:cs="標楷體" w:hint="eastAsia"/>
        </w:rPr>
        <w:t>班</w:t>
      </w:r>
      <w:r w:rsidRPr="00F94154">
        <w:rPr>
          <w:rStyle w:val="a3"/>
          <w:rFonts w:ascii="標楷體" w:eastAsia="標楷體" w:hAnsi="標楷體" w:cs="標楷體"/>
        </w:rPr>
        <w:t xml:space="preserve"> </w:t>
      </w:r>
      <w:r>
        <w:rPr>
          <w:rStyle w:val="a3"/>
          <w:rFonts w:ascii="標楷體" w:eastAsia="標楷體" w:hAnsi="標楷體" w:cs="標楷體"/>
        </w:rPr>
        <w:t xml:space="preserve"> </w:t>
      </w:r>
      <w:r w:rsidRPr="00F94154">
        <w:rPr>
          <w:rStyle w:val="a3"/>
          <w:rFonts w:ascii="標楷體" w:eastAsia="標楷體" w:hAnsi="標楷體" w:cs="標楷體"/>
        </w:rPr>
        <w:t xml:space="preserve">  </w:t>
      </w:r>
      <w:r>
        <w:rPr>
          <w:rStyle w:val="a3"/>
          <w:rFonts w:ascii="標楷體" w:eastAsia="標楷體" w:hAnsi="標楷體" w:cs="標楷體"/>
        </w:rPr>
        <w:t xml:space="preserve"> </w:t>
      </w:r>
      <w:r w:rsidRPr="00F94154">
        <w:rPr>
          <w:rStyle w:val="a3"/>
          <w:rFonts w:ascii="標楷體" w:eastAsia="標楷體" w:hAnsi="標楷體" w:cs="標楷體" w:hint="eastAsia"/>
        </w:rPr>
        <w:t>班級：</w:t>
      </w:r>
      <w:r w:rsidRPr="00F94154">
        <w:rPr>
          <w:rStyle w:val="a3"/>
          <w:rFonts w:ascii="標楷體" w:eastAsia="標楷體" w:hAnsi="標楷體" w:cs="標楷體"/>
        </w:rPr>
        <w:t xml:space="preserve">      </w:t>
      </w:r>
      <w:r>
        <w:rPr>
          <w:rStyle w:val="a3"/>
          <w:rFonts w:ascii="標楷體" w:eastAsia="標楷體" w:hAnsi="標楷體" w:cs="標楷體"/>
        </w:rPr>
        <w:t xml:space="preserve">  </w:t>
      </w:r>
      <w:r w:rsidRPr="00F94154">
        <w:rPr>
          <w:rStyle w:val="a3"/>
          <w:rFonts w:ascii="標楷體" w:eastAsia="標楷體" w:hAnsi="標楷體" w:cs="標楷體" w:hint="eastAsia"/>
        </w:rPr>
        <w:t>座號：</w:t>
      </w:r>
      <w:r w:rsidRPr="00F94154">
        <w:rPr>
          <w:rStyle w:val="a3"/>
          <w:rFonts w:ascii="標楷體" w:eastAsia="標楷體" w:hAnsi="標楷體" w:cs="標楷體"/>
        </w:rPr>
        <w:t xml:space="preserve">     </w:t>
      </w:r>
      <w:r>
        <w:rPr>
          <w:rStyle w:val="a3"/>
          <w:rFonts w:ascii="標楷體" w:eastAsia="標楷體" w:hAnsi="標楷體" w:cs="標楷體"/>
        </w:rPr>
        <w:t xml:space="preserve">  </w:t>
      </w:r>
      <w:r w:rsidRPr="00F94154">
        <w:rPr>
          <w:rStyle w:val="a3"/>
          <w:rFonts w:ascii="標楷體" w:eastAsia="標楷體" w:hAnsi="標楷體" w:cs="標楷體" w:hint="eastAsia"/>
        </w:rPr>
        <w:t>姓名：</w:t>
      </w:r>
    </w:p>
    <w:p w:rsidR="002C2431" w:rsidRDefault="002C2431" w:rsidP="002C2431">
      <w:pPr>
        <w:numPr>
          <w:ilvl w:val="0"/>
          <w:numId w:val="1"/>
        </w:numPr>
        <w:rPr>
          <w:b/>
          <w:bCs/>
          <w:sz w:val="27"/>
          <w:szCs w:val="27"/>
        </w:rPr>
      </w:pPr>
      <w:r w:rsidRPr="00BF55B0">
        <w:rPr>
          <w:rFonts w:cs="新細明體" w:hint="eastAsia"/>
          <w:b/>
          <w:bCs/>
          <w:sz w:val="27"/>
          <w:szCs w:val="27"/>
        </w:rPr>
        <w:t>默寫：共十分。以句為單位，錯一字扣半分，錯二字以上扣一分。</w:t>
      </w:r>
    </w:p>
    <w:p w:rsidR="002C2431" w:rsidRDefault="002C2431" w:rsidP="002C2431">
      <w:pPr>
        <w:ind w:leftChars="75" w:left="585" w:hangingChars="150" w:hanging="405"/>
        <w:rPr>
          <w:b/>
          <w:bCs/>
          <w:sz w:val="27"/>
          <w:szCs w:val="27"/>
        </w:rPr>
      </w:pPr>
      <w:r w:rsidRPr="00BF55B0">
        <w:rPr>
          <w:b/>
          <w:bCs/>
          <w:sz w:val="27"/>
          <w:szCs w:val="27"/>
        </w:rPr>
        <w:t xml:space="preserve">   </w:t>
      </w:r>
      <w:r w:rsidRPr="00BF55B0">
        <w:rPr>
          <w:rFonts w:cs="新細明體" w:hint="eastAsia"/>
          <w:b/>
          <w:bCs/>
          <w:sz w:val="27"/>
          <w:szCs w:val="27"/>
        </w:rPr>
        <w:t>請寫出李白＜春夜洛城聞笛＞「誰家玉笛暗飛聲」及杜甫＜旅夜書懷＞「細草微風岸」二詩。</w:t>
      </w:r>
    </w:p>
    <w:p w:rsidR="002C2431" w:rsidRPr="00BF55B0" w:rsidRDefault="002C2431" w:rsidP="002C2431">
      <w:pPr>
        <w:ind w:leftChars="75" w:left="585" w:hangingChars="150" w:hanging="405"/>
        <w:rPr>
          <w:b/>
          <w:bCs/>
          <w:sz w:val="27"/>
          <w:szCs w:val="27"/>
        </w:rPr>
      </w:pPr>
    </w:p>
    <w:p w:rsidR="002C2431" w:rsidRDefault="002C2431" w:rsidP="002C2431">
      <w:pPr>
        <w:rPr>
          <w:b/>
          <w:bCs/>
          <w:sz w:val="27"/>
          <w:szCs w:val="27"/>
        </w:rPr>
      </w:pPr>
      <w:r w:rsidRPr="00BF55B0">
        <w:rPr>
          <w:rFonts w:cs="新細明體" w:hint="eastAsia"/>
          <w:b/>
          <w:bCs/>
          <w:sz w:val="27"/>
          <w:szCs w:val="27"/>
        </w:rPr>
        <w:t>二、單一選擇</w:t>
      </w:r>
      <w:r>
        <w:rPr>
          <w:rFonts w:cs="新細明體" w:hint="eastAsia"/>
          <w:b/>
          <w:bCs/>
          <w:sz w:val="27"/>
          <w:szCs w:val="27"/>
        </w:rPr>
        <w:t>：每題二分。共六十分。</w:t>
      </w:r>
    </w:p>
    <w:p w:rsidR="002C2431" w:rsidRDefault="002C2431" w:rsidP="002C2431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 w:rsidRPr="001110FB">
        <w:rPr>
          <w:rFonts w:ascii="新細明體" w:hAnsi="新細明體" w:cs="新細明體"/>
          <w:b/>
          <w:bCs/>
          <w:sz w:val="27"/>
          <w:szCs w:val="27"/>
        </w:rPr>
        <w:t>1.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下列「」中的字，讀音完全相同的選項是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 w:rsidRPr="000530DA">
        <w:rPr>
          <w:rFonts w:ascii="新細明體" w:hAnsi="新細明體" w:cs="新細明體"/>
          <w:b/>
          <w:bCs/>
          <w:sz w:val="27"/>
          <w:szCs w:val="27"/>
          <w:highlight w:val="green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）狗「彘」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/ </w:t>
      </w:r>
      <w:r w:rsidRPr="00943AE4">
        <w:rPr>
          <w:rFonts w:ascii="Arial" w:hAnsi="Arial" w:cs="新細明體" w:hint="eastAsia"/>
          <w:b/>
          <w:bCs/>
          <w:color w:val="000000"/>
          <w:sz w:val="27"/>
          <w:szCs w:val="27"/>
          <w:shd w:val="clear" w:color="auto" w:fill="FFFFFF"/>
        </w:rPr>
        <w:t>獬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「豸」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/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評「騭」（</w:t>
      </w:r>
      <w:r>
        <w:rPr>
          <w:rFonts w:ascii="新細明體" w:hAnsi="新細明體" w:cs="新細明體"/>
          <w:b/>
          <w:bCs/>
          <w:sz w:val="27"/>
          <w:szCs w:val="27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）乖「僻」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/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「癖」好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/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復「辟」（</w:t>
      </w:r>
      <w:r>
        <w:rPr>
          <w:rFonts w:ascii="新細明體" w:hAnsi="新細明體" w:cs="新細明體"/>
          <w:b/>
          <w:bCs/>
          <w:sz w:val="27"/>
          <w:szCs w:val="27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）插畫多「幀」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/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髮「簪」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/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「憎」惡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>
        <w:rPr>
          <w:rFonts w:ascii="新細明體" w:hAnsi="新細明體" w:cs="新細明體"/>
          <w:b/>
          <w:bCs/>
          <w:sz w:val="27"/>
          <w:szCs w:val="27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）餓「莩」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/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「縹」渺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/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「剽」竊。</w:t>
      </w:r>
    </w:p>
    <w:p w:rsidR="002C2431" w:rsidRDefault="002C2431" w:rsidP="002C2431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>2</w:t>
      </w:r>
      <w:r w:rsidRPr="001110FB">
        <w:rPr>
          <w:rFonts w:ascii="新細明體" w:cs="新細明體"/>
          <w:b/>
          <w:bCs/>
          <w:sz w:val="27"/>
          <w:szCs w:val="27"/>
        </w:rPr>
        <w:t>.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下列「」中的字，意義正確的選項是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 w:rsidRPr="000A12F9">
        <w:rPr>
          <w:rFonts w:ascii="新細明體" w:hAnsi="新細明體" w:cs="新細明體"/>
          <w:b/>
          <w:bCs/>
          <w:sz w:val="27"/>
          <w:szCs w:val="27"/>
          <w:highlight w:val="green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）「金聲而玉應」謂音質優美（</w:t>
      </w:r>
      <w:r>
        <w:rPr>
          <w:rFonts w:ascii="新細明體" w:hAnsi="新細明體" w:cs="新細明體"/>
          <w:b/>
          <w:bCs/>
          <w:sz w:val="27"/>
          <w:szCs w:val="27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）「不過取贏」謂不取超過他人的利潤（</w:t>
      </w:r>
      <w:r>
        <w:rPr>
          <w:rFonts w:ascii="新細明體" w:hAnsi="新細明體" w:cs="新細明體"/>
          <w:b/>
          <w:bCs/>
          <w:sz w:val="27"/>
          <w:szCs w:val="27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）「日中如宵」意即不分晝夜（</w:t>
      </w:r>
      <w:r>
        <w:rPr>
          <w:rFonts w:ascii="新細明體" w:hAnsi="新細明體" w:cs="新細明體"/>
          <w:b/>
          <w:bCs/>
          <w:sz w:val="27"/>
          <w:szCs w:val="27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）「無以僦舟」意謂租不到船。</w:t>
      </w:r>
    </w:p>
    <w:p w:rsidR="002C2431" w:rsidRDefault="002C2431" w:rsidP="002C2431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3.</w:t>
      </w:r>
      <w:r w:rsidRPr="000530DA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下列「」中的字，「不」做「動詞」用的選項是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 w:rsidRPr="00CE5DA4">
        <w:rPr>
          <w:rFonts w:ascii="新細明體" w:hAnsi="新細明體" w:cs="新細明體"/>
          <w:b/>
          <w:bCs/>
          <w:sz w:val="27"/>
          <w:szCs w:val="27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）填然「鼓」之（</w:t>
      </w:r>
      <w:r>
        <w:rPr>
          <w:rFonts w:ascii="新細明體" w:hAnsi="新細明體" w:cs="新細明體"/>
          <w:b/>
          <w:bCs/>
          <w:sz w:val="27"/>
          <w:szCs w:val="27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）養生「喪」死（</w:t>
      </w:r>
      <w:r>
        <w:rPr>
          <w:rFonts w:ascii="新細明體" w:hAnsi="新細明體" w:cs="新細明體"/>
          <w:b/>
          <w:bCs/>
          <w:sz w:val="27"/>
          <w:szCs w:val="27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）五十者可以「衣」帛（</w:t>
      </w:r>
      <w:r w:rsidRPr="00CE5DA4">
        <w:rPr>
          <w:rFonts w:ascii="新細明體" w:hAnsi="新細明體" w:cs="新細明體"/>
          <w:b/>
          <w:bCs/>
          <w:sz w:val="27"/>
          <w:szCs w:val="27"/>
          <w:highlight w:val="green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）然而不王者，「未」之有也。</w:t>
      </w:r>
    </w:p>
    <w:p w:rsidR="002C2431" w:rsidRDefault="002C2431" w:rsidP="002C2431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4.</w:t>
      </w:r>
      <w:r w:rsidRPr="005376BB">
        <w:rPr>
          <w:rFonts w:cs="新細明體" w:hint="eastAsia"/>
          <w:b/>
          <w:bCs/>
          <w:color w:val="000000"/>
          <w:sz w:val="27"/>
          <w:szCs w:val="27"/>
        </w:rPr>
        <w:t>「寡人之於國也，盡心焉耳矣。河內凶，則移其民於河東，移其粟於河內；河東凶亦然。察鄰國之政，無如寡人之用心者。鄰國之民不加少，寡人之民不加多，何也？」</w:t>
      </w:r>
      <w:r>
        <w:rPr>
          <w:rFonts w:cs="新細明體" w:hint="eastAsia"/>
          <w:b/>
          <w:bCs/>
          <w:color w:val="000000"/>
          <w:sz w:val="27"/>
          <w:szCs w:val="27"/>
        </w:rPr>
        <w:t>由以上文字，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「不可」看出梁惠王：（</w:t>
      </w:r>
      <w:r>
        <w:rPr>
          <w:rFonts w:ascii="新細明體" w:hAnsi="新細明體" w:cs="新細明體"/>
          <w:b/>
          <w:bCs/>
          <w:sz w:val="27"/>
          <w:szCs w:val="27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）自滿（</w:t>
      </w:r>
      <w:r>
        <w:rPr>
          <w:rFonts w:ascii="新細明體" w:hAnsi="新細明體" w:cs="新細明體"/>
          <w:b/>
          <w:bCs/>
          <w:sz w:val="27"/>
          <w:szCs w:val="27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）哀怨（</w:t>
      </w:r>
      <w:r>
        <w:rPr>
          <w:rFonts w:ascii="新細明體" w:hAnsi="新細明體" w:cs="新細明體"/>
          <w:b/>
          <w:bCs/>
          <w:sz w:val="27"/>
          <w:szCs w:val="27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）迷惘（</w:t>
      </w:r>
      <w:r w:rsidRPr="007F53C4">
        <w:rPr>
          <w:rFonts w:ascii="新細明體" w:hAnsi="新細明體" w:cs="新細明體"/>
          <w:b/>
          <w:bCs/>
          <w:sz w:val="27"/>
          <w:szCs w:val="27"/>
          <w:highlight w:val="green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）能治標治本。</w:t>
      </w:r>
    </w:p>
    <w:p w:rsidR="002C2431" w:rsidRPr="0082787F" w:rsidRDefault="002C2431" w:rsidP="002C2431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>5</w:t>
      </w:r>
      <w:r>
        <w:rPr>
          <w:rFonts w:ascii="新細明體" w:cs="新細明體"/>
          <w:b/>
          <w:bCs/>
          <w:sz w:val="27"/>
          <w:szCs w:val="27"/>
        </w:rPr>
        <w:t>.</w:t>
      </w:r>
      <w:r w:rsidRPr="00C7481D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「</w:t>
      </w:r>
      <w:r w:rsidRPr="005376BB">
        <w:rPr>
          <w:rFonts w:cs="新細明體" w:hint="eastAsia"/>
          <w:b/>
          <w:bCs/>
          <w:color w:val="000000"/>
          <w:sz w:val="27"/>
          <w:szCs w:val="27"/>
        </w:rPr>
        <w:t>察鄰國之政，無如寡人之用心者。鄰國之民不加少，寡人之民不加多，何也？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」孟子認為最主要原因在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 w:rsidRPr="00C7481D">
        <w:rPr>
          <w:rFonts w:ascii="新細明體" w:hAnsi="新細明體" w:cs="新細明體"/>
          <w:b/>
          <w:bCs/>
          <w:sz w:val="27"/>
          <w:szCs w:val="27"/>
          <w:highlight w:val="green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</w:t>
      </w:r>
      <w:r w:rsidRPr="005376BB">
        <w:rPr>
          <w:rFonts w:cs="新細明體" w:hint="eastAsia"/>
          <w:b/>
          <w:bCs/>
          <w:color w:val="000000"/>
          <w:sz w:val="27"/>
          <w:szCs w:val="27"/>
        </w:rPr>
        <w:t>王好戰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>
        <w:rPr>
          <w:rFonts w:ascii="新細明體" w:hAnsi="新細明體" w:cs="新細明體"/>
          <w:b/>
          <w:bCs/>
          <w:sz w:val="27"/>
          <w:szCs w:val="27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</w:t>
      </w:r>
      <w:r w:rsidRPr="00711F55">
        <w:rPr>
          <w:rFonts w:ascii="新細明體" w:hAnsi="新細明體" w:cs="新細明體" w:hint="eastAsia"/>
          <w:b/>
          <w:bCs/>
          <w:sz w:val="27"/>
          <w:szCs w:val="27"/>
        </w:rPr>
        <w:t>五十步笑百步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>
        <w:rPr>
          <w:rFonts w:ascii="新細明體" w:hAnsi="新細明體" w:cs="新細明體"/>
          <w:b/>
          <w:bCs/>
          <w:sz w:val="27"/>
          <w:szCs w:val="27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</w:t>
      </w:r>
      <w:r w:rsidRPr="005376BB">
        <w:rPr>
          <w:rFonts w:cs="新細明體" w:hint="eastAsia"/>
          <w:b/>
          <w:bCs/>
          <w:color w:val="000000"/>
          <w:sz w:val="27"/>
          <w:szCs w:val="27"/>
        </w:rPr>
        <w:t>鄰國</w:t>
      </w:r>
      <w:r>
        <w:rPr>
          <w:rFonts w:cs="新細明體" w:hint="eastAsia"/>
          <w:b/>
          <w:bCs/>
          <w:color w:val="000000"/>
          <w:sz w:val="27"/>
          <w:szCs w:val="27"/>
        </w:rPr>
        <w:t>無戰事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>
        <w:rPr>
          <w:rFonts w:ascii="新細明體" w:hAnsi="新細明體" w:cs="新細明體"/>
          <w:b/>
          <w:bCs/>
          <w:sz w:val="27"/>
          <w:szCs w:val="27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</w:t>
      </w:r>
      <w:r w:rsidRPr="005376BB">
        <w:rPr>
          <w:rFonts w:cs="新細明體" w:hint="eastAsia"/>
          <w:b/>
          <w:bCs/>
          <w:color w:val="000000"/>
          <w:sz w:val="27"/>
          <w:szCs w:val="27"/>
        </w:rPr>
        <w:t>鄰國</w:t>
      </w:r>
      <w:r>
        <w:rPr>
          <w:rFonts w:cs="新細明體" w:hint="eastAsia"/>
          <w:b/>
          <w:bCs/>
          <w:color w:val="000000"/>
          <w:sz w:val="27"/>
          <w:szCs w:val="27"/>
        </w:rPr>
        <w:t>無饑荒。</w:t>
      </w:r>
    </w:p>
    <w:p w:rsidR="002C2431" w:rsidRPr="0082787F" w:rsidRDefault="002C2431" w:rsidP="002C2431">
      <w:pPr>
        <w:pStyle w:val="Web"/>
        <w:spacing w:before="0" w:beforeAutospacing="0" w:after="150" w:afterAutospacing="0" w:line="360" w:lineRule="atLeast"/>
        <w:ind w:leftChars="1" w:left="283" w:hangingChars="104" w:hanging="281"/>
        <w:rPr>
          <w:rFonts w:cs="Times New Roman"/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t>6</w:t>
      </w:r>
      <w:r w:rsidRPr="0082787F">
        <w:rPr>
          <w:b/>
          <w:bCs/>
          <w:sz w:val="27"/>
          <w:szCs w:val="27"/>
        </w:rPr>
        <w:t>.</w:t>
      </w:r>
      <w:r w:rsidRPr="0082787F">
        <w:rPr>
          <w:b/>
          <w:bCs/>
          <w:color w:val="000000"/>
          <w:sz w:val="27"/>
          <w:szCs w:val="27"/>
        </w:rPr>
        <w:t xml:space="preserve"> </w:t>
      </w:r>
      <w:r w:rsidRPr="0082787F">
        <w:rPr>
          <w:rFonts w:hint="eastAsia"/>
          <w:b/>
          <w:bCs/>
          <w:color w:val="000000"/>
          <w:sz w:val="27"/>
          <w:szCs w:val="27"/>
        </w:rPr>
        <w:t>下列各選項中畫底線的文句，是對其前面的文句（未畫底線者）進行「舉例說明」的是：</w:t>
      </w:r>
    </w:p>
    <w:p w:rsidR="002C2431" w:rsidRDefault="002C2431" w:rsidP="002C2431">
      <w:pPr>
        <w:pStyle w:val="Web"/>
        <w:spacing w:before="0" w:beforeAutospacing="0" w:after="150" w:afterAutospacing="0" w:line="360" w:lineRule="atLeast"/>
        <w:ind w:leftChars="118" w:left="283"/>
        <w:rPr>
          <w:rFonts w:cs="Times New Roman"/>
          <w:b/>
          <w:bCs/>
          <w:color w:val="000000"/>
          <w:sz w:val="27"/>
          <w:szCs w:val="27"/>
          <w:u w:val="single"/>
        </w:rPr>
      </w:pPr>
      <w:r w:rsidRPr="0082787F">
        <w:rPr>
          <w:b/>
          <w:bCs/>
          <w:color w:val="000000"/>
          <w:sz w:val="27"/>
          <w:szCs w:val="27"/>
        </w:rPr>
        <w:t xml:space="preserve">(A) </w:t>
      </w:r>
      <w:r w:rsidRPr="005376BB">
        <w:rPr>
          <w:rFonts w:hint="eastAsia"/>
          <w:b/>
          <w:bCs/>
          <w:color w:val="000000"/>
          <w:sz w:val="27"/>
          <w:szCs w:val="27"/>
        </w:rPr>
        <w:t>填然鼓之，兵刃既接，</w:t>
      </w:r>
      <w:r w:rsidRPr="0082787F">
        <w:rPr>
          <w:rFonts w:hint="eastAsia"/>
          <w:b/>
          <w:bCs/>
          <w:color w:val="000000"/>
          <w:sz w:val="27"/>
          <w:szCs w:val="27"/>
          <w:u w:val="single"/>
        </w:rPr>
        <w:t>棄甲曳兵而走，或百步而後止，或五十步而後止，以五十步笑百步，則何如</w:t>
      </w:r>
      <w:r>
        <w:rPr>
          <w:rFonts w:hint="eastAsia"/>
          <w:b/>
          <w:bCs/>
          <w:color w:val="000000"/>
          <w:sz w:val="27"/>
          <w:szCs w:val="27"/>
          <w:u w:val="single"/>
        </w:rPr>
        <w:t>？</w:t>
      </w:r>
    </w:p>
    <w:p w:rsidR="002C2431" w:rsidRDefault="002C2431" w:rsidP="002C2431">
      <w:pPr>
        <w:pStyle w:val="Web"/>
        <w:spacing w:before="0" w:beforeAutospacing="0" w:after="150" w:afterAutospacing="0" w:line="360" w:lineRule="atLeast"/>
        <w:ind w:leftChars="118" w:left="283"/>
        <w:rPr>
          <w:rFonts w:cs="Times New Roman"/>
          <w:b/>
          <w:bCs/>
          <w:color w:val="000000"/>
          <w:sz w:val="27"/>
          <w:szCs w:val="27"/>
          <w:u w:val="single"/>
        </w:rPr>
      </w:pPr>
      <w:r w:rsidRPr="0082787F">
        <w:rPr>
          <w:b/>
          <w:bCs/>
          <w:color w:val="000000"/>
          <w:sz w:val="27"/>
          <w:szCs w:val="27"/>
        </w:rPr>
        <w:t>(</w:t>
      </w:r>
      <w:r w:rsidRPr="0082787F">
        <w:rPr>
          <w:b/>
          <w:bCs/>
          <w:color w:val="000000"/>
          <w:sz w:val="27"/>
          <w:szCs w:val="27"/>
          <w:highlight w:val="green"/>
        </w:rPr>
        <w:t>B</w:t>
      </w:r>
      <w:r w:rsidRPr="0082787F">
        <w:rPr>
          <w:b/>
          <w:bCs/>
          <w:color w:val="000000"/>
          <w:sz w:val="27"/>
          <w:szCs w:val="27"/>
        </w:rPr>
        <w:t>) </w:t>
      </w:r>
      <w:r w:rsidRPr="0082787F">
        <w:rPr>
          <w:rFonts w:hint="eastAsia"/>
          <w:b/>
          <w:bCs/>
          <w:color w:val="000000"/>
          <w:sz w:val="27"/>
          <w:szCs w:val="27"/>
        </w:rPr>
        <w:t>寡人之於國也，盡心焉耳矣</w:t>
      </w:r>
      <w:r>
        <w:rPr>
          <w:rFonts w:hint="eastAsia"/>
          <w:b/>
          <w:bCs/>
          <w:color w:val="000000"/>
          <w:sz w:val="27"/>
          <w:szCs w:val="27"/>
        </w:rPr>
        <w:t>。</w:t>
      </w:r>
      <w:r w:rsidRPr="0082787F">
        <w:rPr>
          <w:rFonts w:hint="eastAsia"/>
          <w:b/>
          <w:bCs/>
          <w:color w:val="000000"/>
          <w:sz w:val="27"/>
          <w:szCs w:val="27"/>
          <w:u w:val="single"/>
        </w:rPr>
        <w:t>河內凶，則移其民於河東，移其粟於河內；河東凶亦然</w:t>
      </w:r>
      <w:r>
        <w:rPr>
          <w:rFonts w:hint="eastAsia"/>
          <w:b/>
          <w:bCs/>
          <w:color w:val="000000"/>
          <w:sz w:val="27"/>
          <w:szCs w:val="27"/>
          <w:u w:val="single"/>
        </w:rPr>
        <w:t>。</w:t>
      </w:r>
    </w:p>
    <w:p w:rsidR="002C2431" w:rsidRDefault="002C2431" w:rsidP="002C2431">
      <w:pPr>
        <w:pStyle w:val="Web"/>
        <w:spacing w:before="0" w:beforeAutospacing="0" w:after="150" w:afterAutospacing="0" w:line="360" w:lineRule="atLeast"/>
        <w:ind w:leftChars="118" w:left="283"/>
        <w:rPr>
          <w:rFonts w:cs="Times New Roman"/>
          <w:b/>
          <w:bCs/>
          <w:color w:val="000000"/>
          <w:sz w:val="27"/>
          <w:szCs w:val="27"/>
          <w:u w:val="single"/>
        </w:rPr>
      </w:pPr>
      <w:r w:rsidRPr="0082787F">
        <w:rPr>
          <w:b/>
          <w:bCs/>
          <w:color w:val="000000"/>
          <w:sz w:val="27"/>
          <w:szCs w:val="27"/>
        </w:rPr>
        <w:t>(C) </w:t>
      </w:r>
      <w:r w:rsidRPr="0082787F">
        <w:rPr>
          <w:rFonts w:hint="eastAsia"/>
          <w:b/>
          <w:bCs/>
          <w:color w:val="000000"/>
          <w:sz w:val="27"/>
          <w:szCs w:val="27"/>
        </w:rPr>
        <w:t>穀與魚鼈不可勝食，材木不可勝用，是使民養生喪死無憾也；</w:t>
      </w:r>
      <w:r w:rsidRPr="0082787F">
        <w:rPr>
          <w:rFonts w:hint="eastAsia"/>
          <w:b/>
          <w:bCs/>
          <w:color w:val="000000"/>
          <w:sz w:val="27"/>
          <w:szCs w:val="27"/>
          <w:u w:val="single"/>
        </w:rPr>
        <w:t>養生喪死無憾，王道之始也</w:t>
      </w:r>
      <w:r>
        <w:rPr>
          <w:rFonts w:hint="eastAsia"/>
          <w:b/>
          <w:bCs/>
          <w:color w:val="000000"/>
          <w:sz w:val="27"/>
          <w:szCs w:val="27"/>
          <w:u w:val="single"/>
        </w:rPr>
        <w:t>。</w:t>
      </w:r>
    </w:p>
    <w:p w:rsidR="002C2431" w:rsidRPr="0082787F" w:rsidRDefault="002C2431" w:rsidP="002C2431">
      <w:pPr>
        <w:pStyle w:val="Web"/>
        <w:spacing w:before="0" w:beforeAutospacing="0" w:after="150" w:afterAutospacing="0" w:line="360" w:lineRule="atLeast"/>
        <w:ind w:leftChars="118" w:left="283"/>
        <w:rPr>
          <w:rFonts w:cs="Times New Roman"/>
          <w:b/>
          <w:bCs/>
          <w:color w:val="000000"/>
          <w:sz w:val="27"/>
          <w:szCs w:val="27"/>
          <w:u w:val="single"/>
        </w:rPr>
      </w:pPr>
      <w:r w:rsidRPr="0082787F">
        <w:rPr>
          <w:b/>
          <w:bCs/>
          <w:color w:val="000000"/>
          <w:sz w:val="27"/>
          <w:szCs w:val="27"/>
        </w:rPr>
        <w:t>(D) </w:t>
      </w:r>
      <w:r w:rsidRPr="005376BB">
        <w:rPr>
          <w:rFonts w:hint="eastAsia"/>
          <w:b/>
          <w:bCs/>
          <w:color w:val="000000"/>
          <w:sz w:val="27"/>
          <w:szCs w:val="27"/>
        </w:rPr>
        <w:t>七十者衣帛食肉，黎民不飢不寒，</w:t>
      </w:r>
      <w:r w:rsidRPr="0082787F">
        <w:rPr>
          <w:rFonts w:hint="eastAsia"/>
          <w:b/>
          <w:bCs/>
          <w:color w:val="000000"/>
          <w:sz w:val="27"/>
          <w:szCs w:val="27"/>
          <w:u w:val="single"/>
        </w:rPr>
        <w:t>然而不王者，未之有也</w:t>
      </w:r>
      <w:r>
        <w:rPr>
          <w:rFonts w:hint="eastAsia"/>
          <w:b/>
          <w:bCs/>
          <w:color w:val="000000"/>
          <w:sz w:val="27"/>
          <w:szCs w:val="27"/>
          <w:u w:val="single"/>
        </w:rPr>
        <w:t>。</w:t>
      </w:r>
    </w:p>
    <w:p w:rsidR="002C2431" w:rsidRPr="00DC760C" w:rsidRDefault="002C2431" w:rsidP="002C2431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>7</w:t>
      </w:r>
      <w:r>
        <w:rPr>
          <w:rFonts w:ascii="新細明體" w:cs="新細明體"/>
          <w:b/>
          <w:bCs/>
          <w:sz w:val="27"/>
          <w:szCs w:val="27"/>
        </w:rPr>
        <w:t>.</w:t>
      </w:r>
      <w:r w:rsidRPr="00DC760C">
        <w:rPr>
          <w:rFonts w:ascii="新細明體" w:hAnsi="新細明體" w:cs="新細明體"/>
          <w:b/>
          <w:bCs/>
          <w:color w:val="000000"/>
          <w:sz w:val="27"/>
          <w:szCs w:val="27"/>
        </w:rPr>
        <w:t xml:space="preserve"> </w:t>
      </w:r>
      <w:r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在</w:t>
      </w:r>
      <w:r w:rsidRPr="00DC760C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孟子論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「</w:t>
      </w:r>
      <w:r w:rsidRPr="00DC760C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王道之始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」中</w:t>
      </w:r>
      <w:r w:rsidRPr="00DC760C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，</w:t>
      </w:r>
      <w:r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下列有關</w:t>
      </w:r>
      <w:r w:rsidRPr="00DC760C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「時」的解釋，何者正確？</w:t>
      </w:r>
      <w:r w:rsidRPr="00DC760C">
        <w:rPr>
          <w:rStyle w:val="apple-converted-space"/>
          <w:rFonts w:ascii="新細明體"/>
          <w:b/>
          <w:bCs/>
          <w:color w:val="000000"/>
          <w:sz w:val="27"/>
          <w:szCs w:val="27"/>
        </w:rPr>
        <w:t> </w:t>
      </w:r>
      <w:r w:rsidRPr="00DC760C">
        <w:rPr>
          <w:rFonts w:ascii="新細明體" w:hAnsi="新細明體" w:cs="新細明體"/>
          <w:b/>
          <w:bCs/>
          <w:color w:val="000000"/>
          <w:sz w:val="27"/>
          <w:szCs w:val="27"/>
        </w:rPr>
        <w:t>(A)</w:t>
      </w:r>
      <w:r w:rsidRPr="00DC760C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斧斤以「時」入山林</w:t>
      </w:r>
      <w:r w:rsidRPr="00DC760C">
        <w:rPr>
          <w:rFonts w:ascii="新細明體" w:hAnsi="新細明體" w:cs="新細明體"/>
          <w:b/>
          <w:bCs/>
          <w:color w:val="000000"/>
          <w:sz w:val="27"/>
          <w:szCs w:val="27"/>
        </w:rPr>
        <w:t>——</w:t>
      </w:r>
      <w:r w:rsidRPr="00DC760C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指春季萬物生長之時</w:t>
      </w:r>
      <w:r w:rsidRPr="00DC760C">
        <w:rPr>
          <w:rStyle w:val="apple-converted-space"/>
          <w:rFonts w:ascii="新細明體"/>
          <w:b/>
          <w:bCs/>
          <w:color w:val="000000"/>
          <w:sz w:val="27"/>
          <w:szCs w:val="27"/>
        </w:rPr>
        <w:t> </w:t>
      </w:r>
      <w:r>
        <w:rPr>
          <w:rFonts w:ascii="新細明體" w:hAnsi="新細明體" w:cs="新細明體"/>
          <w:b/>
          <w:bCs/>
          <w:color w:val="000000"/>
          <w:sz w:val="27"/>
          <w:szCs w:val="27"/>
        </w:rPr>
        <w:t xml:space="preserve"> </w:t>
      </w:r>
      <w:r w:rsidRPr="00DC760C">
        <w:rPr>
          <w:rFonts w:ascii="新細明體" w:hAnsi="新細明體" w:cs="新細明體"/>
          <w:b/>
          <w:bCs/>
          <w:color w:val="000000"/>
          <w:sz w:val="27"/>
          <w:szCs w:val="27"/>
        </w:rPr>
        <w:t>(B)</w:t>
      </w:r>
      <w:r w:rsidRPr="00DC760C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雞豚狗彘之畜，無</w:t>
      </w:r>
      <w:r w:rsidRPr="00DC760C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lastRenderedPageBreak/>
        <w:t>失其「時」</w:t>
      </w:r>
      <w:r w:rsidRPr="00DC760C">
        <w:rPr>
          <w:rFonts w:ascii="新細明體" w:hAnsi="新細明體" w:cs="新細明體"/>
          <w:b/>
          <w:bCs/>
          <w:color w:val="000000"/>
          <w:sz w:val="27"/>
          <w:szCs w:val="27"/>
        </w:rPr>
        <w:t>——</w:t>
      </w:r>
      <w:r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指</w:t>
      </w:r>
      <w:r w:rsidRPr="00DC760C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適當宰殺</w:t>
      </w:r>
      <w:r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的</w:t>
      </w:r>
      <w:r w:rsidRPr="00DC760C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時機</w:t>
      </w:r>
      <w:r w:rsidRPr="00DC760C">
        <w:rPr>
          <w:rStyle w:val="apple-converted-space"/>
          <w:rFonts w:ascii="新細明體"/>
          <w:b/>
          <w:bCs/>
          <w:color w:val="000000"/>
          <w:sz w:val="27"/>
          <w:szCs w:val="27"/>
        </w:rPr>
        <w:t> </w:t>
      </w:r>
      <w:r>
        <w:rPr>
          <w:rFonts w:ascii="新細明體" w:hAnsi="新細明體" w:cs="新細明體"/>
          <w:b/>
          <w:bCs/>
          <w:color w:val="000000"/>
          <w:sz w:val="27"/>
          <w:szCs w:val="27"/>
        </w:rPr>
        <w:t xml:space="preserve"> </w:t>
      </w:r>
      <w:r w:rsidRPr="00DC760C">
        <w:rPr>
          <w:rFonts w:ascii="新細明體" w:hAnsi="新細明體" w:cs="新細明體"/>
          <w:b/>
          <w:bCs/>
          <w:color w:val="000000"/>
          <w:sz w:val="27"/>
          <w:szCs w:val="27"/>
        </w:rPr>
        <w:t>(</w:t>
      </w:r>
      <w:r w:rsidRPr="00DC760C">
        <w:rPr>
          <w:rFonts w:ascii="新細明體" w:hAnsi="新細明體" w:cs="新細明體"/>
          <w:b/>
          <w:bCs/>
          <w:color w:val="000000"/>
          <w:sz w:val="27"/>
          <w:szCs w:val="27"/>
          <w:highlight w:val="green"/>
        </w:rPr>
        <w:t>C</w:t>
      </w:r>
      <w:r w:rsidRPr="00DC760C">
        <w:rPr>
          <w:rFonts w:ascii="新細明體" w:hAnsi="新細明體" w:cs="新細明體"/>
          <w:b/>
          <w:bCs/>
          <w:color w:val="000000"/>
          <w:sz w:val="27"/>
          <w:szCs w:val="27"/>
        </w:rPr>
        <w:t>)</w:t>
      </w:r>
      <w:r w:rsidRPr="00DC760C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不違「農時」</w:t>
      </w:r>
      <w:r w:rsidRPr="00DC760C">
        <w:rPr>
          <w:rFonts w:ascii="新細明體" w:hAnsi="新細明體" w:cs="新細明體"/>
          <w:b/>
          <w:bCs/>
          <w:color w:val="000000"/>
          <w:sz w:val="27"/>
          <w:szCs w:val="27"/>
        </w:rPr>
        <w:t>——</w:t>
      </w:r>
      <w:r w:rsidRPr="00DC760C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謂春耕、夏耘、秋收之時</w:t>
      </w:r>
      <w:r w:rsidRPr="00DC760C">
        <w:rPr>
          <w:rStyle w:val="apple-converted-space"/>
          <w:rFonts w:ascii="新細明體"/>
          <w:b/>
          <w:bCs/>
          <w:color w:val="000000"/>
          <w:sz w:val="27"/>
          <w:szCs w:val="27"/>
        </w:rPr>
        <w:t> </w:t>
      </w:r>
      <w:r w:rsidRPr="00DC760C">
        <w:rPr>
          <w:rFonts w:ascii="新細明體" w:hAnsi="新細明體" w:cs="新細明體"/>
          <w:b/>
          <w:bCs/>
          <w:color w:val="000000"/>
          <w:sz w:val="27"/>
          <w:szCs w:val="27"/>
        </w:rPr>
        <w:t>(D)</w:t>
      </w:r>
      <w:r w:rsidRPr="00DC760C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百畝之田，勿奪其「時」</w:t>
      </w:r>
      <w:r w:rsidRPr="00DC760C">
        <w:rPr>
          <w:rFonts w:ascii="新細明體" w:hAnsi="新細明體" w:cs="新細明體"/>
          <w:b/>
          <w:bCs/>
          <w:color w:val="000000"/>
          <w:sz w:val="27"/>
          <w:szCs w:val="27"/>
        </w:rPr>
        <w:t>——</w:t>
      </w:r>
      <w:r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指</w:t>
      </w:r>
      <w:r w:rsidRPr="00DC760C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農夫收割之時</w:t>
      </w:r>
      <w:r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。</w:t>
      </w:r>
    </w:p>
    <w:p w:rsidR="002C2431" w:rsidRPr="00B070E1" w:rsidRDefault="002C2431" w:rsidP="002C2431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>8</w:t>
      </w:r>
      <w:r w:rsidRPr="00DC760C">
        <w:rPr>
          <w:rFonts w:ascii="新細明體" w:cs="新細明體"/>
          <w:b/>
          <w:bCs/>
          <w:sz w:val="27"/>
          <w:szCs w:val="27"/>
        </w:rPr>
        <w:t>.</w:t>
      </w:r>
      <w:r w:rsidRPr="00B070E1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 w:rsidRPr="00B070E1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下列那一項政策的精神與孟子的政治理念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「</w:t>
      </w:r>
      <w:r w:rsidRPr="00B070E1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沒有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」</w:t>
      </w:r>
      <w:r w:rsidRPr="00B070E1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關聯？</w:t>
      </w:r>
      <w:r w:rsidRPr="00B070E1">
        <w:rPr>
          <w:rStyle w:val="apple-converted-space"/>
          <w:rFonts w:ascii="新細明體"/>
          <w:b/>
          <w:bCs/>
          <w:color w:val="000000"/>
          <w:sz w:val="27"/>
          <w:szCs w:val="27"/>
        </w:rPr>
        <w:t> </w:t>
      </w:r>
      <w:r w:rsidRPr="00B070E1">
        <w:rPr>
          <w:rFonts w:ascii="新細明體"/>
          <w:b/>
          <w:bCs/>
          <w:color w:val="000000"/>
          <w:sz w:val="27"/>
          <w:szCs w:val="27"/>
        </w:rPr>
        <w:br/>
      </w:r>
      <w:r w:rsidRPr="00B070E1">
        <w:rPr>
          <w:rFonts w:ascii="新細明體" w:hAnsi="新細明體" w:cs="新細明體"/>
          <w:b/>
          <w:bCs/>
          <w:color w:val="000000"/>
          <w:sz w:val="27"/>
          <w:szCs w:val="27"/>
        </w:rPr>
        <w:t>(A)</w:t>
      </w:r>
      <w:r w:rsidRPr="00B070E1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提供首度購屋低利貸款</w:t>
      </w:r>
      <w:r w:rsidRPr="00B070E1">
        <w:rPr>
          <w:rStyle w:val="apple-converted-space"/>
          <w:rFonts w:ascii="新細明體"/>
          <w:b/>
          <w:bCs/>
          <w:color w:val="000000"/>
          <w:sz w:val="27"/>
          <w:szCs w:val="27"/>
        </w:rPr>
        <w:t> 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、就學貸款</w:t>
      </w:r>
      <w:r>
        <w:rPr>
          <w:rFonts w:ascii="新細明體" w:hAnsi="新細明體" w:cs="新細明體"/>
          <w:b/>
          <w:bCs/>
          <w:color w:val="000000"/>
          <w:sz w:val="27"/>
          <w:szCs w:val="27"/>
        </w:rPr>
        <w:t xml:space="preserve"> </w:t>
      </w:r>
      <w:r w:rsidRPr="00B070E1">
        <w:rPr>
          <w:rFonts w:ascii="新細明體" w:hAnsi="新細明體" w:cs="新細明體"/>
          <w:b/>
          <w:bCs/>
          <w:color w:val="000000"/>
          <w:sz w:val="27"/>
          <w:szCs w:val="27"/>
        </w:rPr>
        <w:t>(</w:t>
      </w:r>
      <w:r w:rsidRPr="00B070E1">
        <w:rPr>
          <w:rFonts w:ascii="新細明體" w:hAnsi="新細明體" w:cs="新細明體"/>
          <w:b/>
          <w:bCs/>
          <w:color w:val="000000"/>
          <w:sz w:val="27"/>
          <w:szCs w:val="27"/>
          <w:highlight w:val="green"/>
        </w:rPr>
        <w:t>B</w:t>
      </w:r>
      <w:r w:rsidRPr="00B070E1">
        <w:rPr>
          <w:rFonts w:ascii="新細明體" w:hAnsi="新細明體" w:cs="新細明體"/>
          <w:b/>
          <w:bCs/>
          <w:color w:val="000000"/>
          <w:sz w:val="27"/>
          <w:szCs w:val="27"/>
        </w:rPr>
        <w:t>)</w:t>
      </w:r>
      <w:r w:rsidRPr="00B070E1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積極主辦大型國際賽事，提高國家能見度</w:t>
      </w:r>
      <w:r w:rsidRPr="00B070E1">
        <w:rPr>
          <w:rStyle w:val="apple-converted-space"/>
          <w:rFonts w:ascii="新細明體"/>
          <w:b/>
          <w:bCs/>
          <w:color w:val="000000"/>
          <w:sz w:val="27"/>
          <w:szCs w:val="27"/>
        </w:rPr>
        <w:t> </w:t>
      </w:r>
      <w:r>
        <w:rPr>
          <w:rFonts w:ascii="新細明體" w:hAnsi="新細明體" w:cs="新細明體"/>
          <w:b/>
          <w:bCs/>
          <w:color w:val="000000"/>
          <w:sz w:val="27"/>
          <w:szCs w:val="27"/>
        </w:rPr>
        <w:t xml:space="preserve"> </w:t>
      </w:r>
      <w:r w:rsidRPr="00B070E1">
        <w:rPr>
          <w:rFonts w:ascii="新細明體" w:hAnsi="新細明體" w:cs="新細明體"/>
          <w:b/>
          <w:bCs/>
          <w:color w:val="000000"/>
          <w:sz w:val="27"/>
          <w:szCs w:val="27"/>
        </w:rPr>
        <w:t>(C)</w:t>
      </w:r>
      <w:r w:rsidRPr="00B070E1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舉辦職業訓練，中高齡非自願失業者免費參加</w:t>
      </w:r>
      <w:r w:rsidRPr="00B070E1">
        <w:rPr>
          <w:rStyle w:val="apple-converted-space"/>
          <w:rFonts w:ascii="新細明體"/>
          <w:b/>
          <w:bCs/>
          <w:color w:val="000000"/>
          <w:sz w:val="27"/>
          <w:szCs w:val="27"/>
        </w:rPr>
        <w:t> </w:t>
      </w:r>
      <w:r>
        <w:rPr>
          <w:rFonts w:ascii="新細明體" w:hAnsi="新細明體" w:cs="新細明體"/>
          <w:b/>
          <w:bCs/>
          <w:color w:val="000000"/>
          <w:sz w:val="27"/>
          <w:szCs w:val="27"/>
        </w:rPr>
        <w:t xml:space="preserve"> </w:t>
      </w:r>
      <w:r w:rsidRPr="00B070E1">
        <w:rPr>
          <w:rFonts w:ascii="新細明體" w:hAnsi="新細明體" w:cs="新細明體"/>
          <w:b/>
          <w:bCs/>
          <w:color w:val="000000"/>
          <w:sz w:val="27"/>
          <w:szCs w:val="27"/>
        </w:rPr>
        <w:t>(D)</w:t>
      </w:r>
      <w:r w:rsidRPr="00B070E1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輔導</w:t>
      </w:r>
      <w:r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弱勢產業</w:t>
      </w:r>
      <w:r w:rsidRPr="00B070E1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轉型</w:t>
      </w:r>
      <w:r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為</w:t>
      </w:r>
      <w:r w:rsidRPr="00B070E1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具有競爭優勢的產業</w:t>
      </w:r>
      <w:r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。</w:t>
      </w:r>
    </w:p>
    <w:p w:rsidR="002C2431" w:rsidRDefault="002C2431" w:rsidP="002C2431">
      <w:pPr>
        <w:ind w:left="359" w:hangingChars="133" w:hanging="359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 xml:space="preserve">9.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甲、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「</w:t>
      </w:r>
      <w:r w:rsidRPr="005376BB">
        <w:rPr>
          <w:rFonts w:cs="新細明體" w:hint="eastAsia"/>
          <w:b/>
          <w:bCs/>
          <w:color w:val="000000"/>
          <w:sz w:val="27"/>
          <w:szCs w:val="27"/>
        </w:rPr>
        <w:t>數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」</w:t>
      </w:r>
      <w:r w:rsidRPr="005376BB">
        <w:rPr>
          <w:rFonts w:cs="新細明體" w:hint="eastAsia"/>
          <w:b/>
          <w:bCs/>
          <w:color w:val="000000"/>
          <w:sz w:val="27"/>
          <w:szCs w:val="27"/>
        </w:rPr>
        <w:t>罟不入洿池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乙、石簣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「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數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」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為余言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丙、臣請為君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「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屬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」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之，</w:t>
      </w:r>
      <w:r w:rsidRPr="00766963">
        <w:rPr>
          <w:rFonts w:ascii="Arial" w:hAnsi="Arial" w:cs="新細明體" w:hint="eastAsia"/>
          <w:b/>
          <w:bCs/>
          <w:sz w:val="27"/>
          <w:szCs w:val="27"/>
          <w:shd w:val="clear" w:color="auto" w:fill="FFFFFF"/>
        </w:rPr>
        <w:t>令知其罪而殺之</w:t>
      </w:r>
      <w:r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丁、</w:t>
      </w:r>
      <w:r w:rsidRPr="00766963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其「數」則始乎誦經，終乎讀禮</w:t>
      </w:r>
      <w:r w:rsidRPr="00766963">
        <w:rPr>
          <w:rStyle w:val="apple-converted-space"/>
          <w:rFonts w:ascii="新細明體"/>
          <w:b/>
          <w:bCs/>
          <w:color w:val="000000"/>
          <w:sz w:val="27"/>
          <w:szCs w:val="27"/>
        </w:rPr>
        <w:t> </w:t>
      </w:r>
      <w:r>
        <w:rPr>
          <w:rStyle w:val="apple-converted-space"/>
          <w:rFonts w:ascii="新細明體" w:hAnsi="新細明體" w:cs="新細明體"/>
          <w:b/>
          <w:bCs/>
          <w:color w:val="000000"/>
          <w:sz w:val="27"/>
          <w:szCs w:val="27"/>
        </w:rPr>
        <w:t xml:space="preserve">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戊、聊舉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「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數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」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人以訓汝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己、弈之為數，小「數」也</w:t>
      </w:r>
      <w:r>
        <w:rPr>
          <w:rStyle w:val="apple-converted-space"/>
          <w:rFonts w:ascii="新細明體" w:hAnsi="新細明體" w:cs="新細明體"/>
          <w:b/>
          <w:bCs/>
          <w:color w:val="000000"/>
          <w:sz w:val="27"/>
          <w:szCs w:val="27"/>
        </w:rPr>
        <w:t xml:space="preserve"> 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以上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「數」字的解釋，共有幾種？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>
        <w:rPr>
          <w:rFonts w:ascii="新細明體" w:hAnsi="新細明體" w:cs="新細明體"/>
          <w:b/>
          <w:bCs/>
          <w:sz w:val="27"/>
          <w:szCs w:val="27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）三種（</w:t>
      </w:r>
      <w:r>
        <w:rPr>
          <w:rFonts w:ascii="新細明體" w:hAnsi="新細明體" w:cs="新細明體"/>
          <w:b/>
          <w:bCs/>
          <w:sz w:val="27"/>
          <w:szCs w:val="27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）四種（</w:t>
      </w:r>
      <w:r>
        <w:rPr>
          <w:rFonts w:ascii="新細明體" w:hAnsi="新細明體" w:cs="新細明體"/>
          <w:b/>
          <w:bCs/>
          <w:sz w:val="27"/>
          <w:szCs w:val="27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）五種（</w:t>
      </w:r>
      <w:r w:rsidRPr="00766963">
        <w:rPr>
          <w:rFonts w:ascii="新細明體" w:hAnsi="新細明體" w:cs="新細明體"/>
          <w:b/>
          <w:bCs/>
          <w:sz w:val="27"/>
          <w:szCs w:val="27"/>
          <w:highlight w:val="green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）六種。</w:t>
      </w:r>
    </w:p>
    <w:p w:rsidR="002C2431" w:rsidRDefault="002C2431" w:rsidP="002C2431">
      <w:pPr>
        <w:ind w:left="359" w:hangingChars="133" w:hanging="359"/>
        <w:rPr>
          <w:rFonts w:ascii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>10</w:t>
      </w:r>
      <w:r>
        <w:rPr>
          <w:rFonts w:ascii="新細明體" w:cs="新細明體"/>
          <w:b/>
          <w:bCs/>
          <w:sz w:val="27"/>
          <w:szCs w:val="27"/>
        </w:rPr>
        <w:t>.</w:t>
      </w:r>
      <w:r w:rsidRPr="0092364D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下列選項，何者與「</w:t>
      </w:r>
      <w:r w:rsidRPr="005376BB">
        <w:rPr>
          <w:rFonts w:cs="新細明體" w:hint="eastAsia"/>
          <w:b/>
          <w:bCs/>
          <w:color w:val="000000"/>
          <w:sz w:val="27"/>
          <w:szCs w:val="27"/>
        </w:rPr>
        <w:t>狗彘食人食而不知檢，塗有餓莩而不知發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」最「不」相近？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>
        <w:rPr>
          <w:rFonts w:ascii="新細明體" w:hAnsi="新細明體" w:cs="新細明體"/>
          <w:b/>
          <w:bCs/>
          <w:sz w:val="27"/>
          <w:szCs w:val="27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）率獸食人（</w:t>
      </w:r>
      <w:r w:rsidRPr="006D3878">
        <w:rPr>
          <w:rFonts w:ascii="新細明體" w:hAnsi="新細明體" w:cs="新細明體"/>
          <w:b/>
          <w:bCs/>
          <w:sz w:val="27"/>
          <w:szCs w:val="27"/>
          <w:highlight w:val="green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）恫瘝在抱（</w:t>
      </w:r>
      <w:r>
        <w:rPr>
          <w:rFonts w:ascii="新細明體" w:hAnsi="新細明體" w:cs="新細明體"/>
          <w:b/>
          <w:bCs/>
          <w:sz w:val="27"/>
          <w:szCs w:val="27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）朱門酒肉臭，路有凍死骨（</w:t>
      </w:r>
      <w:r>
        <w:rPr>
          <w:rFonts w:ascii="新細明體" w:hAnsi="新細明體" w:cs="新細明體"/>
          <w:b/>
          <w:bCs/>
          <w:sz w:val="27"/>
          <w:szCs w:val="27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）庖有肥肉，廄有肥馬，民有飢色。</w:t>
      </w:r>
    </w:p>
    <w:p w:rsidR="002C2431" w:rsidRDefault="002C2431" w:rsidP="002C2431">
      <w:pPr>
        <w:ind w:left="359" w:hangingChars="133" w:hanging="359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>11</w:t>
      </w:r>
      <w:r>
        <w:rPr>
          <w:rFonts w:ascii="新細明體" w:cs="新細明體"/>
          <w:b/>
          <w:bCs/>
          <w:sz w:val="27"/>
          <w:szCs w:val="27"/>
        </w:rPr>
        <w:t>.</w:t>
      </w:r>
      <w:r w:rsidRPr="007725C4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「</w:t>
      </w:r>
      <w:r>
        <w:rPr>
          <w:rFonts w:cs="新細明體" w:hint="eastAsia"/>
          <w:b/>
          <w:bCs/>
          <w:color w:val="000000"/>
          <w:sz w:val="27"/>
          <w:szCs w:val="27"/>
        </w:rPr>
        <w:t>王無罪歲，斯天下之民至焉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」句中「</w:t>
      </w:r>
      <w:r>
        <w:rPr>
          <w:rFonts w:cs="新細明體" w:hint="eastAsia"/>
          <w:b/>
          <w:bCs/>
          <w:color w:val="000000"/>
          <w:sz w:val="27"/>
          <w:szCs w:val="27"/>
        </w:rPr>
        <w:t>無罪歲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」意謂：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 w:rsidRPr="00D62033">
        <w:rPr>
          <w:rFonts w:ascii="新細明體" w:hAnsi="新細明體" w:cs="新細明體"/>
          <w:b/>
          <w:bCs/>
          <w:sz w:val="27"/>
          <w:szCs w:val="27"/>
          <w:highlight w:val="green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）不推卸責任（</w:t>
      </w:r>
      <w:r>
        <w:rPr>
          <w:rFonts w:ascii="新細明體" w:hAnsi="新細明體" w:cs="新細明體"/>
          <w:b/>
          <w:bCs/>
          <w:sz w:val="27"/>
          <w:szCs w:val="27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）不犯下重大過失（</w:t>
      </w:r>
      <w:r>
        <w:rPr>
          <w:rFonts w:ascii="新細明體" w:hAnsi="新細明體" w:cs="新細明體"/>
          <w:b/>
          <w:bCs/>
          <w:sz w:val="27"/>
          <w:szCs w:val="27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）能使品德精進（</w:t>
      </w:r>
      <w:r>
        <w:rPr>
          <w:rFonts w:ascii="新細明體" w:hAnsi="新細明體" w:cs="新細明體"/>
          <w:b/>
          <w:bCs/>
          <w:sz w:val="27"/>
          <w:szCs w:val="27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）能使國人不犯罪。</w:t>
      </w:r>
    </w:p>
    <w:p w:rsidR="002C2431" w:rsidRDefault="002C2431" w:rsidP="002C2431">
      <w:pPr>
        <w:ind w:left="359" w:hangingChars="133" w:hanging="359"/>
        <w:rPr>
          <w:rFonts w:ascii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>12</w:t>
      </w:r>
      <w:r>
        <w:rPr>
          <w:rFonts w:ascii="新細明體" w:cs="新細明體"/>
          <w:b/>
          <w:bCs/>
          <w:sz w:val="27"/>
          <w:szCs w:val="27"/>
        </w:rPr>
        <w:t>.</w:t>
      </w:r>
      <w:r w:rsidRPr="00D27B2E">
        <w:rPr>
          <w:rFonts w:ascii="新細明體" w:hAnsi="新細明體" w:cs="新細明體" w:hint="eastAsia"/>
          <w:b/>
          <w:bCs/>
          <w:sz w:val="27"/>
          <w:szCs w:val="27"/>
        </w:rPr>
        <w:t>「</w:t>
      </w:r>
      <w:r w:rsidRPr="00D27B2E">
        <w:rPr>
          <w:rFonts w:cs="新細明體" w:hint="eastAsia"/>
          <w:b/>
          <w:bCs/>
          <w:color w:val="000000"/>
          <w:sz w:val="27"/>
          <w:szCs w:val="27"/>
        </w:rPr>
        <w:t>工之僑得良桐焉，斲而為琴，弦而鼓之。</w:t>
      </w:r>
      <w:r w:rsidRPr="00D27B2E">
        <w:rPr>
          <w:rFonts w:ascii="新細明體" w:hAnsi="新細明體" w:cs="新細明體" w:hint="eastAsia"/>
          <w:b/>
          <w:bCs/>
          <w:sz w:val="27"/>
          <w:szCs w:val="27"/>
        </w:rPr>
        <w:t>」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以上文字中的「動詞」共有幾個？（</w:t>
      </w:r>
      <w:r>
        <w:rPr>
          <w:rFonts w:ascii="新細明體" w:hAnsi="新細明體" w:cs="新細明體"/>
          <w:b/>
          <w:bCs/>
          <w:sz w:val="27"/>
          <w:szCs w:val="27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）二個（</w:t>
      </w:r>
      <w:r>
        <w:rPr>
          <w:rFonts w:ascii="新細明體" w:hAnsi="新細明體" w:cs="新細明體"/>
          <w:b/>
          <w:bCs/>
          <w:sz w:val="27"/>
          <w:szCs w:val="27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）三個（</w:t>
      </w:r>
      <w:r w:rsidRPr="00D27B2E">
        <w:rPr>
          <w:rFonts w:ascii="新細明體" w:hAnsi="新細明體" w:cs="新細明體"/>
          <w:b/>
          <w:bCs/>
          <w:sz w:val="27"/>
          <w:szCs w:val="27"/>
          <w:highlight w:val="green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）五個（</w:t>
      </w:r>
      <w:r>
        <w:rPr>
          <w:rFonts w:ascii="新細明體" w:hAnsi="新細明體" w:cs="新細明體"/>
          <w:b/>
          <w:bCs/>
          <w:sz w:val="27"/>
          <w:szCs w:val="27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）六個。</w:t>
      </w:r>
    </w:p>
    <w:p w:rsidR="002C2431" w:rsidRDefault="002C2431" w:rsidP="002C2431">
      <w:pPr>
        <w:ind w:left="359" w:hangingChars="133" w:hanging="359"/>
        <w:rPr>
          <w:rFonts w:ascii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>13</w:t>
      </w:r>
      <w:r>
        <w:rPr>
          <w:rFonts w:ascii="新細明體" w:cs="新細明體"/>
          <w:b/>
          <w:bCs/>
          <w:sz w:val="27"/>
          <w:szCs w:val="27"/>
        </w:rPr>
        <w:t>.</w:t>
      </w:r>
      <w:r w:rsidRPr="00D27B2E">
        <w:rPr>
          <w:rFonts w:ascii="新細明體" w:hAnsi="新細明體" w:cs="新細明體" w:hint="eastAsia"/>
          <w:b/>
          <w:bCs/>
          <w:sz w:val="27"/>
          <w:szCs w:val="27"/>
        </w:rPr>
        <w:t>「</w:t>
      </w:r>
      <w:r w:rsidRPr="00D27B2E">
        <w:rPr>
          <w:rFonts w:cs="新細明體" w:hint="eastAsia"/>
          <w:b/>
          <w:bCs/>
          <w:color w:val="000000"/>
          <w:sz w:val="27"/>
          <w:szCs w:val="27"/>
        </w:rPr>
        <w:t>工之僑以歸，謀諸漆工，作斷紋焉；又謀諸篆工，作古窾焉；匣而埋諸土。</w:t>
      </w:r>
      <w:r w:rsidRPr="00D27B2E">
        <w:rPr>
          <w:rFonts w:ascii="新細明體" w:hAnsi="新細明體" w:cs="新細明體" w:hint="eastAsia"/>
          <w:b/>
          <w:bCs/>
          <w:sz w:val="27"/>
          <w:szCs w:val="27"/>
        </w:rPr>
        <w:t>」</w:t>
      </w:r>
      <w:r w:rsidRPr="00D27B2E">
        <w:rPr>
          <w:rFonts w:cs="新細明體" w:hint="eastAsia"/>
          <w:b/>
          <w:bCs/>
          <w:color w:val="000000"/>
          <w:sz w:val="27"/>
          <w:szCs w:val="27"/>
        </w:rPr>
        <w:t>工之僑</w:t>
      </w:r>
      <w:r>
        <w:rPr>
          <w:rFonts w:cs="新細明體" w:hint="eastAsia"/>
          <w:b/>
          <w:bCs/>
          <w:color w:val="000000"/>
          <w:sz w:val="27"/>
          <w:szCs w:val="27"/>
        </w:rPr>
        <w:t>的作為，目的是使此琴看起來比較</w:t>
      </w:r>
      <w:r>
        <w:rPr>
          <w:b/>
          <w:bCs/>
          <w:color w:val="000000"/>
          <w:sz w:val="27"/>
          <w:szCs w:val="27"/>
        </w:rPr>
        <w:t xml:space="preserve">   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>
        <w:rPr>
          <w:rFonts w:ascii="新細明體" w:hAnsi="新細明體" w:cs="新細明體"/>
          <w:b/>
          <w:bCs/>
          <w:sz w:val="27"/>
          <w:szCs w:val="27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）美觀（</w:t>
      </w:r>
      <w:r w:rsidRPr="00A03D54">
        <w:rPr>
          <w:rFonts w:ascii="新細明體" w:hAnsi="新細明體" w:cs="新細明體"/>
          <w:b/>
          <w:bCs/>
          <w:sz w:val="27"/>
          <w:szCs w:val="27"/>
          <w:highlight w:val="green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）古老（</w:t>
      </w:r>
      <w:r>
        <w:rPr>
          <w:rFonts w:ascii="新細明體" w:hAnsi="新細明體" w:cs="新細明體"/>
          <w:b/>
          <w:bCs/>
          <w:sz w:val="27"/>
          <w:szCs w:val="27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）樸素（</w:t>
      </w:r>
      <w:r>
        <w:rPr>
          <w:rFonts w:ascii="新細明體" w:hAnsi="新細明體" w:cs="新細明體"/>
          <w:b/>
          <w:bCs/>
          <w:sz w:val="27"/>
          <w:szCs w:val="27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）耐用。</w:t>
      </w:r>
    </w:p>
    <w:p w:rsidR="002C2431" w:rsidRDefault="002C2431" w:rsidP="002C2431">
      <w:pPr>
        <w:ind w:left="359" w:hangingChars="133" w:hanging="359"/>
        <w:rPr>
          <w:rFonts w:ascii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>14</w:t>
      </w:r>
      <w:r>
        <w:rPr>
          <w:rFonts w:ascii="新細明體" w:cs="新細明體"/>
          <w:b/>
          <w:bCs/>
          <w:sz w:val="27"/>
          <w:szCs w:val="27"/>
        </w:rPr>
        <w:t>.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「</w:t>
      </w:r>
      <w:r w:rsidRPr="00D27B2E">
        <w:rPr>
          <w:rFonts w:cs="新細明體" w:hint="eastAsia"/>
          <w:b/>
          <w:bCs/>
          <w:color w:val="000000"/>
          <w:sz w:val="27"/>
          <w:szCs w:val="27"/>
        </w:rPr>
        <w:t>又謀諸篆工，作古窾焉</w:t>
      </w:r>
      <w:r>
        <w:rPr>
          <w:rFonts w:cs="新細明體" w:hint="eastAsia"/>
          <w:b/>
          <w:bCs/>
          <w:color w:val="000000"/>
          <w:sz w:val="27"/>
          <w:szCs w:val="27"/>
        </w:rPr>
        <w:t>。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」句中「</w:t>
      </w:r>
      <w:r w:rsidRPr="00D27B2E">
        <w:rPr>
          <w:rFonts w:cs="新細明體" w:hint="eastAsia"/>
          <w:b/>
          <w:bCs/>
          <w:color w:val="000000"/>
          <w:sz w:val="27"/>
          <w:szCs w:val="27"/>
        </w:rPr>
        <w:t>古窾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」是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>
        <w:rPr>
          <w:rFonts w:ascii="新細明體" w:hAnsi="新細明體" w:cs="新細明體"/>
          <w:b/>
          <w:bCs/>
          <w:sz w:val="27"/>
          <w:szCs w:val="27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）古代的款式、式樣（</w:t>
      </w:r>
      <w:r w:rsidRPr="00701980">
        <w:rPr>
          <w:rFonts w:ascii="新細明體" w:hAnsi="新細明體" w:cs="新細明體"/>
          <w:b/>
          <w:bCs/>
          <w:sz w:val="27"/>
          <w:szCs w:val="27"/>
          <w:highlight w:val="green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）古代的款識、題字（</w:t>
      </w:r>
      <w:r>
        <w:rPr>
          <w:rFonts w:ascii="新細明體" w:hAnsi="新細明體" w:cs="新細明體"/>
          <w:b/>
          <w:bCs/>
          <w:sz w:val="27"/>
          <w:szCs w:val="27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）古代的錢幣（</w:t>
      </w:r>
      <w:r>
        <w:rPr>
          <w:rFonts w:ascii="新細明體" w:hAnsi="新細明體" w:cs="新細明體"/>
          <w:b/>
          <w:bCs/>
          <w:sz w:val="27"/>
          <w:szCs w:val="27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）古代的圖畫。</w:t>
      </w:r>
    </w:p>
    <w:p w:rsidR="002C2431" w:rsidRDefault="002C2431" w:rsidP="002C2431">
      <w:pPr>
        <w:ind w:left="359" w:hangingChars="133" w:hanging="359"/>
        <w:rPr>
          <w:rFonts w:ascii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 xml:space="preserve">15.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下列何者與「戶限為穿」之意最「不」相近？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>
        <w:rPr>
          <w:rFonts w:ascii="新細明體" w:hAnsi="新細明體" w:cs="新細明體"/>
          <w:b/>
          <w:bCs/>
          <w:sz w:val="27"/>
          <w:szCs w:val="27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）履舃交錯（</w:t>
      </w:r>
      <w:r>
        <w:rPr>
          <w:rFonts w:ascii="新細明體" w:hAnsi="新細明體" w:cs="新細明體"/>
          <w:b/>
          <w:bCs/>
          <w:sz w:val="27"/>
          <w:szCs w:val="27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）張袂成蔭（</w:t>
      </w:r>
      <w:r>
        <w:rPr>
          <w:rFonts w:ascii="新細明體" w:hAnsi="新細明體" w:cs="新細明體"/>
          <w:b/>
          <w:bCs/>
          <w:sz w:val="27"/>
          <w:szCs w:val="27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）冠蓋相望（</w:t>
      </w:r>
      <w:r w:rsidRPr="00F93EDB">
        <w:rPr>
          <w:rFonts w:ascii="新細明體" w:hAnsi="新細明體" w:cs="新細明體"/>
          <w:b/>
          <w:bCs/>
          <w:sz w:val="27"/>
          <w:szCs w:val="27"/>
          <w:highlight w:val="green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）難望項背。</w:t>
      </w:r>
    </w:p>
    <w:p w:rsidR="002C2431" w:rsidRDefault="002C2431" w:rsidP="002C2431">
      <w:pPr>
        <w:ind w:left="359" w:hangingChars="133" w:hanging="359"/>
        <w:rPr>
          <w:rFonts w:ascii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>16</w:t>
      </w:r>
      <w:r>
        <w:rPr>
          <w:rFonts w:ascii="新細明體" w:cs="新細明體"/>
          <w:b/>
          <w:bCs/>
          <w:sz w:val="27"/>
          <w:szCs w:val="27"/>
        </w:rPr>
        <w:t>.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「旦食而昏不足」之意，與下列何者最「不」相近？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>
        <w:rPr>
          <w:rFonts w:ascii="新細明體" w:hAnsi="新細明體" w:cs="新細明體"/>
          <w:b/>
          <w:bCs/>
          <w:sz w:val="27"/>
          <w:szCs w:val="27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）饔飧不繼（</w:t>
      </w:r>
      <w:r>
        <w:rPr>
          <w:rFonts w:ascii="新細明體" w:hAnsi="新細明體" w:cs="新細明體"/>
          <w:b/>
          <w:bCs/>
          <w:sz w:val="27"/>
          <w:szCs w:val="27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）并日而食（</w:t>
      </w:r>
      <w:r>
        <w:rPr>
          <w:rFonts w:ascii="新細明體" w:hAnsi="新細明體" w:cs="新細明體"/>
          <w:b/>
          <w:bCs/>
          <w:sz w:val="27"/>
          <w:szCs w:val="27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）朝不謀夕（</w:t>
      </w:r>
      <w:r w:rsidRPr="00E113C9">
        <w:rPr>
          <w:rFonts w:ascii="新細明體" w:hAnsi="新細明體" w:cs="新細明體"/>
          <w:b/>
          <w:bCs/>
          <w:sz w:val="27"/>
          <w:szCs w:val="27"/>
          <w:highlight w:val="green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）宵衣旰食。</w:t>
      </w:r>
    </w:p>
    <w:p w:rsidR="002C2431" w:rsidRDefault="002C2431" w:rsidP="002C2431">
      <w:pPr>
        <w:ind w:left="359" w:hangingChars="133" w:hanging="359"/>
        <w:rPr>
          <w:rStyle w:val="apple-converted-space"/>
          <w:rFonts w:ascii="新細明體"/>
          <w:b/>
          <w:bCs/>
          <w:color w:val="000000"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>17</w:t>
      </w:r>
      <w:r>
        <w:rPr>
          <w:rFonts w:ascii="新細明體" w:cs="新細明體"/>
          <w:b/>
          <w:bCs/>
          <w:sz w:val="27"/>
          <w:szCs w:val="27"/>
        </w:rPr>
        <w:t>.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下列有關「子吏卒而賓富民」的解說，何者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「錯誤」？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>
        <w:rPr>
          <w:rFonts w:ascii="新細明體" w:hAnsi="新細明體" w:cs="新細明體"/>
          <w:b/>
          <w:bCs/>
          <w:sz w:val="27"/>
          <w:szCs w:val="27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「子吏卒」謂愛吏卒如子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>
        <w:rPr>
          <w:rFonts w:ascii="新細明體" w:hAnsi="新細明體" w:cs="新細明體"/>
          <w:b/>
          <w:bCs/>
          <w:sz w:val="27"/>
          <w:szCs w:val="27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「子吏卒」則彼此成為生命共同體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>
        <w:rPr>
          <w:rFonts w:ascii="新細明體" w:hAnsi="新細明體" w:cs="新細明體"/>
          <w:b/>
          <w:bCs/>
          <w:sz w:val="27"/>
          <w:szCs w:val="27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「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賓富民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」謂待富民如貴賓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 w:rsidRPr="00307964">
        <w:rPr>
          <w:rFonts w:ascii="新細明體" w:hAnsi="新細明體" w:cs="新細明體"/>
          <w:b/>
          <w:bCs/>
          <w:sz w:val="27"/>
          <w:szCs w:val="27"/>
          <w:highlight w:val="green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「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賓富民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」則富民感恩懷德而稱頌之。</w:t>
      </w:r>
    </w:p>
    <w:p w:rsidR="002C2431" w:rsidRDefault="002C2431" w:rsidP="002C2431">
      <w:pPr>
        <w:ind w:left="359" w:hangingChars="133" w:hanging="359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18.</w:t>
      </w:r>
      <w:r>
        <w:rPr>
          <w:rFonts w:ascii="新細明體" w:cs="新細明體" w:hint="eastAsia"/>
          <w:b/>
          <w:bCs/>
          <w:sz w:val="27"/>
          <w:szCs w:val="27"/>
        </w:rPr>
        <w:t>劉基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〈蜀賈〉一文，下列選項，何者可稱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「點睛之筆」？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>
        <w:rPr>
          <w:rFonts w:ascii="新細明體" w:hAnsi="新細明體" w:cs="新細明體"/>
          <w:b/>
          <w:bCs/>
          <w:sz w:val="27"/>
          <w:szCs w:val="27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）今之為士者亦若是（</w:t>
      </w:r>
      <w:r>
        <w:rPr>
          <w:rFonts w:ascii="新細明體" w:hAnsi="新細明體" w:cs="新細明體"/>
          <w:b/>
          <w:bCs/>
          <w:sz w:val="27"/>
          <w:szCs w:val="27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）人皆笑以為痴（</w:t>
      </w:r>
      <w:r>
        <w:rPr>
          <w:rFonts w:ascii="新細明體" w:hAnsi="新細明體" w:cs="新細明體"/>
          <w:b/>
          <w:bCs/>
          <w:sz w:val="27"/>
          <w:szCs w:val="27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）雖百姓亦稱其善（</w:t>
      </w:r>
      <w:r w:rsidRPr="00F93EDB">
        <w:rPr>
          <w:rFonts w:ascii="新細明體" w:hAnsi="新細明體" w:cs="新細明體"/>
          <w:b/>
          <w:bCs/>
          <w:sz w:val="27"/>
          <w:szCs w:val="27"/>
          <w:highlight w:val="green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）不亦怪哉！</w:t>
      </w:r>
    </w:p>
    <w:p w:rsidR="002C2431" w:rsidRDefault="002C2431" w:rsidP="002C2431">
      <w:pPr>
        <w:ind w:left="359" w:hangingChars="133" w:hanging="359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>19</w:t>
      </w:r>
      <w:r>
        <w:rPr>
          <w:rFonts w:ascii="新細明體" w:cs="新細明體"/>
          <w:b/>
          <w:bCs/>
          <w:sz w:val="27"/>
          <w:szCs w:val="27"/>
        </w:rPr>
        <w:t>.</w:t>
      </w:r>
      <w:r w:rsidRPr="00842E47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「生命是一襲華美的袍，爬滿了蚤子。」就張愛玲來說，下列敘述何者「錯誤」？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 w:rsidRPr="0009315A">
        <w:rPr>
          <w:rFonts w:ascii="新細明體" w:hAnsi="新細明體" w:cs="新細明體"/>
          <w:b/>
          <w:bCs/>
          <w:sz w:val="27"/>
          <w:szCs w:val="27"/>
          <w:highlight w:val="green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）意謂過人的天賦是痛苦的根源（</w:t>
      </w:r>
      <w:r>
        <w:rPr>
          <w:rFonts w:ascii="新細明體" w:hAnsi="新細明體" w:cs="新細明體"/>
          <w:b/>
          <w:bCs/>
          <w:sz w:val="27"/>
          <w:szCs w:val="27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）其生命苦樂交織（</w:t>
      </w:r>
      <w:r>
        <w:rPr>
          <w:rFonts w:ascii="新細明體" w:hAnsi="新細明體" w:cs="新細明體"/>
          <w:b/>
          <w:bCs/>
          <w:sz w:val="27"/>
          <w:szCs w:val="27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「華美的袍」指文學藝術方面的過人才華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>
        <w:rPr>
          <w:rFonts w:ascii="新細明體" w:hAnsi="新細明體" w:cs="新細明體"/>
          <w:b/>
          <w:bCs/>
          <w:sz w:val="27"/>
          <w:szCs w:val="27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）「蚤子」指乖僻的缺點和生活上的低能。</w:t>
      </w:r>
    </w:p>
    <w:p w:rsidR="002C2431" w:rsidRDefault="002C2431" w:rsidP="002C2431">
      <w:pPr>
        <w:rPr>
          <w:rStyle w:val="apple-converted-space"/>
          <w:rFonts w:ascii="新細明體"/>
          <w:b/>
          <w:bCs/>
          <w:color w:val="000000"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lastRenderedPageBreak/>
        <w:t>20</w:t>
      </w:r>
      <w:r>
        <w:rPr>
          <w:rFonts w:ascii="新細明體" w:cs="新細明體"/>
          <w:b/>
          <w:bCs/>
          <w:sz w:val="27"/>
          <w:szCs w:val="27"/>
        </w:rPr>
        <w:t>.</w:t>
      </w:r>
      <w:r w:rsidRPr="00842E47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下列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「」中的詞，何者前後意義相同？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>
        <w:rPr>
          <w:rFonts w:ascii="新細明體" w:hAnsi="新細明體" w:cs="新細明體"/>
          <w:b/>
          <w:bCs/>
          <w:sz w:val="27"/>
          <w:szCs w:val="27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）貼著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「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紅膏藥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」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的飛機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/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汝還未嘗過他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「青草膏」的滋味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>
        <w:rPr>
          <w:rFonts w:ascii="新細明體" w:hAnsi="新細明體" w:cs="新細明體"/>
          <w:b/>
          <w:bCs/>
          <w:sz w:val="27"/>
          <w:szCs w:val="27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）鐘聲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「悠悠」，警報解除</w:t>
      </w:r>
      <w:r>
        <w:rPr>
          <w:rStyle w:val="apple-converted-space"/>
          <w:rFonts w:ascii="新細明體" w:hAnsi="新細明體" w:cs="新細明體"/>
          <w:b/>
          <w:bCs/>
          <w:color w:val="000000"/>
          <w:sz w:val="27"/>
          <w:szCs w:val="27"/>
        </w:rPr>
        <w:t xml:space="preserve"> / 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爾心「悠悠」，尚何可言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>
        <w:rPr>
          <w:rFonts w:ascii="新細明體" w:hAnsi="新細明體" w:cs="新細明體"/>
          <w:b/>
          <w:bCs/>
          <w:sz w:val="27"/>
          <w:szCs w:val="27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「怏怏」朝學校走去</w:t>
      </w:r>
      <w:r>
        <w:rPr>
          <w:rStyle w:val="apple-converted-space"/>
          <w:rFonts w:ascii="新細明體" w:hAnsi="新細明體" w:cs="新細明體"/>
          <w:b/>
          <w:bCs/>
          <w:color w:val="000000"/>
          <w:sz w:val="27"/>
          <w:szCs w:val="27"/>
        </w:rPr>
        <w:t xml:space="preserve"> / 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「施施」從外來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 w:rsidRPr="00355ABB">
        <w:rPr>
          <w:rFonts w:ascii="新細明體" w:hAnsi="新細明體" w:cs="新細明體"/>
          <w:b/>
          <w:bCs/>
          <w:sz w:val="27"/>
          <w:szCs w:val="27"/>
          <w:highlight w:val="green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「暌隔」多年</w:t>
      </w:r>
      <w:r>
        <w:rPr>
          <w:rStyle w:val="apple-converted-space"/>
          <w:rFonts w:ascii="新細明體" w:hAnsi="新細明體" w:cs="新細明體"/>
          <w:b/>
          <w:bCs/>
          <w:color w:val="000000"/>
          <w:sz w:val="27"/>
          <w:szCs w:val="27"/>
        </w:rPr>
        <w:t xml:space="preserve"> / 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牽攣「乖隔」。</w:t>
      </w:r>
    </w:p>
    <w:p w:rsidR="002C2431" w:rsidRPr="007C7CC0" w:rsidRDefault="002C2431" w:rsidP="002C2431">
      <w:pPr>
        <w:rPr>
          <w:rStyle w:val="apple-converted-space"/>
          <w:rFonts w:ascii="新細明體"/>
          <w:b/>
          <w:bCs/>
          <w:color w:val="000000"/>
          <w:sz w:val="27"/>
          <w:szCs w:val="27"/>
        </w:rPr>
      </w:pPr>
    </w:p>
    <w:p w:rsidR="002C2431" w:rsidRPr="007C7CC0" w:rsidRDefault="002C2431" w:rsidP="002C2431">
      <w:pPr>
        <w:numPr>
          <w:ilvl w:val="0"/>
          <w:numId w:val="2"/>
        </w:numPr>
        <w:rPr>
          <w:rStyle w:val="apple-converted-space"/>
          <w:rFonts w:ascii="新細明體"/>
          <w:b/>
          <w:bCs/>
          <w:color w:val="000000"/>
          <w:sz w:val="27"/>
          <w:szCs w:val="27"/>
        </w:rPr>
      </w:pPr>
      <w:r w:rsidRPr="007C7CC0"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閱讀以下文字，回答</w:t>
      </w:r>
      <w:r w:rsidRPr="007C7CC0">
        <w:rPr>
          <w:rStyle w:val="apple-converted-space"/>
          <w:rFonts w:ascii="新細明體" w:hAnsi="新細明體" w:cs="新細明體"/>
          <w:b/>
          <w:bCs/>
          <w:color w:val="000000"/>
          <w:sz w:val="27"/>
          <w:szCs w:val="27"/>
        </w:rPr>
        <w:t>21—22</w:t>
      </w:r>
      <w:r w:rsidRPr="007C7CC0"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題</w:t>
      </w:r>
    </w:p>
    <w:p w:rsidR="002C2431" w:rsidRPr="00664635" w:rsidRDefault="002C2431" w:rsidP="002C2431">
      <w:pPr>
        <w:adjustRightInd w:val="0"/>
        <w:snapToGrid w:val="0"/>
        <w:spacing w:afterLines="34" w:after="122"/>
        <w:ind w:left="2"/>
        <w:rPr>
          <w:rFonts w:ascii="標楷體" w:eastAsia="標楷體" w:hAnsi="標楷體"/>
          <w:b/>
          <w:bCs/>
          <w:color w:val="000000"/>
          <w:sz w:val="27"/>
          <w:szCs w:val="27"/>
          <w:shd w:val="clear" w:color="auto" w:fill="FFFFFF"/>
        </w:rPr>
      </w:pPr>
      <w:r w:rsidRPr="00664635">
        <w:rPr>
          <w:rFonts w:ascii="標楷體" w:eastAsia="標楷體" w:hAnsi="標楷體" w:cs="標楷體" w:hint="eastAsia"/>
          <w:b/>
          <w:bCs/>
          <w:color w:val="000000"/>
          <w:sz w:val="27"/>
          <w:szCs w:val="27"/>
          <w:shd w:val="clear" w:color="auto" w:fill="FFFFFF"/>
        </w:rPr>
        <w:t>棄我去者昨日之日不可留，亂我心者今日之日多煩憂。長風萬里送秋雁，對此可以酣高樓。蓬萊文章建安骨，中間小謝又清發。俱懷逸興壯思飛，欲上青天攬明月。抽刀斷水水更流，舉杯銷愁愁更愁。人生在世不稱意，明朝散髮弄扁舟</w:t>
      </w:r>
      <w:r>
        <w:rPr>
          <w:rFonts w:ascii="標楷體" w:eastAsia="標楷體" w:hAnsi="標楷體" w:cs="標楷體" w:hint="eastAsia"/>
          <w:b/>
          <w:bCs/>
          <w:color w:val="000000"/>
          <w:sz w:val="27"/>
          <w:szCs w:val="27"/>
          <w:shd w:val="clear" w:color="auto" w:fill="FFFFFF"/>
        </w:rPr>
        <w:t>。（李白</w:t>
      </w:r>
      <w:r w:rsidRPr="00664635">
        <w:rPr>
          <w:rFonts w:ascii="標楷體" w:eastAsia="標楷體" w:hAnsi="標楷體" w:cs="標楷體" w:hint="eastAsia"/>
          <w:b/>
          <w:bCs/>
          <w:kern w:val="24"/>
          <w:sz w:val="27"/>
          <w:szCs w:val="27"/>
        </w:rPr>
        <w:t>宣州謝朓樓餞別校書叔雲</w:t>
      </w:r>
      <w:r>
        <w:rPr>
          <w:rFonts w:ascii="標楷體" w:eastAsia="標楷體" w:hAnsi="標楷體" w:cs="標楷體" w:hint="eastAsia"/>
          <w:b/>
          <w:bCs/>
          <w:color w:val="000000"/>
          <w:sz w:val="27"/>
          <w:szCs w:val="27"/>
          <w:shd w:val="clear" w:color="auto" w:fill="FFFFFF"/>
        </w:rPr>
        <w:t>）</w:t>
      </w:r>
    </w:p>
    <w:p w:rsidR="002C2431" w:rsidRDefault="002C2431" w:rsidP="002C2431">
      <w:pPr>
        <w:ind w:left="238" w:hangingChars="88" w:hanging="238"/>
        <w:rPr>
          <w:rFonts w:ascii="新細明體"/>
          <w:b/>
          <w:bCs/>
          <w:sz w:val="27"/>
          <w:szCs w:val="27"/>
        </w:rPr>
      </w:pPr>
      <w:r w:rsidRPr="00C85ABE">
        <w:rPr>
          <w:rFonts w:ascii="新細明體" w:hAnsi="新細明體" w:cs="新細明體"/>
          <w:b/>
          <w:bCs/>
          <w:sz w:val="27"/>
          <w:szCs w:val="27"/>
        </w:rPr>
        <w:t>21.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本詩主要在抒發（</w:t>
      </w:r>
      <w:r>
        <w:rPr>
          <w:rFonts w:ascii="新細明體" w:hAnsi="新細明體" w:cs="新細明體"/>
          <w:b/>
          <w:bCs/>
          <w:sz w:val="27"/>
          <w:szCs w:val="27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）與朋友</w:t>
      </w:r>
      <w:r w:rsidRPr="00C85ABE">
        <w:rPr>
          <w:rFonts w:ascii="新細明體" w:hAnsi="新細明體" w:cs="新細明體" w:hint="eastAsia"/>
          <w:b/>
          <w:bCs/>
          <w:sz w:val="27"/>
          <w:szCs w:val="27"/>
          <w:shd w:val="clear" w:color="auto" w:fill="FFFFFF"/>
        </w:rPr>
        <w:t>別離</w:t>
      </w:r>
      <w:r>
        <w:rPr>
          <w:rFonts w:ascii="新細明體" w:hAnsi="新細明體" w:cs="新細明體" w:hint="eastAsia"/>
          <w:b/>
          <w:bCs/>
          <w:sz w:val="27"/>
          <w:szCs w:val="27"/>
          <w:shd w:val="clear" w:color="auto" w:fill="FFFFFF"/>
        </w:rPr>
        <w:t>的愁</w:t>
      </w:r>
      <w:r w:rsidRPr="00C85ABE">
        <w:rPr>
          <w:rFonts w:ascii="新細明體" w:hAnsi="新細明體" w:cs="新細明體" w:hint="eastAsia"/>
          <w:b/>
          <w:bCs/>
          <w:sz w:val="27"/>
          <w:szCs w:val="27"/>
          <w:shd w:val="clear" w:color="auto" w:fill="FFFFFF"/>
        </w:rPr>
        <w:t>緒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 w:rsidRPr="00C85ABE">
        <w:rPr>
          <w:rFonts w:ascii="新細明體" w:hAnsi="新細明體" w:cs="新細明體"/>
          <w:b/>
          <w:bCs/>
          <w:sz w:val="27"/>
          <w:szCs w:val="27"/>
          <w:highlight w:val="green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</w:t>
      </w:r>
      <w:r w:rsidRPr="00C85ABE">
        <w:rPr>
          <w:rFonts w:ascii="新細明體" w:hAnsi="新細明體" w:cs="新細明體" w:hint="eastAsia"/>
          <w:b/>
          <w:bCs/>
          <w:sz w:val="27"/>
          <w:szCs w:val="27"/>
          <w:shd w:val="clear" w:color="auto" w:fill="FFFFFF"/>
        </w:rPr>
        <w:t>理想不能實現的牢騷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>
        <w:rPr>
          <w:rFonts w:ascii="新細明體" w:hAnsi="新細明體" w:cs="新細明體"/>
          <w:b/>
          <w:bCs/>
          <w:sz w:val="27"/>
          <w:szCs w:val="27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）對國事日非的憂慮（</w:t>
      </w:r>
      <w:r>
        <w:rPr>
          <w:rFonts w:ascii="新細明體" w:hAnsi="新細明體" w:cs="新細明體"/>
          <w:b/>
          <w:bCs/>
          <w:sz w:val="27"/>
          <w:szCs w:val="27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）對生命短暫的無奈。</w:t>
      </w:r>
    </w:p>
    <w:p w:rsidR="002C2431" w:rsidRDefault="002C2431" w:rsidP="002C2431">
      <w:pPr>
        <w:ind w:left="238" w:hangingChars="88" w:hanging="238"/>
        <w:rPr>
          <w:rFonts w:ascii="新細明體"/>
          <w:b/>
          <w:bCs/>
          <w:sz w:val="27"/>
          <w:szCs w:val="27"/>
        </w:rPr>
      </w:pPr>
      <w:r w:rsidRPr="00C85ABE">
        <w:rPr>
          <w:rFonts w:ascii="新細明體" w:hAnsi="新細明體" w:cs="新細明體"/>
          <w:b/>
          <w:bCs/>
          <w:sz w:val="27"/>
          <w:szCs w:val="27"/>
        </w:rPr>
        <w:t>22.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下列有</w:t>
      </w:r>
      <w:r w:rsidRPr="00C85ABE">
        <w:rPr>
          <w:rFonts w:ascii="新細明體" w:hAnsi="新細明體" w:cs="新細明體" w:hint="eastAsia"/>
          <w:b/>
          <w:bCs/>
          <w:sz w:val="27"/>
          <w:szCs w:val="27"/>
        </w:rPr>
        <w:t>關本詩的說明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，</w:t>
      </w:r>
      <w:r w:rsidRPr="00C85ABE">
        <w:rPr>
          <w:rFonts w:ascii="新細明體" w:hAnsi="新細明體" w:cs="新細明體" w:hint="eastAsia"/>
          <w:b/>
          <w:bCs/>
          <w:sz w:val="27"/>
          <w:szCs w:val="27"/>
        </w:rPr>
        <w:t>何者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「錯誤」</w:t>
      </w:r>
      <w:r w:rsidRPr="00C85ABE">
        <w:rPr>
          <w:rFonts w:ascii="新細明體" w:hAnsi="新細明體" w:cs="新細明體" w:hint="eastAsia"/>
          <w:b/>
          <w:bCs/>
          <w:sz w:val="27"/>
          <w:szCs w:val="27"/>
        </w:rPr>
        <w:t>？</w:t>
      </w:r>
      <w:r w:rsidRPr="00C85ABE">
        <w:rPr>
          <w:rFonts w:ascii="新細明體" w:hAnsi="新細明體" w:cs="新細明體"/>
          <w:b/>
          <w:bCs/>
          <w:sz w:val="27"/>
          <w:szCs w:val="27"/>
        </w:rPr>
        <w:t>(</w:t>
      </w:r>
      <w:r w:rsidRPr="002F1994">
        <w:rPr>
          <w:rFonts w:ascii="新細明體" w:hAnsi="新細明體" w:cs="新細明體"/>
          <w:b/>
          <w:bCs/>
          <w:sz w:val="27"/>
          <w:szCs w:val="27"/>
          <w:highlight w:val="green"/>
        </w:rPr>
        <w:t>A</w:t>
      </w:r>
      <w:r w:rsidRPr="00C85ABE">
        <w:rPr>
          <w:rFonts w:ascii="新細明體" w:hAnsi="新細明體" w:cs="新細明體"/>
          <w:b/>
          <w:bCs/>
          <w:sz w:val="27"/>
          <w:szCs w:val="27"/>
        </w:rPr>
        <w:t>)</w:t>
      </w:r>
      <w:r w:rsidRPr="002F1994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全</w:t>
      </w:r>
      <w:r w:rsidRPr="00C85ABE">
        <w:rPr>
          <w:rFonts w:ascii="新細明體" w:hAnsi="新細明體" w:cs="新細明體" w:hint="eastAsia"/>
          <w:b/>
          <w:bCs/>
          <w:sz w:val="27"/>
          <w:szCs w:val="27"/>
        </w:rPr>
        <w:t>詩一韻到底</w:t>
      </w:r>
      <w:r w:rsidRPr="00C85ABE">
        <w:rPr>
          <w:rFonts w:ascii="新細明體" w:hAnsi="新細明體" w:cs="新細明體"/>
          <w:b/>
          <w:bCs/>
          <w:sz w:val="27"/>
          <w:szCs w:val="27"/>
        </w:rPr>
        <w:t xml:space="preserve"> (B)</w:t>
      </w:r>
      <w:r w:rsidRPr="002F1994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 w:rsidRPr="00C85ABE">
        <w:rPr>
          <w:rFonts w:ascii="新細明體" w:hAnsi="新細明體" w:cs="新細明體" w:hint="eastAsia"/>
          <w:b/>
          <w:bCs/>
          <w:sz w:val="27"/>
          <w:szCs w:val="27"/>
        </w:rPr>
        <w:t>「蓬萊文章建安骨」是讚美校書叔雲的文章有建安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剛健遒勁</w:t>
      </w:r>
      <w:r w:rsidRPr="00C85ABE">
        <w:rPr>
          <w:rFonts w:ascii="新細明體" w:hAnsi="新細明體" w:cs="新細明體" w:hint="eastAsia"/>
          <w:b/>
          <w:bCs/>
          <w:sz w:val="27"/>
          <w:szCs w:val="27"/>
        </w:rPr>
        <w:t>的風骨</w:t>
      </w:r>
      <w:r w:rsidRPr="00C85ABE">
        <w:rPr>
          <w:rFonts w:ascii="新細明體" w:hAnsi="新細明體" w:cs="新細明體"/>
          <w:b/>
          <w:bCs/>
          <w:sz w:val="27"/>
          <w:szCs w:val="27"/>
        </w:rPr>
        <w:t>(C)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「中間小謝又清發」是說自己的詩像謝朓一般，具有清新秀逸的風格</w:t>
      </w:r>
      <w:r w:rsidRPr="00C85ABE">
        <w:rPr>
          <w:rFonts w:ascii="新細明體" w:hAnsi="新細明體" w:cs="新細明體"/>
          <w:b/>
          <w:bCs/>
          <w:sz w:val="27"/>
          <w:szCs w:val="27"/>
        </w:rPr>
        <w:t xml:space="preserve">  (D)</w:t>
      </w:r>
      <w:r w:rsidRPr="00C85ABE">
        <w:rPr>
          <w:rFonts w:ascii="新細明體" w:hAnsi="新細明體" w:cs="新細明體" w:hint="eastAsia"/>
          <w:b/>
          <w:bCs/>
          <w:sz w:val="27"/>
          <w:szCs w:val="27"/>
        </w:rPr>
        <w:t>最後兩句的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心境</w:t>
      </w:r>
      <w:r w:rsidRPr="00C85ABE">
        <w:rPr>
          <w:rFonts w:ascii="新細明體" w:hAnsi="新細明體" w:cs="新細明體" w:hint="eastAsia"/>
          <w:b/>
          <w:bCs/>
          <w:sz w:val="27"/>
          <w:szCs w:val="27"/>
        </w:rPr>
        <w:t>，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與「小舟從此逝，江海寄餘生」相近</w:t>
      </w:r>
      <w:r w:rsidRPr="00C85ABE">
        <w:rPr>
          <w:rFonts w:ascii="新細明體" w:hAnsi="新細明體" w:cs="新細明體" w:hint="eastAsia"/>
          <w:b/>
          <w:bCs/>
          <w:sz w:val="27"/>
          <w:szCs w:val="27"/>
        </w:rPr>
        <w:t>。</w:t>
      </w:r>
    </w:p>
    <w:p w:rsidR="002C2431" w:rsidRDefault="002C2431" w:rsidP="002C2431">
      <w:pPr>
        <w:ind w:left="238" w:hangingChars="88" w:hanging="238"/>
        <w:rPr>
          <w:rStyle w:val="apple-converted-space"/>
          <w:rFonts w:ascii="新細明體"/>
          <w:b/>
          <w:bCs/>
          <w:color w:val="000000"/>
          <w:sz w:val="27"/>
          <w:szCs w:val="27"/>
        </w:rPr>
      </w:pPr>
    </w:p>
    <w:p w:rsidR="002C2431" w:rsidRDefault="002C2431" w:rsidP="002C2431">
      <w:pPr>
        <w:rPr>
          <w:rStyle w:val="apple-converted-space"/>
          <w:rFonts w:ascii="新細明體" w:cs="新細明體"/>
          <w:b/>
          <w:bCs/>
          <w:color w:val="000000"/>
          <w:sz w:val="27"/>
          <w:szCs w:val="27"/>
        </w:rPr>
      </w:pP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◎閱讀以下文字，回答</w:t>
      </w:r>
      <w:r>
        <w:rPr>
          <w:rStyle w:val="apple-converted-space"/>
          <w:rFonts w:ascii="新細明體" w:hAnsi="新細明體" w:cs="新細明體"/>
          <w:b/>
          <w:bCs/>
          <w:color w:val="000000"/>
          <w:sz w:val="27"/>
          <w:szCs w:val="27"/>
        </w:rPr>
        <w:t>23—24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題</w:t>
      </w:r>
    </w:p>
    <w:p w:rsidR="002C2431" w:rsidRPr="0088478C" w:rsidRDefault="002C2431" w:rsidP="002C2431">
      <w:pPr>
        <w:rPr>
          <w:rFonts w:ascii="標楷體" w:eastAsia="標楷體" w:hAnsi="標楷體"/>
          <w:b/>
          <w:bCs/>
        </w:rPr>
      </w:pPr>
      <w:r w:rsidRPr="0088478C">
        <w:rPr>
          <w:rFonts w:ascii="標楷體" w:eastAsia="標楷體" w:hAnsi="標楷體" w:cs="標楷體" w:hint="eastAsia"/>
          <w:b/>
          <w:bCs/>
        </w:rPr>
        <w:t>暮投石壕村，有吏夜捉人。老翁踰牆走，老婦出門迎。</w:t>
      </w:r>
      <w:r w:rsidRPr="0088478C">
        <w:rPr>
          <w:rFonts w:ascii="標楷體" w:eastAsia="標楷體" w:hAnsi="標楷體"/>
          <w:b/>
          <w:bCs/>
        </w:rPr>
        <w:br/>
      </w:r>
      <w:r w:rsidRPr="0088478C">
        <w:rPr>
          <w:rFonts w:ascii="標楷體" w:eastAsia="標楷體" w:hAnsi="標楷體" w:cs="標楷體" w:hint="eastAsia"/>
          <w:b/>
          <w:bCs/>
        </w:rPr>
        <w:t>吏呼一何怒，婦啼一何苦。聽婦前致詞，三男鄴城戍。</w:t>
      </w:r>
      <w:r w:rsidRPr="0088478C">
        <w:rPr>
          <w:rFonts w:ascii="標楷體" w:eastAsia="標楷體" w:hAnsi="標楷體"/>
          <w:b/>
          <w:bCs/>
        </w:rPr>
        <w:br/>
      </w:r>
      <w:r w:rsidRPr="0088478C">
        <w:rPr>
          <w:rFonts w:ascii="標楷體" w:eastAsia="標楷體" w:hAnsi="標楷體" w:cs="標楷體" w:hint="eastAsia"/>
          <w:b/>
          <w:bCs/>
        </w:rPr>
        <w:t>一男附書至，二男新戰死。存者且偷生，死者長已矣！</w:t>
      </w:r>
      <w:r w:rsidRPr="0088478C">
        <w:rPr>
          <w:rFonts w:ascii="標楷體" w:eastAsia="標楷體" w:hAnsi="標楷體"/>
          <w:b/>
          <w:bCs/>
        </w:rPr>
        <w:br/>
      </w:r>
      <w:r w:rsidRPr="0088478C">
        <w:rPr>
          <w:rFonts w:ascii="標楷體" w:eastAsia="標楷體" w:hAnsi="標楷體" w:cs="標楷體" w:hint="eastAsia"/>
          <w:b/>
          <w:bCs/>
        </w:rPr>
        <w:t>室中更無人，惟有乳下孫。有孫母未去，出入無完裙。</w:t>
      </w:r>
      <w:r w:rsidRPr="0088478C">
        <w:rPr>
          <w:rFonts w:ascii="標楷體" w:eastAsia="標楷體" w:hAnsi="標楷體"/>
          <w:b/>
          <w:bCs/>
        </w:rPr>
        <w:br/>
      </w:r>
      <w:r w:rsidRPr="0088478C">
        <w:rPr>
          <w:rFonts w:ascii="標楷體" w:eastAsia="標楷體" w:hAnsi="標楷體" w:cs="標楷體" w:hint="eastAsia"/>
          <w:b/>
          <w:bCs/>
        </w:rPr>
        <w:t>老嫗力雖衰，請從吏夜歸。急應河陽役，猶得備晨炊。”</w:t>
      </w:r>
      <w:r w:rsidRPr="0088478C">
        <w:rPr>
          <w:rFonts w:ascii="標楷體" w:eastAsia="標楷體" w:hAnsi="標楷體"/>
          <w:b/>
          <w:bCs/>
        </w:rPr>
        <w:br/>
      </w:r>
      <w:r w:rsidRPr="0088478C">
        <w:rPr>
          <w:rFonts w:ascii="標楷體" w:eastAsia="標楷體" w:hAnsi="標楷體" w:cs="標楷體" w:hint="eastAsia"/>
          <w:b/>
          <w:bCs/>
        </w:rPr>
        <w:t>夜久語聲絕，如聞泣幽咽。天明登前途，獨與老翁別。（杜甫石壕吏）</w:t>
      </w:r>
    </w:p>
    <w:p w:rsidR="002C2431" w:rsidRDefault="002C2431" w:rsidP="002C2431">
      <w:pPr>
        <w:ind w:left="359" w:hangingChars="133" w:hanging="359"/>
        <w:rPr>
          <w:rFonts w:ascii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>23.</w:t>
      </w:r>
      <w:r w:rsidRPr="00842E47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本詩主旨在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>
        <w:rPr>
          <w:rFonts w:ascii="新細明體" w:hAnsi="新細明體" w:cs="新細明體"/>
          <w:b/>
          <w:bCs/>
          <w:sz w:val="27"/>
          <w:szCs w:val="27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）描寫差吏之橫行無忌（</w:t>
      </w:r>
      <w:r>
        <w:rPr>
          <w:rFonts w:ascii="新細明體" w:hAnsi="新細明體" w:cs="新細明體"/>
          <w:b/>
          <w:bCs/>
          <w:sz w:val="27"/>
          <w:szCs w:val="27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）同情老翁之忍辱偷生（</w:t>
      </w:r>
      <w:r>
        <w:rPr>
          <w:rFonts w:ascii="新細明體" w:hAnsi="新細明體" w:cs="新細明體"/>
          <w:b/>
          <w:bCs/>
          <w:sz w:val="27"/>
          <w:szCs w:val="27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）稱讚老婦之捨己全人（</w:t>
      </w:r>
      <w:r w:rsidRPr="00F93EDB">
        <w:rPr>
          <w:rFonts w:ascii="新細明體" w:hAnsi="新細明體" w:cs="新細明體"/>
          <w:b/>
          <w:bCs/>
          <w:sz w:val="27"/>
          <w:szCs w:val="27"/>
          <w:highlight w:val="green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）控訴戰爭之禍害。</w:t>
      </w:r>
    </w:p>
    <w:p w:rsidR="002C2431" w:rsidRDefault="002C2431" w:rsidP="002C2431">
      <w:pPr>
        <w:ind w:left="359" w:hangingChars="133" w:hanging="359"/>
        <w:rPr>
          <w:rFonts w:ascii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>24.</w:t>
      </w:r>
      <w:r w:rsidRPr="00E05462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本詩的韻腳共有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>
        <w:rPr>
          <w:rFonts w:ascii="新細明體" w:hAnsi="新細明體" w:cs="新細明體"/>
          <w:b/>
          <w:bCs/>
          <w:sz w:val="27"/>
          <w:szCs w:val="27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）十五個（</w:t>
      </w:r>
      <w:r>
        <w:rPr>
          <w:rFonts w:ascii="新細明體" w:hAnsi="新細明體" w:cs="新細明體"/>
          <w:b/>
          <w:bCs/>
          <w:sz w:val="27"/>
          <w:szCs w:val="27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）十六個（</w:t>
      </w:r>
      <w:r>
        <w:rPr>
          <w:rFonts w:ascii="新細明體" w:hAnsi="新細明體" w:cs="新細明體"/>
          <w:b/>
          <w:bCs/>
          <w:sz w:val="27"/>
          <w:szCs w:val="27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）十七個（</w:t>
      </w:r>
      <w:r w:rsidRPr="00A041B3">
        <w:rPr>
          <w:rFonts w:ascii="新細明體" w:hAnsi="新細明體" w:cs="新細明體"/>
          <w:b/>
          <w:bCs/>
          <w:sz w:val="27"/>
          <w:szCs w:val="27"/>
          <w:highlight w:val="green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）十八個。</w:t>
      </w:r>
    </w:p>
    <w:p w:rsidR="002C2431" w:rsidRDefault="002C2431" w:rsidP="002C2431">
      <w:pPr>
        <w:rPr>
          <w:rFonts w:ascii="新細明體"/>
          <w:b/>
          <w:bCs/>
          <w:sz w:val="27"/>
          <w:szCs w:val="27"/>
        </w:rPr>
      </w:pPr>
      <w:r w:rsidRPr="00842E47">
        <w:rPr>
          <w:rFonts w:ascii="新細明體" w:hAnsi="新細明體" w:cs="新細明體"/>
          <w:b/>
          <w:bCs/>
          <w:sz w:val="27"/>
          <w:szCs w:val="27"/>
        </w:rPr>
        <w:t xml:space="preserve"> </w:t>
      </w:r>
    </w:p>
    <w:p w:rsidR="002C2431" w:rsidRDefault="002C2431" w:rsidP="002C2431">
      <w:pPr>
        <w:rPr>
          <w:rFonts w:ascii="新細明體"/>
          <w:b/>
          <w:bCs/>
          <w:sz w:val="27"/>
          <w:szCs w:val="27"/>
        </w:rPr>
      </w:pP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◎閱讀以下文字，回答</w:t>
      </w:r>
      <w:r>
        <w:rPr>
          <w:rStyle w:val="apple-converted-space"/>
          <w:rFonts w:ascii="新細明體" w:hAnsi="新細明體" w:cs="新細明體"/>
          <w:b/>
          <w:bCs/>
          <w:color w:val="000000"/>
          <w:sz w:val="27"/>
          <w:szCs w:val="27"/>
        </w:rPr>
        <w:t>25—26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題</w:t>
      </w:r>
    </w:p>
    <w:p w:rsidR="002C2431" w:rsidRDefault="002C2431" w:rsidP="002C2431">
      <w:pPr>
        <w:spacing w:line="179" w:lineRule="atLeast"/>
        <w:rPr>
          <w:rStyle w:val="itemcontent"/>
          <w:rFonts w:ascii="標楷體" w:eastAsia="標楷體" w:hAnsi="標楷體"/>
          <w:b/>
          <w:bCs/>
          <w:color w:val="000000"/>
          <w:sz w:val="27"/>
          <w:szCs w:val="27"/>
        </w:rPr>
      </w:pPr>
      <w:r w:rsidRPr="001470DA">
        <w:rPr>
          <w:rStyle w:val="itemcontent"/>
          <w:rFonts w:ascii="標楷體" w:eastAsia="標楷體" w:hAnsi="標楷體" w:cs="標楷體" w:hint="eastAsia"/>
          <w:b/>
          <w:bCs/>
          <w:color w:val="000000"/>
          <w:sz w:val="27"/>
          <w:szCs w:val="27"/>
        </w:rPr>
        <w:t>｢今夜鄜州月</w:t>
      </w:r>
      <w:r w:rsidRPr="001470DA">
        <w:rPr>
          <w:rStyle w:val="itemcontent"/>
          <w:rFonts w:ascii="標楷體" w:eastAsia="標楷體" w:hAnsi="標楷體" w:cs="標楷體"/>
          <w:b/>
          <w:bCs/>
          <w:color w:val="000000"/>
          <w:sz w:val="27"/>
          <w:szCs w:val="27"/>
        </w:rPr>
        <w:t xml:space="preserve"> , </w:t>
      </w:r>
      <w:r w:rsidRPr="001470DA">
        <w:rPr>
          <w:rStyle w:val="itemcontent"/>
          <w:rFonts w:ascii="標楷體" w:eastAsia="標楷體" w:hAnsi="標楷體" w:cs="標楷體" w:hint="eastAsia"/>
          <w:b/>
          <w:bCs/>
          <w:color w:val="000000"/>
          <w:sz w:val="27"/>
          <w:szCs w:val="27"/>
        </w:rPr>
        <w:t>閨中只獨看</w:t>
      </w:r>
      <w:r w:rsidRPr="001470DA">
        <w:rPr>
          <w:rStyle w:val="itemcontent"/>
          <w:rFonts w:ascii="標楷體" w:eastAsia="標楷體" w:hAnsi="標楷體" w:cs="標楷體"/>
          <w:b/>
          <w:bCs/>
          <w:color w:val="000000"/>
          <w:sz w:val="27"/>
          <w:szCs w:val="27"/>
        </w:rPr>
        <w:t xml:space="preserve"> . </w:t>
      </w:r>
      <w:r w:rsidRPr="001470DA">
        <w:rPr>
          <w:rStyle w:val="itemcontent"/>
          <w:rFonts w:ascii="標楷體" w:eastAsia="標楷體" w:hAnsi="標楷體" w:cs="標楷體" w:hint="eastAsia"/>
          <w:b/>
          <w:bCs/>
          <w:color w:val="000000"/>
          <w:sz w:val="27"/>
          <w:szCs w:val="27"/>
        </w:rPr>
        <w:t>遙憐小兒女</w:t>
      </w:r>
      <w:r w:rsidRPr="001470DA">
        <w:rPr>
          <w:rStyle w:val="itemcontent"/>
          <w:rFonts w:ascii="標楷體" w:eastAsia="標楷體" w:hAnsi="標楷體" w:cs="標楷體"/>
          <w:b/>
          <w:bCs/>
          <w:color w:val="000000"/>
          <w:sz w:val="27"/>
          <w:szCs w:val="27"/>
        </w:rPr>
        <w:t xml:space="preserve"> , </w:t>
      </w:r>
      <w:r w:rsidRPr="001470DA">
        <w:rPr>
          <w:rStyle w:val="itemcontent"/>
          <w:rFonts w:ascii="標楷體" w:eastAsia="標楷體" w:hAnsi="標楷體" w:cs="標楷體" w:hint="eastAsia"/>
          <w:b/>
          <w:bCs/>
          <w:color w:val="000000"/>
          <w:sz w:val="27"/>
          <w:szCs w:val="27"/>
        </w:rPr>
        <w:t>未解憶長安</w:t>
      </w:r>
      <w:r w:rsidRPr="001470DA">
        <w:rPr>
          <w:rStyle w:val="itemcontent"/>
          <w:rFonts w:ascii="標楷體" w:eastAsia="標楷體" w:hAnsi="標楷體" w:cs="標楷體"/>
          <w:b/>
          <w:bCs/>
          <w:color w:val="000000"/>
          <w:sz w:val="27"/>
          <w:szCs w:val="27"/>
        </w:rPr>
        <w:t xml:space="preserve"> . </w:t>
      </w:r>
      <w:r w:rsidRPr="001470DA">
        <w:rPr>
          <w:rStyle w:val="itemcontent"/>
          <w:rFonts w:ascii="標楷體" w:eastAsia="標楷體" w:hAnsi="標楷體" w:cs="標楷體" w:hint="eastAsia"/>
          <w:b/>
          <w:bCs/>
          <w:color w:val="000000"/>
          <w:sz w:val="27"/>
          <w:szCs w:val="27"/>
        </w:rPr>
        <w:t>香霧雲鬟濕</w:t>
      </w:r>
      <w:r w:rsidRPr="001470DA">
        <w:rPr>
          <w:rStyle w:val="itemcontent"/>
          <w:rFonts w:ascii="標楷體" w:eastAsia="標楷體" w:hAnsi="標楷體" w:cs="標楷體"/>
          <w:b/>
          <w:bCs/>
          <w:color w:val="000000"/>
          <w:sz w:val="27"/>
          <w:szCs w:val="27"/>
        </w:rPr>
        <w:t xml:space="preserve"> , </w:t>
      </w:r>
      <w:r w:rsidRPr="001470DA">
        <w:rPr>
          <w:rStyle w:val="itemcontent"/>
          <w:rFonts w:ascii="標楷體" w:eastAsia="標楷體" w:hAnsi="標楷體" w:cs="標楷體" w:hint="eastAsia"/>
          <w:b/>
          <w:bCs/>
          <w:color w:val="000000"/>
          <w:sz w:val="27"/>
          <w:szCs w:val="27"/>
        </w:rPr>
        <w:t>清輝玉臂寒</w:t>
      </w:r>
      <w:r w:rsidRPr="001470DA">
        <w:rPr>
          <w:rStyle w:val="itemcontent"/>
          <w:rFonts w:ascii="標楷體" w:eastAsia="標楷體" w:hAnsi="標楷體" w:cs="標楷體"/>
          <w:b/>
          <w:bCs/>
          <w:color w:val="000000"/>
          <w:sz w:val="27"/>
          <w:szCs w:val="27"/>
        </w:rPr>
        <w:t xml:space="preserve"> . </w:t>
      </w:r>
      <w:r w:rsidRPr="001470DA">
        <w:rPr>
          <w:rStyle w:val="itemcontent"/>
          <w:rFonts w:ascii="標楷體" w:eastAsia="標楷體" w:hAnsi="標楷體" w:cs="標楷體" w:hint="eastAsia"/>
          <w:b/>
          <w:bCs/>
          <w:color w:val="000000"/>
          <w:sz w:val="27"/>
          <w:szCs w:val="27"/>
        </w:rPr>
        <w:t>何時倚虛幌</w:t>
      </w:r>
      <w:r w:rsidRPr="001470DA">
        <w:rPr>
          <w:rStyle w:val="itemcontent"/>
          <w:rFonts w:ascii="標楷體" w:eastAsia="標楷體" w:hAnsi="標楷體" w:cs="標楷體"/>
          <w:b/>
          <w:bCs/>
          <w:color w:val="000000"/>
          <w:sz w:val="27"/>
          <w:szCs w:val="27"/>
        </w:rPr>
        <w:t xml:space="preserve"> , </w:t>
      </w:r>
      <w:r w:rsidRPr="001470DA">
        <w:rPr>
          <w:rStyle w:val="itemcontent"/>
          <w:rFonts w:ascii="標楷體" w:eastAsia="標楷體" w:hAnsi="標楷體" w:cs="標楷體" w:hint="eastAsia"/>
          <w:b/>
          <w:bCs/>
          <w:color w:val="000000"/>
          <w:sz w:val="27"/>
          <w:szCs w:val="27"/>
        </w:rPr>
        <w:t>雙照淚痕乾。｣</w:t>
      </w:r>
      <w:r w:rsidRPr="001470DA">
        <w:rPr>
          <w:rStyle w:val="itemcontent"/>
          <w:rFonts w:ascii="標楷體" w:eastAsia="標楷體" w:hAnsi="標楷體" w:cs="標楷體"/>
          <w:b/>
          <w:bCs/>
          <w:color w:val="000000"/>
          <w:sz w:val="27"/>
          <w:szCs w:val="27"/>
        </w:rPr>
        <w:t>(</w:t>
      </w:r>
      <w:r w:rsidRPr="001470DA">
        <w:rPr>
          <w:rStyle w:val="itemcontent"/>
          <w:rFonts w:ascii="標楷體" w:eastAsia="標楷體" w:hAnsi="標楷體" w:cs="標楷體" w:hint="eastAsia"/>
          <w:b/>
          <w:bCs/>
          <w:color w:val="000000"/>
          <w:sz w:val="27"/>
          <w:szCs w:val="27"/>
        </w:rPr>
        <w:t>杜甫月夜</w:t>
      </w:r>
      <w:r w:rsidRPr="001470DA">
        <w:rPr>
          <w:rStyle w:val="itemcontent"/>
          <w:rFonts w:ascii="標楷體" w:eastAsia="標楷體" w:hAnsi="標楷體" w:cs="標楷體"/>
          <w:b/>
          <w:bCs/>
          <w:color w:val="000000"/>
          <w:sz w:val="27"/>
          <w:szCs w:val="27"/>
        </w:rPr>
        <w:t>)</w:t>
      </w:r>
    </w:p>
    <w:p w:rsidR="002C2431" w:rsidRDefault="002C2431" w:rsidP="002C2431">
      <w:pPr>
        <w:spacing w:line="179" w:lineRule="atLeast"/>
        <w:rPr>
          <w:rStyle w:val="itemcontent"/>
          <w:rFonts w:ascii="新細明體"/>
          <w:b/>
          <w:bCs/>
          <w:color w:val="000000"/>
          <w:sz w:val="27"/>
          <w:szCs w:val="27"/>
        </w:rPr>
      </w:pPr>
      <w:r>
        <w:rPr>
          <w:rStyle w:val="itemcontent"/>
          <w:rFonts w:ascii="新細明體" w:hAnsi="新細明體" w:cs="新細明體"/>
          <w:b/>
          <w:bCs/>
          <w:color w:val="000000"/>
          <w:sz w:val="27"/>
          <w:szCs w:val="27"/>
        </w:rPr>
        <w:t>25.</w:t>
      </w:r>
      <w:r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以上詩句主要在</w:t>
      </w:r>
      <w:r w:rsidRPr="001838B9"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抒發哪一種感慨？</w:t>
      </w:r>
      <w:r w:rsidRPr="001838B9">
        <w:rPr>
          <w:rStyle w:val="itemcontent"/>
          <w:rFonts w:ascii="新細明體" w:hAnsi="新細明體" w:cs="新細明體"/>
          <w:b/>
          <w:bCs/>
          <w:color w:val="000000"/>
          <w:sz w:val="27"/>
          <w:szCs w:val="27"/>
        </w:rPr>
        <w:t>(A)</w:t>
      </w:r>
      <w:r w:rsidRPr="001838B9"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年華老大，一事無成</w:t>
      </w:r>
      <w:r w:rsidRPr="001838B9">
        <w:rPr>
          <w:rStyle w:val="itemcontent"/>
          <w:rFonts w:ascii="新細明體" w:hAnsi="新細明體" w:cs="新細明體"/>
          <w:b/>
          <w:bCs/>
          <w:color w:val="000000"/>
          <w:sz w:val="27"/>
          <w:szCs w:val="27"/>
        </w:rPr>
        <w:t>(</w:t>
      </w:r>
      <w:r w:rsidRPr="001838B9">
        <w:rPr>
          <w:rStyle w:val="itemcontent"/>
          <w:rFonts w:ascii="新細明體" w:hAnsi="新細明體" w:cs="新細明體"/>
          <w:b/>
          <w:bCs/>
          <w:color w:val="000000"/>
          <w:sz w:val="27"/>
          <w:szCs w:val="27"/>
          <w:highlight w:val="green"/>
        </w:rPr>
        <w:t>B</w:t>
      </w:r>
      <w:r w:rsidRPr="001838B9">
        <w:rPr>
          <w:rStyle w:val="itemcontent"/>
          <w:rFonts w:ascii="新細明體" w:hAnsi="新細明體" w:cs="新細明體"/>
          <w:b/>
          <w:bCs/>
          <w:color w:val="000000"/>
          <w:sz w:val="27"/>
          <w:szCs w:val="27"/>
        </w:rPr>
        <w:t>)</w:t>
      </w:r>
      <w:r w:rsidRPr="001838B9"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思念親人，期盼團圓</w:t>
      </w:r>
      <w:r w:rsidRPr="001838B9">
        <w:rPr>
          <w:rStyle w:val="itemcontent"/>
          <w:rFonts w:ascii="新細明體" w:hAnsi="新細明體" w:cs="新細明體"/>
          <w:b/>
          <w:bCs/>
          <w:color w:val="000000"/>
          <w:sz w:val="27"/>
          <w:szCs w:val="27"/>
        </w:rPr>
        <w:t>(C)</w:t>
      </w:r>
      <w:r w:rsidRPr="001838B9"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貶離京城，懷念國君</w:t>
      </w:r>
      <w:r w:rsidRPr="001838B9">
        <w:rPr>
          <w:rStyle w:val="itemcontent"/>
          <w:rFonts w:ascii="新細明體" w:hAnsi="新細明體" w:cs="新細明體"/>
          <w:b/>
          <w:bCs/>
          <w:color w:val="000000"/>
          <w:sz w:val="27"/>
          <w:szCs w:val="27"/>
        </w:rPr>
        <w:t>(D)</w:t>
      </w:r>
      <w:r w:rsidRPr="001838B9"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登樓憶友，不勝唏噓</w:t>
      </w:r>
    </w:p>
    <w:p w:rsidR="002C2431" w:rsidRDefault="002C2431" w:rsidP="002C2431">
      <w:pPr>
        <w:rPr>
          <w:rFonts w:ascii="新細明體"/>
          <w:b/>
          <w:bCs/>
          <w:sz w:val="27"/>
          <w:szCs w:val="27"/>
        </w:rPr>
      </w:pPr>
      <w:r w:rsidRPr="001470DA">
        <w:rPr>
          <w:rStyle w:val="itemcontent"/>
          <w:rFonts w:ascii="新細明體" w:hAnsi="新細明體" w:cs="新細明體"/>
          <w:b/>
          <w:bCs/>
          <w:color w:val="000000"/>
          <w:sz w:val="27"/>
          <w:szCs w:val="27"/>
        </w:rPr>
        <w:t>2</w:t>
      </w:r>
      <w:r>
        <w:rPr>
          <w:rStyle w:val="itemcontent"/>
          <w:rFonts w:ascii="新細明體" w:hAnsi="新細明體" w:cs="新細明體"/>
          <w:b/>
          <w:bCs/>
          <w:color w:val="000000"/>
          <w:sz w:val="27"/>
          <w:szCs w:val="27"/>
        </w:rPr>
        <w:t>6</w:t>
      </w:r>
      <w:r w:rsidRPr="001470DA">
        <w:rPr>
          <w:rStyle w:val="itemcontent"/>
          <w:rFonts w:ascii="新細明體" w:cs="新細明體"/>
          <w:b/>
          <w:bCs/>
          <w:color w:val="000000"/>
          <w:sz w:val="27"/>
          <w:szCs w:val="27"/>
        </w:rPr>
        <w:t>.</w:t>
      </w:r>
      <w:r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下列</w:t>
      </w:r>
      <w:r w:rsidRPr="001470DA"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評價</w:t>
      </w:r>
      <w:r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，</w:t>
      </w:r>
      <w:r w:rsidRPr="001470DA"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何者不適用</w:t>
      </w:r>
      <w:r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於本詩</w:t>
      </w:r>
      <w:r w:rsidRPr="001470DA"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？</w:t>
      </w:r>
      <w:r w:rsidRPr="001470DA">
        <w:rPr>
          <w:rStyle w:val="itemcontent"/>
          <w:rFonts w:ascii="新細明體" w:hAnsi="新細明體" w:cs="新細明體"/>
          <w:b/>
          <w:bCs/>
          <w:color w:val="000000"/>
          <w:sz w:val="27"/>
          <w:szCs w:val="27"/>
        </w:rPr>
        <w:t>(A)</w:t>
      </w:r>
      <w:r w:rsidRPr="001470DA"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心已馳聘到彼，詩從對面飛來</w:t>
      </w:r>
      <w:r w:rsidRPr="001470DA">
        <w:rPr>
          <w:rStyle w:val="apple-converted-space"/>
          <w:rFonts w:ascii="新細明體"/>
          <w:b/>
          <w:bCs/>
          <w:color w:val="000000"/>
          <w:sz w:val="27"/>
          <w:szCs w:val="27"/>
        </w:rPr>
        <w:t> </w:t>
      </w:r>
      <w:r w:rsidRPr="001470DA">
        <w:rPr>
          <w:rFonts w:ascii="新細明體"/>
          <w:b/>
          <w:bCs/>
          <w:color w:val="000000"/>
          <w:sz w:val="27"/>
          <w:szCs w:val="27"/>
        </w:rPr>
        <w:br/>
      </w:r>
      <w:r w:rsidRPr="001470DA">
        <w:rPr>
          <w:rStyle w:val="itemcontent"/>
          <w:rFonts w:ascii="新細明體" w:hAnsi="新細明體" w:cs="新細明體"/>
          <w:b/>
          <w:bCs/>
          <w:color w:val="000000"/>
          <w:sz w:val="27"/>
          <w:szCs w:val="27"/>
        </w:rPr>
        <w:t>(B)</w:t>
      </w:r>
      <w:r w:rsidRPr="001470DA"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寄託</w:t>
      </w:r>
      <w:r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遙</w:t>
      </w:r>
      <w:r w:rsidRPr="001470DA"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深而措辭</w:t>
      </w:r>
      <w:r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委</w:t>
      </w:r>
      <w:r w:rsidRPr="001470DA"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婉，可謂語麗而情悲</w:t>
      </w:r>
      <w:r w:rsidRPr="001470DA">
        <w:rPr>
          <w:rStyle w:val="itemcontent"/>
          <w:rFonts w:ascii="新細明體" w:hAnsi="新細明體" w:cs="新細明體"/>
          <w:b/>
          <w:bCs/>
          <w:color w:val="000000"/>
          <w:sz w:val="27"/>
          <w:szCs w:val="27"/>
        </w:rPr>
        <w:t>(</w:t>
      </w:r>
      <w:r w:rsidRPr="001470DA">
        <w:rPr>
          <w:rStyle w:val="itemcontent"/>
          <w:rFonts w:ascii="新細明體" w:hAnsi="新細明體" w:cs="新細明體"/>
          <w:b/>
          <w:bCs/>
          <w:color w:val="000000"/>
          <w:sz w:val="27"/>
          <w:szCs w:val="27"/>
          <w:highlight w:val="green"/>
        </w:rPr>
        <w:t>C</w:t>
      </w:r>
      <w:r w:rsidRPr="001470DA">
        <w:rPr>
          <w:rStyle w:val="itemcontent"/>
          <w:rFonts w:ascii="新細明體" w:hAnsi="新細明體" w:cs="新細明體"/>
          <w:b/>
          <w:bCs/>
          <w:color w:val="000000"/>
          <w:sz w:val="27"/>
          <w:szCs w:val="27"/>
        </w:rPr>
        <w:t>)</w:t>
      </w:r>
      <w:r w:rsidRPr="001470DA"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稱心而出，信手拈來，遂成妙章。</w:t>
      </w:r>
      <w:r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不刻意</w:t>
      </w:r>
      <w:r w:rsidRPr="001470DA"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求工，</w:t>
      </w:r>
      <w:r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而</w:t>
      </w:r>
      <w:r w:rsidRPr="001470DA"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風趣</w:t>
      </w:r>
      <w:r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自</w:t>
      </w:r>
      <w:r w:rsidRPr="001470DA"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生</w:t>
      </w:r>
      <w:r w:rsidRPr="001470DA">
        <w:rPr>
          <w:rStyle w:val="itemcontent"/>
          <w:rFonts w:ascii="新細明體" w:hAnsi="新細明體" w:cs="新細明體"/>
          <w:b/>
          <w:bCs/>
          <w:color w:val="000000"/>
          <w:sz w:val="27"/>
          <w:szCs w:val="27"/>
        </w:rPr>
        <w:t>(D)</w:t>
      </w:r>
      <w:r w:rsidRPr="001470DA">
        <w:rPr>
          <w:rStyle w:val="itemcontent"/>
          <w:rFonts w:ascii="新細明體" w:hAnsi="新細明體" w:cs="新細明體" w:hint="eastAsia"/>
          <w:b/>
          <w:bCs/>
          <w:color w:val="000000"/>
          <w:sz w:val="27"/>
          <w:szCs w:val="27"/>
        </w:rPr>
        <w:t>語意玲瓏，章法緊密。五律至此，無忝稱聖矣。</w:t>
      </w:r>
    </w:p>
    <w:p w:rsidR="002C2431" w:rsidRPr="00AA4817" w:rsidRDefault="002C2431" w:rsidP="002C2431">
      <w:pPr>
        <w:rPr>
          <w:rFonts w:ascii="新細明體"/>
          <w:b/>
          <w:bCs/>
          <w:sz w:val="27"/>
          <w:szCs w:val="27"/>
        </w:rPr>
      </w:pPr>
    </w:p>
    <w:p w:rsidR="002C2431" w:rsidRDefault="002C2431" w:rsidP="002C2431">
      <w:pPr>
        <w:rPr>
          <w:rFonts w:ascii="新細明體"/>
          <w:b/>
          <w:bCs/>
          <w:sz w:val="27"/>
          <w:szCs w:val="27"/>
        </w:rPr>
      </w:pP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◎閱讀以下文字，回答</w:t>
      </w:r>
      <w:r>
        <w:rPr>
          <w:rStyle w:val="apple-converted-space"/>
          <w:rFonts w:ascii="新細明體" w:hAnsi="新細明體" w:cs="新細明體"/>
          <w:b/>
          <w:bCs/>
          <w:color w:val="000000"/>
          <w:sz w:val="27"/>
          <w:szCs w:val="27"/>
        </w:rPr>
        <w:t>27—28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題</w:t>
      </w:r>
    </w:p>
    <w:p w:rsidR="002C2431" w:rsidRDefault="002C2431" w:rsidP="002C2431">
      <w:pPr>
        <w:rPr>
          <w:rFonts w:ascii="標楷體" w:eastAsia="標楷體" w:hAnsi="標楷體"/>
          <w:b/>
          <w:bCs/>
          <w:sz w:val="27"/>
          <w:szCs w:val="27"/>
        </w:rPr>
      </w:pPr>
      <w:r>
        <w:rPr>
          <w:rFonts w:ascii="標楷體" w:eastAsia="標楷體" w:hAnsi="標楷體" w:cs="標楷體"/>
          <w:b/>
          <w:bCs/>
          <w:sz w:val="27"/>
          <w:szCs w:val="27"/>
        </w:rPr>
        <w:t xml:space="preserve">    </w:t>
      </w:r>
      <w:r w:rsidRPr="00531592">
        <w:rPr>
          <w:rFonts w:ascii="標楷體" w:eastAsia="標楷體" w:hAnsi="標楷體" w:cs="標楷體" w:hint="eastAsia"/>
          <w:b/>
          <w:bCs/>
          <w:sz w:val="27"/>
          <w:szCs w:val="27"/>
        </w:rPr>
        <w:t>杭有賣果者，善藏柑，涉寒暑不潰。出之燁然，玉質而金色。置於市，賈十倍，人爭鬻之。予貿得其一，剖之，如有煙撲口鼻，視其中，則乾若敗絮。予怪而問之曰：「若所市於人者，將以實籩豆，奉祭祀，供賓客乎？將炫外以惑愚瞽乎？甚矣哉，為欺也。」</w:t>
      </w:r>
      <w:r w:rsidRPr="00531592">
        <w:rPr>
          <w:rFonts w:ascii="標楷體" w:eastAsia="標楷體" w:hAnsi="標楷體"/>
          <w:b/>
          <w:bCs/>
          <w:sz w:val="27"/>
          <w:szCs w:val="27"/>
        </w:rPr>
        <w:br/>
      </w:r>
      <w:r w:rsidRPr="00531592">
        <w:rPr>
          <w:rFonts w:ascii="標楷體" w:eastAsia="標楷體" w:hAnsi="標楷體" w:cs="標楷體" w:hint="eastAsia"/>
          <w:b/>
          <w:bCs/>
          <w:sz w:val="27"/>
          <w:szCs w:val="27"/>
        </w:rPr>
        <w:t xml:space="preserve">　　賣者笑曰：「吾業是有年矣。吾賴是以食吾軀。吾售之，人取之，未嘗有言，而獨不足</w:t>
      </w:r>
      <w:r>
        <w:rPr>
          <w:rFonts w:ascii="標楷體" w:eastAsia="標楷體" w:hAnsi="標楷體" w:cs="標楷體" w:hint="eastAsia"/>
          <w:b/>
          <w:bCs/>
          <w:sz w:val="27"/>
          <w:szCs w:val="27"/>
        </w:rPr>
        <w:t>於</w:t>
      </w:r>
      <w:r w:rsidRPr="00531592">
        <w:rPr>
          <w:rFonts w:ascii="標楷體" w:eastAsia="標楷體" w:hAnsi="標楷體" w:cs="標楷體" w:hint="eastAsia"/>
          <w:b/>
          <w:bCs/>
          <w:sz w:val="27"/>
          <w:szCs w:val="27"/>
        </w:rPr>
        <w:t>子乎？世之為欺者不寡矣，而獨我也乎？吾子未之思也。今夫佩虎符、坐皋比者，洸洸乎干城之具也，果能授孫吳之略耶？峨大冠、拖長紳者，昂昂乎廟堂之器也，果能建伊皋之業耶？盜起而不知</w:t>
      </w:r>
      <w:r>
        <w:rPr>
          <w:rFonts w:ascii="標楷體" w:eastAsia="標楷體" w:hAnsi="標楷體" w:cs="標楷體" w:hint="eastAsia"/>
          <w:b/>
          <w:bCs/>
          <w:sz w:val="27"/>
          <w:szCs w:val="27"/>
        </w:rPr>
        <w:t>禦</w:t>
      </w:r>
      <w:r w:rsidRPr="00531592">
        <w:rPr>
          <w:rFonts w:ascii="標楷體" w:eastAsia="標楷體" w:hAnsi="標楷體" w:cs="標楷體" w:hint="eastAsia"/>
          <w:b/>
          <w:bCs/>
          <w:sz w:val="27"/>
          <w:szCs w:val="27"/>
        </w:rPr>
        <w:t>，民困而不知救，吏奸而不知禁，法斁而不知理，坐</w:t>
      </w:r>
      <w:r>
        <w:rPr>
          <w:rFonts w:ascii="標楷體" w:eastAsia="標楷體" w:hAnsi="標楷體" w:cs="標楷體" w:hint="eastAsia"/>
          <w:b/>
          <w:bCs/>
          <w:sz w:val="27"/>
          <w:szCs w:val="27"/>
        </w:rPr>
        <w:t>糜</w:t>
      </w:r>
      <w:r w:rsidRPr="00531592">
        <w:rPr>
          <w:rFonts w:ascii="標楷體" w:eastAsia="標楷體" w:hAnsi="標楷體" w:cs="標楷體" w:hint="eastAsia"/>
          <w:b/>
          <w:bCs/>
          <w:sz w:val="27"/>
          <w:szCs w:val="27"/>
        </w:rPr>
        <w:t>廩粟而不知恥。觀其坐高堂，騎大馬，醉醇醴而飫肥鮮者，孰不巍巍乎可畏，赫赫乎可象也？又何往而不金玉其外、敗絮其中也哉！今子是之不察，而以察吾柑！」</w:t>
      </w:r>
      <w:r w:rsidRPr="00531592">
        <w:rPr>
          <w:rFonts w:ascii="標楷體" w:eastAsia="標楷體" w:hAnsi="標楷體"/>
          <w:b/>
          <w:bCs/>
          <w:sz w:val="27"/>
          <w:szCs w:val="27"/>
        </w:rPr>
        <w:br/>
      </w:r>
      <w:r w:rsidRPr="00531592">
        <w:rPr>
          <w:rFonts w:ascii="標楷體" w:eastAsia="標楷體" w:hAnsi="標楷體" w:cs="標楷體" w:hint="eastAsia"/>
          <w:b/>
          <w:bCs/>
          <w:sz w:val="27"/>
          <w:szCs w:val="27"/>
        </w:rPr>
        <w:t xml:space="preserve">　　予默默無以應。退而思其言，類東方生滑稽之流。豈其憤世疾邪者耶？而託於柑以諷耶？</w:t>
      </w:r>
      <w:r>
        <w:rPr>
          <w:rFonts w:ascii="標楷體" w:eastAsia="標楷體" w:hAnsi="標楷體" w:cs="標楷體" w:hint="eastAsia"/>
          <w:b/>
          <w:bCs/>
          <w:sz w:val="27"/>
          <w:szCs w:val="27"/>
        </w:rPr>
        <w:t>（劉基賣柑者言）</w:t>
      </w:r>
    </w:p>
    <w:p w:rsidR="002C2431" w:rsidRDefault="002C2431" w:rsidP="002C2431">
      <w:pPr>
        <w:rPr>
          <w:rFonts w:ascii="標楷體" w:eastAsia="標楷體" w:hAnsi="標楷體"/>
          <w:b/>
          <w:bCs/>
          <w:sz w:val="27"/>
          <w:szCs w:val="27"/>
        </w:rPr>
      </w:pPr>
    </w:p>
    <w:p w:rsidR="002C2431" w:rsidRPr="00B9212C" w:rsidRDefault="002C2431" w:rsidP="002C2431">
      <w:pPr>
        <w:adjustRightInd w:val="0"/>
        <w:snapToGrid w:val="0"/>
        <w:spacing w:afterLines="34" w:after="122"/>
        <w:ind w:left="405" w:hangingChars="150" w:hanging="405"/>
        <w:rPr>
          <w:rFonts w:ascii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>27</w:t>
      </w:r>
      <w:r w:rsidRPr="00B9212C">
        <w:rPr>
          <w:rFonts w:ascii="新細明體" w:cs="新細明體"/>
          <w:b/>
          <w:bCs/>
          <w:sz w:val="27"/>
          <w:szCs w:val="27"/>
        </w:rPr>
        <w:t>.</w:t>
      </w:r>
      <w:r w:rsidRPr="00B9212C">
        <w:rPr>
          <w:rFonts w:ascii="新細明體" w:hAnsi="新細明體" w:cs="新細明體" w:hint="eastAsia"/>
          <w:b/>
          <w:bCs/>
          <w:sz w:val="27"/>
          <w:szCs w:val="27"/>
        </w:rPr>
        <w:t>本篇主旨在（</w:t>
      </w:r>
      <w:r w:rsidRPr="00B9212C">
        <w:rPr>
          <w:rFonts w:ascii="新細明體" w:hAnsi="新細明體" w:cs="新細明體"/>
          <w:b/>
          <w:bCs/>
          <w:sz w:val="27"/>
          <w:szCs w:val="27"/>
        </w:rPr>
        <w:t>A</w:t>
      </w:r>
      <w:r w:rsidRPr="00B9212C">
        <w:rPr>
          <w:rFonts w:ascii="新細明體" w:hAnsi="新細明體" w:cs="新細明體" w:hint="eastAsia"/>
          <w:b/>
          <w:bCs/>
          <w:sz w:val="27"/>
          <w:szCs w:val="27"/>
        </w:rPr>
        <w:t>）說明騙術終究會被拆穿（</w:t>
      </w:r>
      <w:r w:rsidRPr="00B9212C">
        <w:rPr>
          <w:rFonts w:ascii="新細明體" w:hAnsi="新細明體" w:cs="新細明體"/>
          <w:b/>
          <w:bCs/>
          <w:sz w:val="27"/>
          <w:szCs w:val="27"/>
          <w:highlight w:val="green"/>
        </w:rPr>
        <w:t>B</w:t>
      </w:r>
      <w:r w:rsidRPr="00B9212C">
        <w:rPr>
          <w:rFonts w:ascii="新細明體" w:hAnsi="新細明體" w:cs="新細明體" w:hint="eastAsia"/>
          <w:b/>
          <w:bCs/>
          <w:sz w:val="27"/>
          <w:szCs w:val="27"/>
        </w:rPr>
        <w:t>）諷刺欺世盜名之輩（</w:t>
      </w:r>
      <w:r w:rsidRPr="00B9212C">
        <w:rPr>
          <w:rFonts w:ascii="新細明體" w:hAnsi="新細明體" w:cs="新細明體"/>
          <w:b/>
          <w:bCs/>
          <w:sz w:val="27"/>
          <w:szCs w:val="27"/>
        </w:rPr>
        <w:t>C</w:t>
      </w:r>
      <w:r w:rsidRPr="00B9212C">
        <w:rPr>
          <w:rFonts w:ascii="新細明體" w:hAnsi="新細明體" w:cs="新細明體" w:hint="eastAsia"/>
          <w:b/>
          <w:bCs/>
          <w:sz w:val="27"/>
          <w:szCs w:val="27"/>
        </w:rPr>
        <w:t>）警惕世人戒慎小心（</w:t>
      </w:r>
      <w:r w:rsidRPr="00B9212C">
        <w:rPr>
          <w:rFonts w:ascii="新細明體" w:hAnsi="新細明體" w:cs="新細明體"/>
          <w:b/>
          <w:bCs/>
          <w:sz w:val="27"/>
          <w:szCs w:val="27"/>
        </w:rPr>
        <w:t>D</w:t>
      </w:r>
      <w:r w:rsidRPr="00B9212C">
        <w:rPr>
          <w:rFonts w:ascii="新細明體" w:hAnsi="新細明體" w:cs="新細明體" w:hint="eastAsia"/>
          <w:b/>
          <w:bCs/>
          <w:sz w:val="27"/>
          <w:szCs w:val="27"/>
        </w:rPr>
        <w:t>）痛責朝廷腐敗無能。</w:t>
      </w:r>
    </w:p>
    <w:p w:rsidR="002C2431" w:rsidRDefault="002C2431" w:rsidP="002C2431">
      <w:pPr>
        <w:adjustRightInd w:val="0"/>
        <w:snapToGrid w:val="0"/>
        <w:spacing w:afterLines="34" w:after="122"/>
        <w:ind w:left="405" w:hangingChars="150" w:hanging="405"/>
        <w:rPr>
          <w:rFonts w:ascii="新細明體"/>
          <w:b/>
          <w:bCs/>
          <w:sz w:val="27"/>
          <w:szCs w:val="27"/>
        </w:rPr>
      </w:pPr>
      <w:r w:rsidRPr="00B9212C">
        <w:rPr>
          <w:rFonts w:ascii="新細明體" w:hAnsi="新細明體" w:cs="新細明體"/>
          <w:b/>
          <w:bCs/>
          <w:sz w:val="27"/>
          <w:szCs w:val="27"/>
        </w:rPr>
        <w:t>2</w:t>
      </w:r>
      <w:r>
        <w:rPr>
          <w:rFonts w:ascii="新細明體" w:hAnsi="新細明體" w:cs="新細明體"/>
          <w:b/>
          <w:bCs/>
          <w:sz w:val="27"/>
          <w:szCs w:val="27"/>
        </w:rPr>
        <w:t>8</w:t>
      </w:r>
      <w:r w:rsidRPr="00B9212C">
        <w:rPr>
          <w:rFonts w:ascii="新細明體" w:cs="新細明體"/>
          <w:b/>
          <w:bCs/>
          <w:sz w:val="27"/>
          <w:szCs w:val="27"/>
        </w:rPr>
        <w:t>.</w:t>
      </w:r>
      <w:r w:rsidRPr="00B9212C">
        <w:rPr>
          <w:rFonts w:ascii="新細明體" w:hAnsi="新細明體" w:cs="新細明體"/>
          <w:b/>
          <w:bCs/>
          <w:kern w:val="0"/>
          <w:sz w:val="27"/>
          <w:szCs w:val="27"/>
        </w:rPr>
        <w:t xml:space="preserve"> </w:t>
      </w:r>
      <w:r w:rsidRPr="00B9212C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「</w:t>
      </w:r>
      <w:r w:rsidRPr="00B9212C">
        <w:rPr>
          <w:rFonts w:ascii="新細明體" w:hAnsi="新細明體" w:cs="新細明體" w:hint="eastAsia"/>
          <w:b/>
          <w:bCs/>
          <w:sz w:val="27"/>
          <w:szCs w:val="27"/>
        </w:rPr>
        <w:t>盜起而不知禦，民困而不知救，吏奸而不知禁，法斁而不知理，坐糜廩粟而不知恥。</w:t>
      </w:r>
      <w:r w:rsidRPr="00B9212C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」意謂其人</w:t>
      </w:r>
      <w:r w:rsidRPr="00B9212C"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 w:rsidRPr="00B9212C">
        <w:rPr>
          <w:rFonts w:ascii="新細明體" w:hAnsi="新細明體" w:cs="新細明體"/>
          <w:b/>
          <w:bCs/>
          <w:sz w:val="27"/>
          <w:szCs w:val="27"/>
        </w:rPr>
        <w:t>A</w:t>
      </w:r>
      <w:r w:rsidRPr="00B9212C">
        <w:rPr>
          <w:rFonts w:ascii="新細明體" w:hAnsi="新細明體" w:cs="新細明體" w:hint="eastAsia"/>
          <w:b/>
          <w:bCs/>
          <w:sz w:val="27"/>
          <w:szCs w:val="27"/>
        </w:rPr>
        <w:t>）只知事君，不知愛民（</w:t>
      </w:r>
      <w:r w:rsidRPr="00B9212C">
        <w:rPr>
          <w:rFonts w:ascii="新細明體" w:hAnsi="新細明體" w:cs="新細明體"/>
          <w:b/>
          <w:bCs/>
          <w:sz w:val="27"/>
          <w:szCs w:val="27"/>
        </w:rPr>
        <w:t>B</w:t>
      </w:r>
      <w:r w:rsidRPr="00B9212C">
        <w:rPr>
          <w:rFonts w:ascii="新細明體" w:hAnsi="新細明體" w:cs="新細明體" w:hint="eastAsia"/>
          <w:b/>
          <w:bCs/>
          <w:sz w:val="27"/>
          <w:szCs w:val="27"/>
        </w:rPr>
        <w:t>）知有未足，力有未逮（</w:t>
      </w:r>
      <w:r w:rsidRPr="00B9212C">
        <w:rPr>
          <w:rFonts w:ascii="新細明體" w:hAnsi="新細明體" w:cs="新細明體"/>
          <w:b/>
          <w:bCs/>
          <w:sz w:val="27"/>
          <w:szCs w:val="27"/>
        </w:rPr>
        <w:t>C</w:t>
      </w:r>
      <w:r w:rsidRPr="00B9212C">
        <w:rPr>
          <w:rFonts w:ascii="新細明體" w:hAnsi="新細明體" w:cs="新細明體" w:hint="eastAsia"/>
          <w:b/>
          <w:bCs/>
          <w:sz w:val="27"/>
          <w:szCs w:val="27"/>
        </w:rPr>
        <w:t>）不在其位，不謀其政（</w:t>
      </w:r>
      <w:r w:rsidRPr="00B9212C">
        <w:rPr>
          <w:rFonts w:ascii="新細明體" w:hAnsi="新細明體" w:cs="新細明體"/>
          <w:b/>
          <w:bCs/>
          <w:sz w:val="27"/>
          <w:szCs w:val="27"/>
          <w:highlight w:val="green"/>
        </w:rPr>
        <w:t>D</w:t>
      </w:r>
      <w:r w:rsidRPr="00B9212C">
        <w:rPr>
          <w:rFonts w:ascii="新細明體" w:hAnsi="新細明體" w:cs="新細明體" w:hint="eastAsia"/>
          <w:b/>
          <w:bCs/>
          <w:sz w:val="27"/>
          <w:szCs w:val="27"/>
        </w:rPr>
        <w:t>）徒居其位，不勤其事。</w:t>
      </w:r>
    </w:p>
    <w:p w:rsidR="002C2431" w:rsidRDefault="002C2431" w:rsidP="002C2431">
      <w:pPr>
        <w:rPr>
          <w:rStyle w:val="apple-converted-space"/>
          <w:rFonts w:ascii="新細明體" w:cs="新細明體"/>
          <w:b/>
          <w:bCs/>
          <w:color w:val="000000"/>
          <w:sz w:val="27"/>
          <w:szCs w:val="27"/>
        </w:rPr>
      </w:pP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◎閱讀以下文字，回答</w:t>
      </w:r>
      <w:r>
        <w:rPr>
          <w:rStyle w:val="apple-converted-space"/>
          <w:rFonts w:ascii="新細明體" w:hAnsi="新細明體" w:cs="新細明體"/>
          <w:b/>
          <w:bCs/>
          <w:color w:val="000000"/>
          <w:sz w:val="27"/>
          <w:szCs w:val="27"/>
        </w:rPr>
        <w:t>29—30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題</w:t>
      </w:r>
    </w:p>
    <w:p w:rsidR="002C2431" w:rsidRDefault="002C2431" w:rsidP="002C2431">
      <w:pPr>
        <w:rPr>
          <w:rFonts w:ascii="標楷體" w:eastAsia="標楷體" w:hAnsi="標楷體"/>
          <w:b/>
          <w:bCs/>
          <w:kern w:val="0"/>
          <w:sz w:val="27"/>
          <w:szCs w:val="27"/>
        </w:rPr>
      </w:pPr>
      <w:r>
        <w:rPr>
          <w:rFonts w:ascii="標楷體" w:eastAsia="標楷體" w:hAnsi="標楷體" w:cs="標楷體"/>
          <w:b/>
          <w:bCs/>
          <w:kern w:val="0"/>
          <w:sz w:val="27"/>
          <w:szCs w:val="27"/>
        </w:rPr>
        <w:t xml:space="preserve">    </w:t>
      </w:r>
      <w:r w:rsidRPr="009732C8">
        <w:rPr>
          <w:rFonts w:ascii="標楷體" w:eastAsia="標楷體" w:hAnsi="標楷體" w:cs="標楷體" w:hint="eastAsia"/>
          <w:b/>
          <w:bCs/>
          <w:kern w:val="0"/>
          <w:sz w:val="27"/>
          <w:szCs w:val="27"/>
        </w:rPr>
        <w:t>楚有養狙以為生者，楚人謂之狙公。旦日，必部分眾狙于庭，使</w:t>
      </w:r>
      <w:r>
        <w:rPr>
          <w:rFonts w:ascii="標楷體" w:eastAsia="標楷體" w:hAnsi="標楷體" w:cs="標楷體" w:hint="eastAsia"/>
          <w:b/>
          <w:bCs/>
          <w:kern w:val="0"/>
          <w:sz w:val="27"/>
          <w:szCs w:val="27"/>
        </w:rPr>
        <w:t>老</w:t>
      </w:r>
      <w:r w:rsidRPr="009732C8">
        <w:rPr>
          <w:rFonts w:ascii="標楷體" w:eastAsia="標楷體" w:hAnsi="標楷體" w:cs="標楷體" w:hint="eastAsia"/>
          <w:b/>
          <w:bCs/>
          <w:kern w:val="0"/>
          <w:sz w:val="27"/>
          <w:szCs w:val="27"/>
        </w:rPr>
        <w:t>狙率以之山中，求草木之實，賦什一以自奉。或不給，則加鞭箠焉。群狙皆畏苦之，弗敢違也。一日，有小狙謂眾狙曰：「山之果，公所樹與？」曰：「否也，天生也。」曰：「非公不得而取與？」曰：「否也，皆得而取也。」曰：「然則吾何假于彼而為之役乎？」言未既，眾狙皆寤。其夕，相與伺狙公之寢，破柵毀柙，取其積，相攜而入于林中，不復歸。狙公卒餒而死。郁離子曰：「世有以術使民而無道揆者，其如狙公乎？惟其昏而未覺也，一旦有開之，其術窮矣！」</w:t>
      </w:r>
      <w:r>
        <w:rPr>
          <w:rFonts w:ascii="標楷體" w:eastAsia="標楷體" w:hAnsi="標楷體" w:cs="標楷體" w:hint="eastAsia"/>
          <w:b/>
          <w:bCs/>
          <w:kern w:val="0"/>
          <w:sz w:val="27"/>
          <w:szCs w:val="27"/>
        </w:rPr>
        <w:t>「」</w:t>
      </w:r>
    </w:p>
    <w:p w:rsidR="002C2431" w:rsidRDefault="002C2431" w:rsidP="002C2431">
      <w:pPr>
        <w:adjustRightInd w:val="0"/>
        <w:snapToGrid w:val="0"/>
        <w:spacing w:afterLines="34" w:after="122"/>
        <w:ind w:left="360" w:hangingChars="150" w:hanging="360"/>
        <w:rPr>
          <w:rFonts w:eastAsia="標楷體" w:hAnsi="標楷體"/>
        </w:rPr>
      </w:pPr>
    </w:p>
    <w:p w:rsidR="002C2431" w:rsidRPr="00664635" w:rsidRDefault="002C2431" w:rsidP="002C2431">
      <w:pPr>
        <w:adjustRightInd w:val="0"/>
        <w:snapToGrid w:val="0"/>
        <w:spacing w:afterLines="34" w:after="122"/>
        <w:ind w:left="405" w:hangingChars="150" w:hanging="405"/>
        <w:jc w:val="both"/>
        <w:rPr>
          <w:rFonts w:ascii="新細明體"/>
          <w:b/>
          <w:bCs/>
          <w:sz w:val="27"/>
          <w:szCs w:val="27"/>
        </w:rPr>
      </w:pPr>
      <w:r w:rsidRPr="00664635">
        <w:rPr>
          <w:rFonts w:ascii="新細明體" w:hAnsi="新細明體" w:cs="新細明體"/>
          <w:b/>
          <w:bCs/>
          <w:sz w:val="27"/>
          <w:szCs w:val="27"/>
        </w:rPr>
        <w:t>29.</w:t>
      </w:r>
      <w:r w:rsidRPr="00664635">
        <w:rPr>
          <w:rFonts w:ascii="新細明體" w:hAnsi="新細明體" w:cs="新細明體" w:hint="eastAsia"/>
          <w:b/>
          <w:bCs/>
          <w:sz w:val="27"/>
          <w:szCs w:val="27"/>
        </w:rPr>
        <w:t xml:space="preserve">本文的主旨在說明：　</w:t>
      </w:r>
      <w:r w:rsidRPr="00664635">
        <w:rPr>
          <w:rFonts w:ascii="新細明體" w:hAnsi="新細明體" w:cs="新細明體"/>
          <w:b/>
          <w:bCs/>
          <w:sz w:val="27"/>
          <w:szCs w:val="27"/>
        </w:rPr>
        <w:t>(</w:t>
      </w:r>
      <w:r w:rsidRPr="00664635">
        <w:rPr>
          <w:rFonts w:ascii="新細明體" w:hAnsi="新細明體" w:cs="新細明體" w:hint="eastAsia"/>
          <w:b/>
          <w:bCs/>
          <w:sz w:val="27"/>
          <w:szCs w:val="27"/>
        </w:rPr>
        <w:t>Ａ</w:t>
      </w:r>
      <w:r w:rsidRPr="00664635">
        <w:rPr>
          <w:rFonts w:ascii="新細明體" w:hAnsi="新細明體" w:cs="新細明體"/>
          <w:b/>
          <w:bCs/>
          <w:sz w:val="27"/>
          <w:szCs w:val="27"/>
        </w:rPr>
        <w:t>)</w:t>
      </w:r>
      <w:r w:rsidRPr="00664635">
        <w:rPr>
          <w:rFonts w:ascii="新細明體" w:hAnsi="新細明體" w:cs="新細明體" w:hint="eastAsia"/>
          <w:b/>
          <w:bCs/>
          <w:sz w:val="27"/>
          <w:szCs w:val="27"/>
        </w:rPr>
        <w:t xml:space="preserve">政治上用人的弊端　</w:t>
      </w:r>
      <w:r w:rsidRPr="00664635">
        <w:rPr>
          <w:rFonts w:ascii="新細明體" w:hAnsi="新細明體" w:cs="新細明體"/>
          <w:b/>
          <w:bCs/>
          <w:sz w:val="27"/>
          <w:szCs w:val="27"/>
        </w:rPr>
        <w:t>(</w:t>
      </w:r>
      <w:r w:rsidRPr="00664635">
        <w:rPr>
          <w:rFonts w:ascii="新細明體" w:hAnsi="新細明體" w:cs="新細明體" w:hint="eastAsia"/>
          <w:b/>
          <w:bCs/>
          <w:sz w:val="27"/>
          <w:szCs w:val="27"/>
          <w:highlight w:val="green"/>
        </w:rPr>
        <w:t>Ｂ</w:t>
      </w:r>
      <w:r w:rsidRPr="00664635">
        <w:rPr>
          <w:rFonts w:ascii="新細明體" w:hAnsi="新細明體" w:cs="新細明體"/>
          <w:b/>
          <w:bCs/>
          <w:sz w:val="27"/>
          <w:szCs w:val="27"/>
        </w:rPr>
        <w:t>)</w:t>
      </w:r>
      <w:r w:rsidRPr="00664635">
        <w:rPr>
          <w:rFonts w:ascii="新細明體" w:hAnsi="新細明體" w:cs="新細明體" w:hint="eastAsia"/>
          <w:b/>
          <w:bCs/>
          <w:sz w:val="27"/>
          <w:szCs w:val="27"/>
        </w:rPr>
        <w:t xml:space="preserve">治民者應有原則和法度，不可只靠權術　</w:t>
      </w:r>
      <w:r w:rsidRPr="00664635">
        <w:rPr>
          <w:rFonts w:ascii="新細明體" w:hAnsi="新細明體" w:cs="新細明體"/>
          <w:b/>
          <w:bCs/>
          <w:sz w:val="27"/>
          <w:szCs w:val="27"/>
        </w:rPr>
        <w:t>(</w:t>
      </w:r>
      <w:r w:rsidRPr="00664635">
        <w:rPr>
          <w:rFonts w:ascii="新細明體" w:hAnsi="新細明體" w:cs="新細明體" w:hint="eastAsia"/>
          <w:b/>
          <w:bCs/>
          <w:sz w:val="27"/>
          <w:szCs w:val="27"/>
        </w:rPr>
        <w:t>Ｃ</w:t>
      </w:r>
      <w:r w:rsidRPr="00664635">
        <w:rPr>
          <w:rFonts w:ascii="新細明體" w:hAnsi="新細明體" w:cs="新細明體"/>
          <w:b/>
          <w:bCs/>
          <w:sz w:val="27"/>
          <w:szCs w:val="27"/>
        </w:rPr>
        <w:t>)</w:t>
      </w:r>
      <w:r w:rsidRPr="00664635">
        <w:rPr>
          <w:rFonts w:ascii="新細明體" w:hAnsi="新細明體" w:cs="新細明體" w:hint="eastAsia"/>
          <w:b/>
          <w:bCs/>
          <w:sz w:val="27"/>
          <w:szCs w:val="27"/>
        </w:rPr>
        <w:t xml:space="preserve">真誠對待他人，方得人心　</w:t>
      </w:r>
      <w:r w:rsidRPr="00664635">
        <w:rPr>
          <w:rFonts w:ascii="新細明體" w:hAnsi="新細明體" w:cs="新細明體"/>
          <w:b/>
          <w:bCs/>
          <w:sz w:val="27"/>
          <w:szCs w:val="27"/>
        </w:rPr>
        <w:t>(</w:t>
      </w:r>
      <w:r w:rsidRPr="00664635">
        <w:rPr>
          <w:rFonts w:ascii="新細明體" w:hAnsi="新細明體" w:cs="新細明體" w:hint="eastAsia"/>
          <w:b/>
          <w:bCs/>
          <w:sz w:val="27"/>
          <w:szCs w:val="27"/>
        </w:rPr>
        <w:t>Ｄ</w:t>
      </w:r>
      <w:r w:rsidRPr="00664635">
        <w:rPr>
          <w:rFonts w:ascii="新細明體" w:hAnsi="新細明體" w:cs="新細明體"/>
          <w:b/>
          <w:bCs/>
          <w:sz w:val="27"/>
          <w:szCs w:val="27"/>
        </w:rPr>
        <w:t>)</w:t>
      </w:r>
      <w:r w:rsidRPr="00664635">
        <w:rPr>
          <w:rFonts w:ascii="新細明體" w:hAnsi="新細明體" w:cs="新細明體" w:hint="eastAsia"/>
          <w:b/>
          <w:bCs/>
          <w:sz w:val="27"/>
          <w:szCs w:val="27"/>
        </w:rPr>
        <w:t>道家無為而治之思想，為眾人所推崇。</w:t>
      </w:r>
    </w:p>
    <w:p w:rsidR="002C2431" w:rsidRPr="00BD66EA" w:rsidRDefault="002C2431" w:rsidP="002C2431">
      <w:pPr>
        <w:adjustRightInd w:val="0"/>
        <w:snapToGrid w:val="0"/>
        <w:spacing w:afterLines="34" w:after="122"/>
        <w:ind w:left="405" w:hangingChars="150" w:hanging="405"/>
        <w:jc w:val="both"/>
        <w:rPr>
          <w:rFonts w:eastAsia="標楷體"/>
          <w:color w:val="000000"/>
        </w:rPr>
      </w:pPr>
      <w:r w:rsidRPr="00664635">
        <w:rPr>
          <w:rFonts w:ascii="新細明體" w:hAnsi="新細明體" w:cs="新細明體"/>
          <w:b/>
          <w:bCs/>
          <w:sz w:val="27"/>
          <w:szCs w:val="27"/>
        </w:rPr>
        <w:lastRenderedPageBreak/>
        <w:t>30.</w:t>
      </w:r>
      <w:r w:rsidRPr="00664635">
        <w:rPr>
          <w:rFonts w:ascii="新細明體" w:hAnsi="新細明體" w:cs="新細明體" w:hint="eastAsia"/>
          <w:b/>
          <w:bCs/>
          <w:sz w:val="27"/>
          <w:szCs w:val="27"/>
        </w:rPr>
        <w:t xml:space="preserve">「旦日必部分眾狙于庭，使老狙率以之山中，求草木之實，賦什一以自奉」，下列何者可用以形容狙公？　</w:t>
      </w:r>
      <w:r w:rsidRPr="00664635">
        <w:rPr>
          <w:rFonts w:ascii="新細明體" w:hAnsi="新細明體" w:cs="新細明體"/>
          <w:b/>
          <w:bCs/>
          <w:sz w:val="27"/>
          <w:szCs w:val="27"/>
        </w:rPr>
        <w:t>(</w:t>
      </w:r>
      <w:r w:rsidRPr="00664635">
        <w:rPr>
          <w:rFonts w:ascii="新細明體" w:hAnsi="新細明體" w:cs="新細明體" w:hint="eastAsia"/>
          <w:b/>
          <w:bCs/>
          <w:sz w:val="27"/>
          <w:szCs w:val="27"/>
        </w:rPr>
        <w:t>Ａ</w:t>
      </w:r>
      <w:r w:rsidRPr="00664635">
        <w:rPr>
          <w:rFonts w:ascii="新細明體" w:hAnsi="新細明體" w:cs="新細明體"/>
          <w:b/>
          <w:bCs/>
          <w:sz w:val="27"/>
          <w:szCs w:val="27"/>
        </w:rPr>
        <w:t>)</w:t>
      </w:r>
      <w:r w:rsidRPr="00664635">
        <w:rPr>
          <w:rFonts w:ascii="新細明體" w:hAnsi="新細明體" w:cs="新細明體" w:hint="eastAsia"/>
          <w:b/>
          <w:bCs/>
          <w:sz w:val="27"/>
          <w:szCs w:val="27"/>
        </w:rPr>
        <w:t xml:space="preserve">得寸進尺　</w:t>
      </w:r>
      <w:r w:rsidRPr="00664635">
        <w:rPr>
          <w:rFonts w:ascii="新細明體" w:hAnsi="新細明體" w:cs="新細明體"/>
          <w:b/>
          <w:bCs/>
          <w:sz w:val="27"/>
          <w:szCs w:val="27"/>
        </w:rPr>
        <w:t>(</w:t>
      </w:r>
      <w:r w:rsidRPr="00664635">
        <w:rPr>
          <w:rFonts w:ascii="新細明體" w:hAnsi="新細明體" w:cs="新細明體" w:hint="eastAsia"/>
          <w:b/>
          <w:bCs/>
          <w:sz w:val="27"/>
          <w:szCs w:val="27"/>
          <w:highlight w:val="green"/>
        </w:rPr>
        <w:t>Ｂ</w:t>
      </w:r>
      <w:r w:rsidRPr="00664635">
        <w:rPr>
          <w:rFonts w:ascii="新細明體" w:hAnsi="新細明體" w:cs="新細明體"/>
          <w:b/>
          <w:bCs/>
          <w:sz w:val="27"/>
          <w:szCs w:val="27"/>
        </w:rPr>
        <w:t>)</w:t>
      </w:r>
      <w:r w:rsidRPr="00664635">
        <w:rPr>
          <w:rFonts w:ascii="新細明體" w:hAnsi="新細明體" w:cs="新細明體" w:hint="eastAsia"/>
          <w:b/>
          <w:bCs/>
          <w:sz w:val="27"/>
          <w:szCs w:val="27"/>
        </w:rPr>
        <w:t xml:space="preserve">坐享其成　</w:t>
      </w:r>
      <w:r w:rsidRPr="00664635">
        <w:rPr>
          <w:rFonts w:ascii="新細明體" w:hAnsi="新細明體" w:cs="新細明體"/>
          <w:b/>
          <w:bCs/>
          <w:sz w:val="27"/>
          <w:szCs w:val="27"/>
        </w:rPr>
        <w:t>(</w:t>
      </w:r>
      <w:r w:rsidRPr="00664635">
        <w:rPr>
          <w:rFonts w:ascii="新細明體" w:hAnsi="新細明體" w:cs="新細明體" w:hint="eastAsia"/>
          <w:b/>
          <w:bCs/>
          <w:sz w:val="27"/>
          <w:szCs w:val="27"/>
        </w:rPr>
        <w:t>Ｃ</w:t>
      </w:r>
      <w:r w:rsidRPr="00664635">
        <w:rPr>
          <w:rFonts w:ascii="新細明體" w:hAnsi="新細明體" w:cs="新細明體"/>
          <w:b/>
          <w:bCs/>
          <w:sz w:val="27"/>
          <w:szCs w:val="27"/>
        </w:rPr>
        <w:t>)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取之有道</w:t>
      </w:r>
      <w:r w:rsidRPr="00664635">
        <w:rPr>
          <w:rFonts w:ascii="新細明體" w:hAnsi="新細明體" w:cs="新細明體" w:hint="eastAsia"/>
          <w:b/>
          <w:bCs/>
          <w:sz w:val="27"/>
          <w:szCs w:val="27"/>
        </w:rPr>
        <w:t xml:space="preserve">　</w:t>
      </w:r>
      <w:r w:rsidRPr="00664635">
        <w:rPr>
          <w:rFonts w:ascii="新細明體" w:hAnsi="新細明體" w:cs="新細明體"/>
          <w:b/>
          <w:bCs/>
          <w:color w:val="000000"/>
          <w:sz w:val="27"/>
          <w:szCs w:val="27"/>
        </w:rPr>
        <w:t>(</w:t>
      </w:r>
      <w:r w:rsidRPr="00664635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Ｄ</w:t>
      </w:r>
      <w:r w:rsidRPr="00664635">
        <w:rPr>
          <w:rFonts w:ascii="新細明體" w:hAnsi="新細明體" w:cs="新細明體"/>
          <w:b/>
          <w:bCs/>
          <w:color w:val="000000"/>
          <w:sz w:val="27"/>
          <w:szCs w:val="27"/>
        </w:rPr>
        <w:t>)</w:t>
      </w:r>
      <w:r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貪得無厭</w:t>
      </w:r>
      <w:r w:rsidRPr="00664635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。</w:t>
      </w:r>
    </w:p>
    <w:p w:rsidR="002C2431" w:rsidRDefault="002C2431" w:rsidP="002C2431">
      <w:pPr>
        <w:rPr>
          <w:b/>
          <w:bCs/>
          <w:sz w:val="27"/>
          <w:szCs w:val="27"/>
        </w:rPr>
      </w:pPr>
      <w:r>
        <w:rPr>
          <w:rFonts w:ascii="新細明體" w:hAnsi="新細明體" w:cs="新細明體" w:hint="eastAsia"/>
          <w:b/>
          <w:bCs/>
          <w:sz w:val="27"/>
          <w:szCs w:val="27"/>
        </w:rPr>
        <w:t>三、多重</w:t>
      </w:r>
      <w:r>
        <w:rPr>
          <w:rFonts w:cs="新細明體" w:hint="eastAsia"/>
          <w:b/>
          <w:bCs/>
          <w:sz w:val="27"/>
          <w:szCs w:val="27"/>
        </w:rPr>
        <w:t>選擇：每題二分。共十分。</w:t>
      </w:r>
    </w:p>
    <w:p w:rsidR="002C2431" w:rsidRDefault="002C2431" w:rsidP="002C2431">
      <w:pPr>
        <w:ind w:leftChars="-1" w:left="282" w:hangingChars="105" w:hanging="284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>1</w:t>
      </w:r>
      <w:r w:rsidRPr="007B554F">
        <w:rPr>
          <w:rFonts w:ascii="新細明體" w:cs="新細明體"/>
          <w:b/>
          <w:bCs/>
          <w:sz w:val="27"/>
          <w:szCs w:val="27"/>
        </w:rPr>
        <w:t>.</w:t>
      </w:r>
      <w:r w:rsidRPr="00C16716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下列有關「近體詩」的敘述，何者正確？（</w:t>
      </w:r>
      <w:r w:rsidRPr="00DF74D0">
        <w:rPr>
          <w:rFonts w:ascii="新細明體" w:hAnsi="新細明體" w:cs="新細明體"/>
          <w:b/>
          <w:bCs/>
          <w:sz w:val="27"/>
          <w:szCs w:val="27"/>
          <w:highlight w:val="green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）又稱今體詩，是唐代新興的詩體（</w:t>
      </w:r>
      <w:r w:rsidRPr="00DF74D0">
        <w:rPr>
          <w:rFonts w:ascii="新細明體" w:hAnsi="新細明體" w:cs="新細明體"/>
          <w:b/>
          <w:bCs/>
          <w:sz w:val="27"/>
          <w:szCs w:val="27"/>
          <w:highlight w:val="green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）有絕句、律詩之別（</w:t>
      </w:r>
      <w:r w:rsidRPr="00DF74D0">
        <w:rPr>
          <w:rFonts w:ascii="新細明體" w:hAnsi="新細明體" w:cs="新細明體"/>
          <w:b/>
          <w:bCs/>
          <w:sz w:val="27"/>
          <w:szCs w:val="27"/>
          <w:highlight w:val="green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）其字數、句數、平仄、用韻都有嚴格規定（</w:t>
      </w:r>
      <w:r w:rsidRPr="00DF74D0">
        <w:rPr>
          <w:rFonts w:ascii="新細明體" w:hAnsi="新細明體" w:cs="新細明體"/>
          <w:b/>
          <w:bCs/>
          <w:sz w:val="27"/>
          <w:szCs w:val="27"/>
          <w:highlight w:val="green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）是中國古典詩格律發展的極致</w:t>
      </w:r>
      <w:r w:rsidRPr="00DF74D0">
        <w:rPr>
          <w:rFonts w:ascii="新細明體" w:hAnsi="新細明體" w:cs="新細明體" w:hint="eastAsia"/>
          <w:b/>
          <w:bCs/>
          <w:sz w:val="27"/>
          <w:szCs w:val="27"/>
          <w:highlight w:val="green"/>
        </w:rPr>
        <w:t>（</w:t>
      </w:r>
      <w:r w:rsidRPr="00DF74D0">
        <w:rPr>
          <w:rFonts w:ascii="新細明體" w:hAnsi="新細明體" w:cs="新細明體"/>
          <w:b/>
          <w:bCs/>
          <w:sz w:val="27"/>
          <w:szCs w:val="27"/>
          <w:highlight w:val="green"/>
        </w:rPr>
        <w:t>E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）每首皆一韻到底，不可換韻。</w:t>
      </w:r>
    </w:p>
    <w:p w:rsidR="002C2431" w:rsidRDefault="002C2431" w:rsidP="002C2431">
      <w:pPr>
        <w:ind w:leftChars="-1" w:left="282" w:hangingChars="105" w:hanging="284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>2.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下列有關「近體詩」作者的敘述，何者正確？（</w:t>
      </w:r>
      <w:r>
        <w:rPr>
          <w:rFonts w:ascii="新細明體" w:hAnsi="新細明體" w:cs="新細明體"/>
          <w:b/>
          <w:bCs/>
          <w:sz w:val="27"/>
          <w:szCs w:val="27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）李白以律詩見長，詩風沉鬱頓挫（</w:t>
      </w:r>
      <w:r>
        <w:rPr>
          <w:rFonts w:ascii="新細明體" w:hAnsi="新細明體" w:cs="新細明體"/>
          <w:b/>
          <w:bCs/>
          <w:sz w:val="27"/>
          <w:szCs w:val="27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）後人常以「清新庾開府，俊逸鮑參軍」說明杜甫的詩風（</w:t>
      </w:r>
      <w:r w:rsidRPr="00A32445">
        <w:rPr>
          <w:rFonts w:ascii="新細明體" w:hAnsi="新細明體" w:cs="新細明體"/>
          <w:b/>
          <w:bCs/>
          <w:sz w:val="27"/>
          <w:szCs w:val="27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）韓愈詩多悲天憫人之情懷，是中唐社會詩人的代表（</w:t>
      </w:r>
      <w:r>
        <w:rPr>
          <w:rFonts w:ascii="新細明體" w:hAnsi="新細明體" w:cs="新細明體"/>
          <w:b/>
          <w:bCs/>
          <w:sz w:val="27"/>
          <w:szCs w:val="27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）白居易詩雄渾奇詭，孟郊、賈島深受其影響（</w:t>
      </w:r>
      <w:r w:rsidRPr="00A32445">
        <w:rPr>
          <w:rFonts w:ascii="新細明體" w:hAnsi="新細明體" w:cs="新細明體"/>
          <w:b/>
          <w:bCs/>
          <w:sz w:val="27"/>
          <w:szCs w:val="27"/>
          <w:highlight w:val="green"/>
        </w:rPr>
        <w:t>E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）李商隱留下許多無題詩，風格浪漫。</w:t>
      </w:r>
    </w:p>
    <w:p w:rsidR="002C2431" w:rsidRDefault="002C2431" w:rsidP="002C2431">
      <w:pPr>
        <w:ind w:leftChars="-1" w:left="282" w:hangingChars="105" w:hanging="284"/>
        <w:jc w:val="both"/>
        <w:rPr>
          <w:rFonts w:ascii="新細明體" w:cs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>3.</w:t>
      </w:r>
      <w:r w:rsidRPr="00C16716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下列有關「寓言」的敘述，何者正確？（</w:t>
      </w:r>
      <w:r w:rsidRPr="008607FA">
        <w:rPr>
          <w:rFonts w:ascii="新細明體" w:hAnsi="新細明體" w:cs="新細明體"/>
          <w:b/>
          <w:bCs/>
          <w:sz w:val="27"/>
          <w:szCs w:val="27"/>
          <w:highlight w:val="green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）必有哲理或勸誡寄託在其中（</w:t>
      </w:r>
      <w:r w:rsidRPr="008607FA">
        <w:rPr>
          <w:rFonts w:ascii="新細明體" w:hAnsi="新細明體" w:cs="新細明體"/>
          <w:b/>
          <w:bCs/>
          <w:sz w:val="27"/>
          <w:szCs w:val="27"/>
          <w:highlight w:val="green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）早期寓言只是文章的一部份，寓言獨立成篇，始自柳宗元（</w:t>
      </w:r>
      <w:r w:rsidRPr="001A7A76">
        <w:rPr>
          <w:rFonts w:ascii="新細明體" w:hAnsi="新細明體" w:cs="新細明體"/>
          <w:b/>
          <w:bCs/>
          <w:sz w:val="27"/>
          <w:szCs w:val="27"/>
          <w:highlight w:val="green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）郁離子全書皆寓言（</w:t>
      </w:r>
      <w:r w:rsidRPr="000E7005">
        <w:rPr>
          <w:rFonts w:ascii="新細明體" w:hAnsi="新細明體" w:cs="新細明體"/>
          <w:b/>
          <w:bCs/>
          <w:sz w:val="27"/>
          <w:szCs w:val="27"/>
          <w:highlight w:val="green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）孟子書中，</w:t>
      </w:r>
      <w:r>
        <w:rPr>
          <w:rStyle w:val="apple-converted-space"/>
          <w:rFonts w:ascii="新細明體" w:hAnsi="新細明體" w:cs="新細明體" w:hint="eastAsia"/>
          <w:b/>
          <w:bCs/>
          <w:color w:val="000000"/>
          <w:sz w:val="27"/>
          <w:szCs w:val="27"/>
        </w:rPr>
        <w:t>「揠苗助長」、「五十步笑百步」也可當寓言看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 w:rsidRPr="00790EE6">
        <w:rPr>
          <w:rFonts w:ascii="新細明體" w:hAnsi="新細明體" w:cs="新細明體"/>
          <w:b/>
          <w:bCs/>
          <w:sz w:val="27"/>
          <w:szCs w:val="27"/>
          <w:highlight w:val="green"/>
        </w:rPr>
        <w:t>E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）古希臘、古印度皆曾出現許多寓言。</w:t>
      </w:r>
    </w:p>
    <w:p w:rsidR="002C2431" w:rsidRDefault="002C2431" w:rsidP="002C2431">
      <w:pPr>
        <w:ind w:leftChars="-1" w:left="282" w:hangingChars="105" w:hanging="284"/>
        <w:jc w:val="both"/>
        <w:rPr>
          <w:rFonts w:ascii="新細明體" w:cs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 xml:space="preserve">4.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下列哪一選項「不是」孟子所主張？（</w:t>
      </w:r>
      <w:r>
        <w:rPr>
          <w:rFonts w:ascii="新細明體" w:hAnsi="新細明體" w:cs="新細明體"/>
          <w:b/>
          <w:bCs/>
          <w:sz w:val="27"/>
          <w:szCs w:val="27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）民貴君輕（</w:t>
      </w:r>
      <w:r>
        <w:rPr>
          <w:rFonts w:ascii="新細明體" w:hAnsi="新細明體" w:cs="新細明體"/>
          <w:b/>
          <w:bCs/>
          <w:sz w:val="27"/>
          <w:szCs w:val="27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）尊王賤霸（</w:t>
      </w:r>
      <w:r>
        <w:rPr>
          <w:rFonts w:ascii="新細明體" w:hAnsi="新細明體" w:cs="新細明體"/>
          <w:b/>
          <w:bCs/>
          <w:sz w:val="27"/>
          <w:szCs w:val="27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）重義輕利（</w:t>
      </w:r>
      <w:r>
        <w:rPr>
          <w:rFonts w:ascii="新細明體" w:hAnsi="新細明體" w:cs="新細明體"/>
          <w:b/>
          <w:bCs/>
          <w:sz w:val="27"/>
          <w:szCs w:val="27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）先富後教（</w:t>
      </w:r>
      <w:r w:rsidRPr="00790EE6">
        <w:rPr>
          <w:rFonts w:ascii="新細明體" w:hAnsi="新細明體" w:cs="新細明體"/>
          <w:b/>
          <w:bCs/>
          <w:sz w:val="27"/>
          <w:szCs w:val="27"/>
          <w:highlight w:val="green"/>
        </w:rPr>
        <w:t>E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）隆禮重法。</w:t>
      </w:r>
    </w:p>
    <w:p w:rsidR="002C2431" w:rsidRDefault="002C2431" w:rsidP="002C2431">
      <w:pPr>
        <w:ind w:leftChars="-1" w:left="282" w:hangingChars="105" w:hanging="284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5</w:t>
      </w:r>
      <w:r>
        <w:rPr>
          <w:rFonts w:ascii="新細明體" w:hAnsi="新細明體" w:cs="新細明體"/>
          <w:b/>
          <w:bCs/>
          <w:sz w:val="27"/>
          <w:szCs w:val="27"/>
        </w:rPr>
        <w:t>.</w:t>
      </w:r>
      <w:r w:rsidRPr="00C16716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下列敘述，何者正確？（</w:t>
      </w:r>
      <w:r w:rsidRPr="006F45DA">
        <w:rPr>
          <w:rFonts w:ascii="新細明體" w:hAnsi="新細明體" w:cs="新細明體"/>
          <w:b/>
          <w:bCs/>
          <w:sz w:val="27"/>
          <w:szCs w:val="27"/>
          <w:highlight w:val="green"/>
        </w:rPr>
        <w:t>A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）張愛玲的作品兼具中國與西方的文學技巧，對人性的刻畫與男女愛恨的衝突，掌握精確而深刻，並善於以華麗的意象表現蒼涼的意境（</w:t>
      </w:r>
      <w:r w:rsidRPr="006F45DA">
        <w:rPr>
          <w:rFonts w:ascii="新細明體" w:hAnsi="新細明體" w:cs="新細明體"/>
          <w:b/>
          <w:bCs/>
          <w:sz w:val="27"/>
          <w:szCs w:val="27"/>
          <w:highlight w:val="green"/>
        </w:rPr>
        <w:t>B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）王鼎鈞的創作手法不斷試驗翻新，是台灣文壇將小說、新詩、戲劇技巧融入散文的先鋒之一（</w:t>
      </w:r>
      <w:r w:rsidRPr="0050159E">
        <w:rPr>
          <w:rFonts w:ascii="新細明體" w:hAnsi="新細明體" w:cs="新細明體"/>
          <w:b/>
          <w:bCs/>
          <w:sz w:val="27"/>
          <w:szCs w:val="27"/>
          <w:highlight w:val="green"/>
        </w:rPr>
        <w:t>C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）賴和畢生堅持用漢文寫作，其著作除了舊詩之外，還有新詩、散文和小說，是台灣新文學的奠基者（</w:t>
      </w:r>
      <w:r w:rsidRPr="0050159E">
        <w:rPr>
          <w:rFonts w:ascii="新細明體" w:hAnsi="新細明體" w:cs="新細明體"/>
          <w:b/>
          <w:bCs/>
          <w:sz w:val="27"/>
          <w:szCs w:val="27"/>
          <w:highlight w:val="green"/>
        </w:rPr>
        <w:t>D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）豐子愷的漫畫線條樸拙，他的散文、隨筆，內容及風格也與漫畫相呼應，處處可見其誠摯的愛心及對社會的關懷（</w:t>
      </w:r>
      <w:r w:rsidRPr="00433071">
        <w:rPr>
          <w:rFonts w:ascii="新細明體" w:hAnsi="新細明體" w:cs="新細明體"/>
          <w:b/>
          <w:bCs/>
          <w:sz w:val="27"/>
          <w:szCs w:val="27"/>
          <w:highlight w:val="green"/>
        </w:rPr>
        <w:t>E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）琦君的作品主題以懷念故鄉舊事，及抒寫親情為大宗，描寫人物細膩生動，自然平易而蘊藏古典風味。</w:t>
      </w:r>
    </w:p>
    <w:p w:rsidR="002C2431" w:rsidRDefault="002C2431" w:rsidP="002C2431">
      <w:pPr>
        <w:rPr>
          <w:rFonts w:ascii="新細明體" w:cs="新細明體"/>
          <w:b/>
          <w:bCs/>
          <w:sz w:val="27"/>
          <w:szCs w:val="27"/>
        </w:rPr>
      </w:pPr>
    </w:p>
    <w:p w:rsidR="002C2431" w:rsidRDefault="002C2431" w:rsidP="002C2431">
      <w:pPr>
        <w:rPr>
          <w:rFonts w:ascii="新細明體" w:cs="新細明體"/>
          <w:b/>
          <w:bCs/>
          <w:sz w:val="27"/>
          <w:szCs w:val="27"/>
        </w:rPr>
      </w:pPr>
    </w:p>
    <w:p w:rsidR="002C2431" w:rsidRDefault="002C2431" w:rsidP="002C2431">
      <w:pPr>
        <w:rPr>
          <w:rFonts w:ascii="新細明體"/>
          <w:b/>
          <w:bCs/>
          <w:sz w:val="27"/>
          <w:szCs w:val="27"/>
        </w:rPr>
      </w:pPr>
      <w:r>
        <w:rPr>
          <w:rFonts w:ascii="新細明體" w:hAnsi="新細明體" w:cs="新細明體" w:hint="eastAsia"/>
          <w:b/>
          <w:bCs/>
          <w:sz w:val="27"/>
          <w:szCs w:val="27"/>
        </w:rPr>
        <w:t>四、作文：二十分</w:t>
      </w:r>
    </w:p>
    <w:p w:rsidR="002C2431" w:rsidRDefault="002C2431" w:rsidP="002C2431">
      <w:pPr>
        <w:rPr>
          <w:rFonts w:ascii="新細明體"/>
          <w:b/>
          <w:bCs/>
          <w:sz w:val="27"/>
          <w:szCs w:val="27"/>
        </w:rPr>
      </w:pPr>
    </w:p>
    <w:p w:rsidR="002C2431" w:rsidRDefault="002C2431" w:rsidP="002C2431">
      <w:pPr>
        <w:rPr>
          <w:rFonts w:ascii="新細明體"/>
          <w:b/>
          <w:bCs/>
          <w:sz w:val="27"/>
          <w:szCs w:val="27"/>
        </w:rPr>
      </w:pPr>
      <w:r>
        <w:rPr>
          <w:rFonts w:ascii="新細明體" w:hAnsi="新細明體" w:cs="新細明體" w:hint="eastAsia"/>
          <w:b/>
          <w:bCs/>
          <w:sz w:val="27"/>
          <w:szCs w:val="27"/>
        </w:rPr>
        <w:t>題目：我喜歡這首詩</w:t>
      </w:r>
    </w:p>
    <w:p w:rsidR="002C2431" w:rsidRPr="007B554F" w:rsidRDefault="002C2431" w:rsidP="002C2431">
      <w:pPr>
        <w:rPr>
          <w:rFonts w:ascii="新細明體"/>
          <w:b/>
          <w:bCs/>
          <w:sz w:val="27"/>
          <w:szCs w:val="27"/>
        </w:rPr>
      </w:pPr>
    </w:p>
    <w:p w:rsidR="002C2431" w:rsidRPr="00E3022B" w:rsidRDefault="002C2431" w:rsidP="002C2431">
      <w:pPr>
        <w:rPr>
          <w:rFonts w:ascii="新細明體"/>
          <w:b/>
          <w:bCs/>
          <w:sz w:val="27"/>
          <w:szCs w:val="27"/>
        </w:rPr>
      </w:pPr>
      <w:r w:rsidRPr="00E3022B">
        <w:rPr>
          <w:rFonts w:ascii="新細明體" w:hAnsi="新細明體" w:cs="新細明體" w:hint="eastAsia"/>
          <w:b/>
          <w:bCs/>
          <w:sz w:val="27"/>
          <w:szCs w:val="27"/>
        </w:rPr>
        <w:t>（說明：本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試</w:t>
      </w:r>
      <w:r w:rsidRPr="00E3022B">
        <w:rPr>
          <w:rFonts w:ascii="新細明體" w:hAnsi="新細明體" w:cs="新細明體" w:hint="eastAsia"/>
          <w:b/>
          <w:bCs/>
          <w:sz w:val="27"/>
          <w:szCs w:val="27"/>
        </w:rPr>
        <w:t>卷所引之詩，如李白＜春夜洛城聞笛＞、＜</w:t>
      </w:r>
      <w:r w:rsidRPr="00E3022B">
        <w:rPr>
          <w:rFonts w:ascii="新細明體" w:hAnsi="新細明體" w:cs="新細明體" w:hint="eastAsia"/>
          <w:b/>
          <w:bCs/>
          <w:kern w:val="24"/>
          <w:sz w:val="27"/>
          <w:szCs w:val="27"/>
        </w:rPr>
        <w:t>宣州謝朓樓餞別校書叔雲</w:t>
      </w:r>
      <w:r w:rsidRPr="00E3022B">
        <w:rPr>
          <w:rFonts w:ascii="新細明體" w:hAnsi="新細明體" w:cs="新細明體" w:hint="eastAsia"/>
          <w:b/>
          <w:bCs/>
          <w:sz w:val="27"/>
          <w:szCs w:val="27"/>
        </w:rPr>
        <w:t>＞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，</w:t>
      </w:r>
      <w:r w:rsidRPr="00E3022B">
        <w:rPr>
          <w:rFonts w:ascii="新細明體" w:hAnsi="新細明體" w:cs="新細明體" w:hint="eastAsia"/>
          <w:b/>
          <w:bCs/>
          <w:sz w:val="27"/>
          <w:szCs w:val="27"/>
        </w:rPr>
        <w:t>及杜甫＜旅夜書懷＞、＜</w:t>
      </w:r>
      <w:r w:rsidRPr="00E3022B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石壕吏</w:t>
      </w:r>
      <w:r w:rsidRPr="00E3022B">
        <w:rPr>
          <w:rFonts w:ascii="新細明體" w:hAnsi="新細明體" w:cs="新細明體" w:hint="eastAsia"/>
          <w:b/>
          <w:bCs/>
          <w:sz w:val="27"/>
          <w:szCs w:val="27"/>
        </w:rPr>
        <w:t>＞、＜月夜＞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等</w:t>
      </w:r>
      <w:r w:rsidRPr="00E3022B">
        <w:rPr>
          <w:rFonts w:ascii="新細明體" w:hAnsi="新細明體" w:cs="新細明體" w:hint="eastAsia"/>
          <w:b/>
          <w:bCs/>
          <w:sz w:val="27"/>
          <w:szCs w:val="27"/>
        </w:rPr>
        <w:t>，必須排除在外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，否則不計分。</w:t>
      </w:r>
      <w:r w:rsidRPr="00E3022B">
        <w:rPr>
          <w:rFonts w:ascii="新細明體" w:hAnsi="新細明體" w:cs="新細明體" w:hint="eastAsia"/>
          <w:b/>
          <w:bCs/>
          <w:sz w:val="27"/>
          <w:szCs w:val="27"/>
        </w:rPr>
        <w:t>）</w:t>
      </w:r>
    </w:p>
    <w:p w:rsidR="002C2431" w:rsidRPr="007C7CC0" w:rsidRDefault="002C2431" w:rsidP="002C2431"/>
    <w:p w:rsidR="002C2431" w:rsidRDefault="002C2431" w:rsidP="002C2431"/>
    <w:p w:rsidR="002C2431" w:rsidRDefault="002C2431" w:rsidP="002C2431"/>
    <w:p w:rsidR="0084535B" w:rsidRDefault="0084535B"/>
    <w:sectPr w:rsidR="008453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D74" w:rsidRDefault="00500D74" w:rsidP="00F87380">
      <w:r>
        <w:separator/>
      </w:r>
    </w:p>
  </w:endnote>
  <w:endnote w:type="continuationSeparator" w:id="0">
    <w:p w:rsidR="00500D74" w:rsidRDefault="00500D74" w:rsidP="00F8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D74" w:rsidRDefault="00500D74" w:rsidP="00F87380">
      <w:r>
        <w:separator/>
      </w:r>
    </w:p>
  </w:footnote>
  <w:footnote w:type="continuationSeparator" w:id="0">
    <w:p w:rsidR="00500D74" w:rsidRDefault="00500D74" w:rsidP="00F87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E1098"/>
    <w:multiLevelType w:val="hybridMultilevel"/>
    <w:tmpl w:val="79380044"/>
    <w:lvl w:ilvl="0" w:tplc="FF643674">
      <w:start w:val="2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7EA00F30"/>
    <w:multiLevelType w:val="hybridMultilevel"/>
    <w:tmpl w:val="C2549C7C"/>
    <w:lvl w:ilvl="0" w:tplc="FC7E1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31"/>
    <w:rsid w:val="002C2431"/>
    <w:rsid w:val="00500D74"/>
    <w:rsid w:val="0084535B"/>
    <w:rsid w:val="00B23C48"/>
    <w:rsid w:val="00F8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238037-C996-456A-97EA-54D32F71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43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C2431"/>
    <w:rPr>
      <w:b/>
      <w:bCs/>
    </w:rPr>
  </w:style>
  <w:style w:type="paragraph" w:styleId="Web">
    <w:name w:val="Normal (Web)"/>
    <w:basedOn w:val="a"/>
    <w:uiPriority w:val="99"/>
    <w:semiHidden/>
    <w:rsid w:val="002C243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uiPriority w:val="99"/>
    <w:rsid w:val="002C2431"/>
  </w:style>
  <w:style w:type="character" w:customStyle="1" w:styleId="itemcontent">
    <w:name w:val="itemcontent"/>
    <w:basedOn w:val="a0"/>
    <w:uiPriority w:val="99"/>
    <w:rsid w:val="002C2431"/>
  </w:style>
  <w:style w:type="paragraph" w:styleId="a4">
    <w:name w:val="header"/>
    <w:basedOn w:val="a"/>
    <w:link w:val="a5"/>
    <w:uiPriority w:val="99"/>
    <w:unhideWhenUsed/>
    <w:rsid w:val="00F8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738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7380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87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3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2016-06-27T00:58:00Z</cp:lastPrinted>
  <dcterms:created xsi:type="dcterms:W3CDTF">2016-06-27T01:05:00Z</dcterms:created>
  <dcterms:modified xsi:type="dcterms:W3CDTF">2016-06-27T01:05:00Z</dcterms:modified>
</cp:coreProperties>
</file>