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A9" w:rsidRPr="00C16E30" w:rsidRDefault="00F224A9" w:rsidP="00F224A9">
      <w:pPr>
        <w:spacing w:after="80"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C16E30">
        <w:rPr>
          <w:rFonts w:ascii="標楷體" w:eastAsia="標楷體" w:hAnsi="標楷體" w:hint="eastAsia"/>
          <w:b/>
          <w:sz w:val="40"/>
          <w:szCs w:val="40"/>
        </w:rPr>
        <w:t>國立臺東高中10</w:t>
      </w:r>
      <w:r w:rsidRPr="00C16E30">
        <w:rPr>
          <w:rFonts w:ascii="標楷體" w:eastAsia="標楷體" w:hAnsi="標楷體"/>
          <w:b/>
          <w:sz w:val="40"/>
          <w:szCs w:val="40"/>
        </w:rPr>
        <w:t>4</w:t>
      </w:r>
      <w:r w:rsidRPr="00C16E30">
        <w:rPr>
          <w:rFonts w:ascii="標楷體" w:eastAsia="標楷體" w:hAnsi="標楷體" w:hint="eastAsia"/>
          <w:b/>
          <w:sz w:val="40"/>
          <w:szCs w:val="40"/>
        </w:rPr>
        <w:t>學年度第2學期【全民國防教育】</w:t>
      </w:r>
    </w:p>
    <w:p w:rsidR="00F224A9" w:rsidRPr="00C16E30" w:rsidRDefault="00F224A9" w:rsidP="00F224A9">
      <w:pPr>
        <w:spacing w:after="80"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C16E30">
        <w:rPr>
          <w:rFonts w:ascii="標楷體" w:eastAsia="標楷體" w:hAnsi="標楷體" w:hint="eastAsia"/>
          <w:b/>
          <w:sz w:val="40"/>
          <w:szCs w:val="40"/>
        </w:rPr>
        <w:t>期中考試試卷</w:t>
      </w:r>
    </w:p>
    <w:p w:rsidR="00F224A9" w:rsidRPr="00C16E30" w:rsidRDefault="00F224A9" w:rsidP="00F224A9">
      <w:pPr>
        <w:spacing w:after="80" w:line="44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C16E30">
        <w:rPr>
          <w:rFonts w:ascii="標楷體" w:eastAsia="標楷體" w:hAnsi="標楷體" w:hint="eastAsia"/>
          <w:b/>
          <w:sz w:val="32"/>
          <w:szCs w:val="32"/>
        </w:rPr>
        <w:t>請填寫答案卡  科目代號：016   考卷適用班級：2年級1-10班、一年體班</w:t>
      </w:r>
    </w:p>
    <w:p w:rsidR="00414E34" w:rsidRDefault="00F224A9" w:rsidP="00F224A9">
      <w:pPr>
        <w:snapToGrid w:val="0"/>
        <w:spacing w:beforeLines="100" w:before="360" w:after="80"/>
        <w:ind w:left="482" w:hanging="482"/>
        <w:rPr>
          <w:rFonts w:ascii="新細明體" w:hAnsi="新細明體"/>
          <w:b/>
        </w:rPr>
      </w:pPr>
      <w:r w:rsidRPr="00C16E30">
        <w:rPr>
          <w:rFonts w:ascii="標楷體" w:eastAsia="標楷體" w:hAnsi="標楷體" w:hint="eastAsia"/>
          <w:b/>
          <w:sz w:val="28"/>
          <w:szCs w:val="28"/>
        </w:rPr>
        <w:t>一、是非題：答案「○」請填A；「×」請填B（每題2分，</w:t>
      </w:r>
      <w:r w:rsidRPr="00C16E30">
        <w:rPr>
          <w:rFonts w:ascii="標楷體" w:eastAsia="標楷體" w:hAnsi="標楷體"/>
          <w:b/>
          <w:sz w:val="28"/>
          <w:szCs w:val="28"/>
        </w:rPr>
        <w:t>共</w:t>
      </w:r>
      <w:r w:rsidRPr="00C16E30">
        <w:rPr>
          <w:rFonts w:ascii="標楷體" w:eastAsia="標楷體" w:hAnsi="標楷體" w:hint="eastAsia"/>
          <w:b/>
          <w:sz w:val="28"/>
          <w:szCs w:val="28"/>
        </w:rPr>
        <w:t>6</w:t>
      </w:r>
      <w:r w:rsidRPr="00C16E30">
        <w:rPr>
          <w:rFonts w:ascii="標楷體" w:eastAsia="標楷體" w:hAnsi="標楷體"/>
          <w:b/>
          <w:sz w:val="28"/>
          <w:szCs w:val="28"/>
        </w:rPr>
        <w:t>0分）</w:t>
      </w:r>
    </w:p>
    <w:tbl>
      <w:tblPr>
        <w:tblW w:w="1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</w:tblGrid>
      <w:tr w:rsidR="00414E34" w:rsidRPr="00414E34" w:rsidTr="00414E34">
        <w:trPr>
          <w:trHeight w:val="567"/>
        </w:trPr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</w:tr>
      <w:tr w:rsidR="00414E34" w:rsidRPr="00414E34" w:rsidTr="00414E34">
        <w:trPr>
          <w:trHeight w:val="567"/>
        </w:trPr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</w:tr>
      <w:tr w:rsidR="00414E34" w:rsidRPr="00414E34" w:rsidTr="00414E34">
        <w:trPr>
          <w:trHeight w:val="567"/>
        </w:trPr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Ｘ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○</w:t>
            </w:r>
          </w:p>
        </w:tc>
      </w:tr>
    </w:tbl>
    <w:p w:rsidR="00414E34" w:rsidRDefault="00F224A9" w:rsidP="00414E34">
      <w:pPr>
        <w:snapToGrid w:val="0"/>
        <w:spacing w:beforeLines="100" w:before="360" w:after="80"/>
        <w:ind w:left="482" w:hanging="482"/>
        <w:rPr>
          <w:rFonts w:ascii="新細明體" w:hAnsi="新細明體"/>
          <w:b/>
        </w:rPr>
      </w:pPr>
      <w:r w:rsidRPr="00C16E30">
        <w:rPr>
          <w:rFonts w:ascii="標楷體" w:eastAsia="標楷體" w:hAnsi="標楷體" w:hint="eastAsia"/>
          <w:b/>
          <w:sz w:val="32"/>
          <w:szCs w:val="32"/>
        </w:rPr>
        <w:t>二、單選題：(每題2分，共40分)</w:t>
      </w:r>
    </w:p>
    <w:tbl>
      <w:tblPr>
        <w:tblW w:w="1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  <w:gridCol w:w="360"/>
        <w:gridCol w:w="940"/>
      </w:tblGrid>
      <w:tr w:rsidR="00414E34" w:rsidRPr="00414E34" w:rsidTr="00414E34">
        <w:trPr>
          <w:trHeight w:val="567"/>
        </w:trPr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Ｄ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Ｄ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Ｂ</w:t>
            </w:r>
          </w:p>
        </w:tc>
      </w:tr>
      <w:tr w:rsidR="00414E34" w:rsidRPr="00414E34" w:rsidTr="00414E34">
        <w:trPr>
          <w:trHeight w:val="567"/>
        </w:trPr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Ｂ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Ｄ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Ｂ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Ｃ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4E34" w:rsidRDefault="00414E34" w:rsidP="00414E34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14E34" w:rsidRPr="00414E34" w:rsidRDefault="00414E34" w:rsidP="00414E34">
            <w:pPr>
              <w:snapToGrid w:val="0"/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Ａ</w:t>
            </w:r>
          </w:p>
        </w:tc>
      </w:tr>
    </w:tbl>
    <w:p w:rsidR="00891AFA" w:rsidRPr="00414E34" w:rsidRDefault="00891AFA" w:rsidP="00414E34">
      <w:pPr>
        <w:snapToGrid w:val="0"/>
        <w:ind w:left="482" w:hanging="482"/>
        <w:rPr>
          <w:rFonts w:ascii="新細明體" w:hAnsi="新細明體"/>
          <w:b/>
        </w:rPr>
      </w:pPr>
      <w:bookmarkStart w:id="0" w:name="_GoBack"/>
      <w:bookmarkEnd w:id="0"/>
    </w:p>
    <w:sectPr w:rsidR="00891AFA" w:rsidRPr="00414E34" w:rsidSect="00414E34">
      <w:pgSz w:w="14572" w:h="20639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A9" w:rsidRDefault="00F224A9" w:rsidP="00F224A9">
      <w:r>
        <w:separator/>
      </w:r>
    </w:p>
  </w:endnote>
  <w:endnote w:type="continuationSeparator" w:id="0">
    <w:p w:rsidR="00F224A9" w:rsidRDefault="00F224A9" w:rsidP="00F2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A9" w:rsidRDefault="00F224A9" w:rsidP="00F224A9">
      <w:r>
        <w:separator/>
      </w:r>
    </w:p>
  </w:footnote>
  <w:footnote w:type="continuationSeparator" w:id="0">
    <w:p w:rsidR="00F224A9" w:rsidRDefault="00F224A9" w:rsidP="00F2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3"/>
    <w:rsid w:val="003079B1"/>
    <w:rsid w:val="00414E34"/>
    <w:rsid w:val="00682FA4"/>
    <w:rsid w:val="00692DF3"/>
    <w:rsid w:val="00700479"/>
    <w:rsid w:val="008064A9"/>
    <w:rsid w:val="00891AFA"/>
    <w:rsid w:val="00897852"/>
    <w:rsid w:val="00AF1387"/>
    <w:rsid w:val="00C80A88"/>
    <w:rsid w:val="00F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0BADE-C48D-45D7-830E-490EC712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224A9"/>
    <w:rPr>
      <w:kern w:val="2"/>
    </w:rPr>
  </w:style>
  <w:style w:type="paragraph" w:styleId="a5">
    <w:name w:val="footer"/>
    <w:basedOn w:val="a"/>
    <w:link w:val="a6"/>
    <w:rsid w:val="00F22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224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157</Characters>
  <Application>Microsoft Office Word</Application>
  <DocSecurity>0</DocSecurity>
  <Lines>1</Lines>
  <Paragraphs>1</Paragraphs>
  <ScaleCrop>false</ScaleCrop>
  <Company>vs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2</cp:revision>
  <dcterms:created xsi:type="dcterms:W3CDTF">2016-04-19T09:10:00Z</dcterms:created>
  <dcterms:modified xsi:type="dcterms:W3CDTF">2016-04-22T03:43:00Z</dcterms:modified>
</cp:coreProperties>
</file>