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B0" w:rsidRDefault="00526600">
      <w:pPr>
        <w:pStyle w:val="36"/>
        <w:spacing w:line="288" w:lineRule="auto"/>
        <w:rPr>
          <w:b/>
          <w:color w:val="000000"/>
        </w:rPr>
      </w:pPr>
      <w:bookmarkStart w:id="0" w:name="Paper1"/>
      <w:bookmarkStart w:id="1" w:name="Content"/>
      <w:bookmarkEnd w:id="0"/>
      <w:bookmarkEnd w:id="1"/>
      <w:r>
        <w:rPr>
          <w:rFonts w:ascii="新細明體" w:hAnsi="新細明體" w:cs="標楷體" w:hint="eastAsia"/>
          <w:b/>
          <w:sz w:val="28"/>
          <w:szCs w:val="28"/>
        </w:rPr>
        <w:t xml:space="preserve">       國立台東高中105學年度第二學期 第二次段考 高二 公民與社會考卷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</w:r>
      <w:r>
        <w:rPr>
          <w:rFonts w:ascii="新細明體" w:hAnsi="新細明體" w:hint="eastAsia"/>
          <w:b/>
          <w:color w:val="000000"/>
          <w:sz w:val="28"/>
          <w:szCs w:val="28"/>
        </w:rPr>
        <w:tab/>
        <w:t xml:space="preserve"> 適用班級:</w:t>
      </w:r>
      <w:r>
        <w:rPr>
          <w:rFonts w:ascii="新細明體" w:hAnsi="新細明體"/>
          <w:b/>
          <w:color w:val="000000"/>
          <w:sz w:val="28"/>
          <w:szCs w:val="28"/>
        </w:rPr>
        <w:t>2-2</w:t>
      </w:r>
      <w:r>
        <w:rPr>
          <w:rFonts w:ascii="新細明體" w:hAnsi="新細明體" w:hint="eastAsia"/>
          <w:b/>
          <w:color w:val="000000"/>
          <w:sz w:val="28"/>
          <w:szCs w:val="28"/>
        </w:rPr>
        <w:t>、2-4、2-5至2-8、2-1</w:t>
      </w:r>
      <w:r>
        <w:rPr>
          <w:rFonts w:ascii="新細明體" w:hAnsi="新細明體"/>
          <w:b/>
          <w:color w:val="000000"/>
          <w:sz w:val="28"/>
          <w:szCs w:val="28"/>
        </w:rPr>
        <w:t>0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畫卡:</w:t>
      </w:r>
      <w:r>
        <w:rPr>
          <w:rFonts w:ascii="新細明體" w:hAnsi="新細明體" w:hint="eastAsia"/>
          <w:b/>
          <w:color w:val="000000"/>
          <w:sz w:val="28"/>
          <w:szCs w:val="28"/>
          <w:bdr w:val="single" w:sz="4" w:space="0" w:color="auto"/>
        </w:rPr>
        <w:t>是</w:t>
      </w:r>
    </w:p>
    <w:p w:rsidR="00CD2BB0" w:rsidRDefault="00526600">
      <w:pPr>
        <w:rPr>
          <w:rFonts w:eastAsia="標楷體"/>
          <w:b/>
          <w:color w:val="000000"/>
          <w:sz w:val="24"/>
        </w:rPr>
      </w:pPr>
      <w:r>
        <w:rPr>
          <w:rFonts w:eastAsia="標楷體" w:hint="eastAsia"/>
          <w:b/>
          <w:color w:val="000000"/>
          <w:sz w:val="24"/>
        </w:rPr>
        <w:t>一、單選題</w:t>
      </w:r>
      <w:r>
        <w:rPr>
          <w:rFonts w:eastAsia="標楷體" w:hint="eastAsia"/>
          <w:b/>
          <w:color w:val="000000"/>
          <w:sz w:val="24"/>
        </w:rPr>
        <w:t xml:space="preserve"> (1-37</w:t>
      </w:r>
      <w:r>
        <w:rPr>
          <w:rFonts w:eastAsia="標楷體" w:hint="eastAsia"/>
          <w:b/>
          <w:color w:val="000000"/>
          <w:sz w:val="24"/>
        </w:rPr>
        <w:t>每題</w:t>
      </w:r>
      <w:r>
        <w:rPr>
          <w:rFonts w:eastAsia="標楷體" w:hint="eastAsia"/>
          <w:b/>
          <w:color w:val="000000"/>
          <w:sz w:val="24"/>
        </w:rPr>
        <w:t>1.8</w:t>
      </w:r>
      <w:r>
        <w:rPr>
          <w:rFonts w:eastAsia="標楷體" w:hint="eastAsia"/>
          <w:b/>
          <w:color w:val="000000"/>
          <w:sz w:val="24"/>
        </w:rPr>
        <w:t>分</w:t>
      </w:r>
      <w:r>
        <w:rPr>
          <w:rFonts w:eastAsia="標楷體" w:hint="eastAsia"/>
          <w:b/>
          <w:color w:val="000000"/>
          <w:sz w:val="24"/>
        </w:rPr>
        <w:t xml:space="preserve"> </w:t>
      </w:r>
      <w:r>
        <w:rPr>
          <w:rFonts w:eastAsia="標楷體" w:hint="eastAsia"/>
          <w:b/>
          <w:color w:val="000000"/>
          <w:sz w:val="24"/>
        </w:rPr>
        <w:t>共</w:t>
      </w:r>
      <w:r>
        <w:rPr>
          <w:rFonts w:eastAsia="標楷體" w:hint="eastAsia"/>
          <w:b/>
          <w:color w:val="000000"/>
          <w:sz w:val="24"/>
        </w:rPr>
        <w:t>66.6</w:t>
      </w:r>
      <w:r>
        <w:rPr>
          <w:rFonts w:eastAsia="標楷體" w:hint="eastAsia"/>
          <w:b/>
          <w:color w:val="000000"/>
          <w:sz w:val="24"/>
        </w:rPr>
        <w:t>分</w:t>
      </w:r>
      <w:r>
        <w:rPr>
          <w:rFonts w:eastAsia="標楷體" w:hint="eastAsia"/>
          <w:b/>
          <w:color w:val="000000"/>
          <w:sz w:val="24"/>
        </w:rPr>
        <w:t>)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1.</w:t>
      </w:r>
      <w:r>
        <w:rPr>
          <w:rFonts w:hint="eastAsia"/>
          <w:color w:val="000000"/>
        </w:rPr>
        <w:t xml:space="preserve">假設桃花國在未進行國際貿易之前，國內的名牌球鞋供給與需求如下表所示。表中為桃花國的名牌球鞋供給與需求。請問：下列敘述何者正確？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>均衡價格為</w:t>
      </w:r>
      <w:r>
        <w:rPr>
          <w:color w:val="000000"/>
        </w:rPr>
        <w:t>1,200</w:t>
      </w:r>
      <w:r>
        <w:rPr>
          <w:rFonts w:hint="eastAsia"/>
          <w:color w:val="000000"/>
        </w:rPr>
        <w:t xml:space="preserve">元　</w:t>
      </w:r>
      <w:r>
        <w:rPr>
          <w:color w:val="000000"/>
        </w:rPr>
        <w:t>(B)</w:t>
      </w:r>
      <w:r>
        <w:rPr>
          <w:rFonts w:hint="eastAsia"/>
          <w:color w:val="000000"/>
        </w:rPr>
        <w:t>均衡數量為</w:t>
      </w:r>
      <w:r>
        <w:rPr>
          <w:color w:val="000000"/>
        </w:rPr>
        <w:t>7</w:t>
      </w:r>
      <w:r>
        <w:rPr>
          <w:rFonts w:hint="eastAsia"/>
          <w:color w:val="000000"/>
        </w:rPr>
        <w:t xml:space="preserve">萬雙　</w:t>
      </w:r>
      <w:r>
        <w:rPr>
          <w:color w:val="000000"/>
        </w:rPr>
        <w:t>(C)</w:t>
      </w:r>
      <w:r>
        <w:rPr>
          <w:rFonts w:hint="eastAsia"/>
          <w:color w:val="000000"/>
        </w:rPr>
        <w:t>價格為</w:t>
      </w:r>
      <w:r>
        <w:rPr>
          <w:color w:val="000000"/>
        </w:rPr>
        <w:t>1,800</w:t>
      </w:r>
      <w:r>
        <w:rPr>
          <w:rFonts w:hint="eastAsia"/>
          <w:color w:val="000000"/>
        </w:rPr>
        <w:t>元時，超額供給量為</w:t>
      </w:r>
      <w:r>
        <w:rPr>
          <w:color w:val="000000"/>
        </w:rPr>
        <w:t>5</w:t>
      </w:r>
      <w:r>
        <w:rPr>
          <w:rFonts w:hint="eastAsia"/>
          <w:color w:val="000000"/>
        </w:rPr>
        <w:t xml:space="preserve">萬雙　</w:t>
      </w:r>
      <w:r>
        <w:rPr>
          <w:color w:val="000000"/>
        </w:rPr>
        <w:t>(D)</w:t>
      </w:r>
      <w:r>
        <w:rPr>
          <w:rFonts w:hint="eastAsia"/>
          <w:color w:val="000000"/>
        </w:rPr>
        <w:t>價格為</w:t>
      </w:r>
      <w:r>
        <w:rPr>
          <w:color w:val="000000"/>
        </w:rPr>
        <w:t>1,000</w:t>
      </w:r>
      <w:r>
        <w:rPr>
          <w:rFonts w:hint="eastAsia"/>
          <w:color w:val="000000"/>
        </w:rPr>
        <w:t>元時，超額供給量為</w:t>
      </w:r>
      <w:r>
        <w:rPr>
          <w:color w:val="000000"/>
        </w:rPr>
        <w:t>8</w:t>
      </w:r>
      <w:r>
        <w:rPr>
          <w:rFonts w:hint="eastAsia"/>
          <w:color w:val="000000"/>
        </w:rPr>
        <w:t>萬雙。</w:t>
      </w:r>
      <w:r>
        <w:rPr>
          <w:color w:val="000000"/>
        </w:rPr>
        <w:br/>
      </w:r>
      <w:r>
        <w:rPr>
          <w:color w:val="000000"/>
        </w:rPr>
        <w:object w:dxaOrig="779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5pt;height:57pt" o:ole="">
            <v:imagedata r:id="rId8" o:title=""/>
          </v:shape>
          <o:OLEObject Type="Embed" ProgID="Word.Document.8" ShapeID="_x0000_i1025" DrawAspect="Content" ObjectID="_1555766823" r:id="rId9"/>
        </w:objec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 w:rsidP="00F01D9C">
      <w:pPr>
        <w:ind w:left="1191" w:hanging="1191"/>
        <w:rPr>
          <w:color w:val="0000FF"/>
        </w:rPr>
      </w:pPr>
      <w:r>
        <w:rPr>
          <w:rFonts w:cs="新細明體"/>
          <w:color w:val="FF0000"/>
          <w:kern w:val="0"/>
          <w:position w:val="2"/>
        </w:rPr>
        <w:t xml:space="preserve"> </w:t>
      </w:r>
      <w:r>
        <w:rPr>
          <w:color w:val="0000FF"/>
        </w:rPr>
        <w:t xml:space="preserve"> 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rFonts w:hint="eastAsia"/>
          <w:color w:val="0000FF"/>
          <w:bdr w:val="single" w:sz="4" w:space="0" w:color="auto"/>
        </w:rPr>
        <w:t>解析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color w:val="0000FF"/>
        </w:rPr>
        <w:t xml:space="preserve"> (A)</w:t>
      </w:r>
      <w:r>
        <w:rPr>
          <w:rFonts w:hint="eastAsia"/>
          <w:color w:val="0000FF"/>
        </w:rPr>
        <w:t>均衡價格為</w:t>
      </w:r>
      <w:r>
        <w:rPr>
          <w:color w:val="0000FF"/>
        </w:rPr>
        <w:t>1,500</w:t>
      </w:r>
      <w:r>
        <w:rPr>
          <w:rFonts w:hint="eastAsia"/>
          <w:color w:val="0000FF"/>
        </w:rPr>
        <w:t>元；</w:t>
      </w:r>
      <w:r>
        <w:rPr>
          <w:color w:val="0000FF"/>
        </w:rPr>
        <w:t>(B)</w:t>
      </w:r>
      <w:r>
        <w:rPr>
          <w:rFonts w:hint="eastAsia"/>
          <w:color w:val="0000FF"/>
        </w:rPr>
        <w:t>均衡數量為</w:t>
      </w:r>
      <w:r>
        <w:rPr>
          <w:color w:val="0000FF"/>
        </w:rPr>
        <w:t>5</w:t>
      </w:r>
      <w:r>
        <w:rPr>
          <w:rFonts w:hint="eastAsia"/>
          <w:color w:val="0000FF"/>
        </w:rPr>
        <w:t>萬雙；</w:t>
      </w:r>
      <w:r>
        <w:rPr>
          <w:color w:val="0000FF"/>
        </w:rPr>
        <w:t>(D)</w:t>
      </w:r>
      <w:r>
        <w:rPr>
          <w:rFonts w:hint="eastAsia"/>
          <w:color w:val="0000FF"/>
        </w:rPr>
        <w:t>價格為</w:t>
      </w:r>
      <w:r>
        <w:rPr>
          <w:color w:val="0000FF"/>
        </w:rPr>
        <w:t>1,000</w:t>
      </w:r>
      <w:r>
        <w:rPr>
          <w:rFonts w:hint="eastAsia"/>
          <w:color w:val="0000FF"/>
        </w:rPr>
        <w:t>元時，短缺</w:t>
      </w:r>
      <w:r>
        <w:rPr>
          <w:color w:val="0000FF"/>
        </w:rPr>
        <w:t>8</w:t>
      </w:r>
      <w:r>
        <w:rPr>
          <w:rFonts w:hint="eastAsia"/>
          <w:color w:val="0000FF"/>
        </w:rPr>
        <w:t>萬雙。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2.</w:t>
      </w:r>
      <w:r>
        <w:rPr>
          <w:rFonts w:ascii="新細明體" w:eastAsia="新細明體" w:hAnsi="新細明體" w:cs="Arial" w:hint="eastAsia"/>
          <w:color w:val="000000"/>
        </w:rPr>
        <w:t xml:space="preserve"> </w:t>
      </w:r>
      <w:r>
        <w:rPr>
          <w:rFonts w:hint="eastAsia"/>
          <w:color w:val="000000"/>
        </w:rPr>
        <w:t>計算國內生產毛額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時，請問下列何者正確？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清朝康熙年出產的古董列入投資支出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交通部官員的薪水列入政府投資支出　</w:t>
      </w:r>
      <w:r>
        <w:rPr>
          <w:color w:val="000000"/>
        </w:rPr>
        <w:t>(C)</w:t>
      </w:r>
      <w:r>
        <w:rPr>
          <w:rFonts w:hint="eastAsia"/>
          <w:color w:val="000000"/>
        </w:rPr>
        <w:t>民眾對日本</w:t>
      </w:r>
      <w:r>
        <w:rPr>
          <w:color w:val="000000"/>
        </w:rPr>
        <w:t>311</w:t>
      </w:r>
      <w:r>
        <w:rPr>
          <w:rFonts w:hint="eastAsia"/>
          <w:color w:val="000000"/>
        </w:rPr>
        <w:t xml:space="preserve">大地震的捐款屬於民間消費支出　</w:t>
      </w:r>
      <w:r>
        <w:rPr>
          <w:color w:val="000000"/>
        </w:rPr>
        <w:t>(D)</w:t>
      </w:r>
      <w:r>
        <w:rPr>
          <w:rFonts w:hint="eastAsia"/>
          <w:color w:val="000000"/>
        </w:rPr>
        <w:t>出口大於進口稱為貿易順差計入淨出口中。</w:t>
      </w:r>
    </w:p>
    <w:p w:rsidR="00CD2BB0" w:rsidRPr="00F01D9C" w:rsidRDefault="00526600">
      <w:pPr>
        <w:jc w:val="right"/>
        <w:rPr>
          <w:i/>
          <w:vanish/>
          <w:color w:val="008000"/>
        </w:rPr>
      </w:pPr>
      <w:r w:rsidRPr="00F01D9C">
        <w:rPr>
          <w:rFonts w:hint="eastAsia"/>
          <w:i/>
          <w:vanish/>
          <w:color w:val="008000"/>
        </w:rPr>
        <w:t>【龍騰自命題】</w:t>
      </w:r>
    </w:p>
    <w:p w:rsidR="00CD2BB0" w:rsidRDefault="00526600">
      <w:pPr>
        <w:ind w:left="1287" w:hanging="1287"/>
        <w:rPr>
          <w:rFonts w:hAnsi="Helvetica" w:cs="Helvetic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3.</w:t>
      </w:r>
      <w:r>
        <w:rPr>
          <w:rFonts w:hAnsi="Helvetica" w:cs="Helvetica" w:hint="eastAsia"/>
          <w:color w:val="000000"/>
        </w:rPr>
        <w:t>自</w:t>
      </w:r>
      <w:r>
        <w:rPr>
          <w:rFonts w:cs="Helvetica"/>
          <w:color w:val="000000"/>
        </w:rPr>
        <w:t>2014</w:t>
      </w:r>
      <w:r>
        <w:rPr>
          <w:rFonts w:hAnsi="Helvetica" w:cs="Helvetica" w:hint="eastAsia"/>
          <w:color w:val="000000"/>
        </w:rPr>
        <w:t>年</w:t>
      </w:r>
      <w:r>
        <w:rPr>
          <w:rFonts w:cs="Helvetica"/>
          <w:color w:val="000000"/>
        </w:rPr>
        <w:t>11</w:t>
      </w:r>
      <w:r>
        <w:rPr>
          <w:rFonts w:hAnsi="Helvetica" w:cs="Helvetica" w:hint="eastAsia"/>
          <w:color w:val="000000"/>
        </w:rPr>
        <w:t>月起</w:t>
      </w:r>
      <w:r>
        <w:rPr>
          <w:rFonts w:hAnsi="Helvetica" w:cs="Helvetica" w:hint="eastAsia"/>
          <w:color w:val="000000"/>
          <w:shd w:val="clear" w:color="auto" w:fill="FFFFFF"/>
        </w:rPr>
        <w:t>我國</w:t>
      </w:r>
      <w:r>
        <w:rPr>
          <w:rFonts w:hAnsi="Helvetica" w:cs="Helvetica" w:hint="eastAsia"/>
          <w:color w:val="000000"/>
        </w:rPr>
        <w:t>主計總處由定基法改以連鎖法衡量經濟成長率與實質</w:t>
      </w:r>
      <w:r>
        <w:rPr>
          <w:rFonts w:cs="Helvetica"/>
          <w:color w:val="000000"/>
        </w:rPr>
        <w:t>GDP</w:t>
      </w:r>
      <w:r>
        <w:rPr>
          <w:rFonts w:hAnsi="Helvetica" w:cs="Helvetica" w:hint="eastAsia"/>
          <w:color w:val="000000"/>
        </w:rPr>
        <w:t>，請問其最主要原因</w:t>
      </w:r>
      <w:r>
        <w:rPr>
          <w:rFonts w:hAnsi="Helvetica" w:cs="Helvetica" w:hint="eastAsia"/>
          <w:b/>
          <w:color w:val="000000"/>
        </w:rPr>
        <w:t>不包括</w:t>
      </w:r>
      <w:r>
        <w:rPr>
          <w:rFonts w:hAnsi="Helvetica" w:cs="Helvetica" w:hint="eastAsia"/>
          <w:color w:val="000000"/>
        </w:rPr>
        <w:t>下列何者？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(A)</w:t>
      </w:r>
      <w:r>
        <w:rPr>
          <w:rFonts w:hAnsi="Helvetica" w:cs="Helvetica" w:hint="eastAsia"/>
          <w:color w:val="000000"/>
          <w:shd w:val="clear" w:color="auto" w:fill="FFFFFF"/>
        </w:rPr>
        <w:t>降低原以定基法衡量經濟成長率的偏誤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(B)</w:t>
      </w:r>
      <w:r>
        <w:rPr>
          <w:rFonts w:hAnsi="Helvetica" w:cs="Helvetica" w:hint="eastAsia"/>
          <w:color w:val="000000"/>
          <w:shd w:val="clear" w:color="auto" w:fill="FFFFFF"/>
        </w:rPr>
        <w:t>與國際上主要衡量國民所得統計方式的接軌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(C)</w:t>
      </w:r>
      <w:r>
        <w:rPr>
          <w:rFonts w:hAnsi="Helvetica" w:cs="Helvetica" w:hint="eastAsia"/>
          <w:color w:val="000000"/>
          <w:shd w:val="clear" w:color="auto" w:fill="FFFFFF"/>
        </w:rPr>
        <w:t>提高統計結果的穩定性與正確性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(D)</w:t>
      </w:r>
      <w:r>
        <w:rPr>
          <w:rFonts w:hAnsi="Helvetica" w:cs="Helvetica" w:hint="eastAsia"/>
          <w:color w:val="000000"/>
          <w:shd w:val="clear" w:color="auto" w:fill="FFFFFF"/>
        </w:rPr>
        <w:t>提升國民所得帳效率與經濟成長率</w:t>
      </w:r>
      <w:r>
        <w:rPr>
          <w:rFonts w:hAnsi="Helvetica" w:cs="Helvetica" w:hint="eastAsia"/>
          <w:color w:val="000000"/>
        </w:rPr>
        <w:t>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526600" w:rsidP="00F01D9C">
      <w:pPr>
        <w:ind w:left="1140" w:hanging="1140"/>
        <w:rPr>
          <w:rFonts w:cs="Helvetica"/>
          <w:color w:val="000000"/>
          <w:kern w:val="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4.</w:t>
      </w:r>
      <w:r>
        <w:rPr>
          <w:rFonts w:cs="Helvetica" w:hint="eastAsia"/>
          <w:color w:val="000000"/>
          <w:kern w:val="0"/>
        </w:rPr>
        <w:t>希臘債務危機引發全球金融動盪，</w:t>
      </w:r>
      <w:r>
        <w:rPr>
          <w:rFonts w:cs="Helvetica"/>
          <w:color w:val="000000"/>
          <w:kern w:val="0"/>
        </w:rPr>
        <w:t>2015</w:t>
      </w:r>
      <w:r>
        <w:rPr>
          <w:rFonts w:cs="Helvetica" w:hint="eastAsia"/>
          <w:color w:val="000000"/>
          <w:kern w:val="0"/>
        </w:rPr>
        <w:t>年</w:t>
      </w:r>
      <w:r>
        <w:rPr>
          <w:rFonts w:cs="Helvetica"/>
          <w:color w:val="000000"/>
          <w:kern w:val="0"/>
        </w:rPr>
        <w:t>7</w:t>
      </w:r>
      <w:r>
        <w:rPr>
          <w:rFonts w:cs="Helvetica" w:hint="eastAsia"/>
          <w:color w:val="000000"/>
          <w:kern w:val="0"/>
        </w:rPr>
        <w:t xml:space="preserve">月初，希臘各銀行關閉，同時受到資本管制。「甲機構」是希臘債權人之一，他們將考慮提供希臘短期援助，並建議希臘推動重大改革與財政穩固；其次要做債務重整，才能具有債務承受能力。請問「甲機構」給予各國短期資金協助，以確保全球金融制度運作正常，其應為下列哪一個國際組織？　</w:t>
      </w:r>
      <w:r>
        <w:rPr>
          <w:rFonts w:cs="Helvetica"/>
          <w:color w:val="000000"/>
          <w:kern w:val="0"/>
        </w:rPr>
        <w:t>(A)</w:t>
      </w:r>
      <w:r>
        <w:rPr>
          <w:rFonts w:cs="Helvetica" w:hint="eastAsia"/>
          <w:color w:val="000000"/>
          <w:kern w:val="0"/>
        </w:rPr>
        <w:t xml:space="preserve">聯合國　</w:t>
      </w:r>
      <w:r>
        <w:rPr>
          <w:rFonts w:cs="Helvetica"/>
          <w:color w:val="000000"/>
          <w:kern w:val="0"/>
        </w:rPr>
        <w:t>(B)</w:t>
      </w:r>
      <w:r>
        <w:rPr>
          <w:rFonts w:cs="Helvetica" w:hint="eastAsia"/>
          <w:color w:val="000000"/>
          <w:kern w:val="0"/>
        </w:rPr>
        <w:t xml:space="preserve">國際貨幣基金會　</w:t>
      </w:r>
      <w:r>
        <w:rPr>
          <w:rFonts w:cs="Helvetica"/>
          <w:color w:val="000000"/>
          <w:kern w:val="0"/>
        </w:rPr>
        <w:t>(C)</w:t>
      </w:r>
      <w:r>
        <w:rPr>
          <w:rFonts w:cs="Helvetica" w:hint="eastAsia"/>
          <w:color w:val="000000"/>
          <w:kern w:val="0"/>
        </w:rPr>
        <w:t xml:space="preserve">世界銀行　</w:t>
      </w:r>
      <w:r>
        <w:rPr>
          <w:rFonts w:cs="Helvetica"/>
          <w:color w:val="000000"/>
          <w:kern w:val="0"/>
        </w:rPr>
        <w:t>(D)</w:t>
      </w:r>
      <w:r>
        <w:rPr>
          <w:rFonts w:cs="Helvetica" w:hint="eastAsia"/>
          <w:color w:val="000000"/>
          <w:kern w:val="0"/>
        </w:rPr>
        <w:t>世界貿易組織。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526600">
      <w:pPr>
        <w:ind w:left="1191" w:hanging="1191"/>
        <w:rPr>
          <w:rFonts w:ascii="新細明體" w:hAnsi="新細明體" w:cs="新細明體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5.</w:t>
      </w:r>
      <w:r>
        <w:rPr>
          <w:rFonts w:eastAsia="Times New Roman"/>
          <w:color w:val="000000"/>
        </w:rPr>
        <w:tab/>
      </w:r>
      <w:r>
        <w:rPr>
          <w:rFonts w:ascii="新細明體" w:hAnsi="新細明體" w:cs="新細明體" w:hint="eastAsia"/>
        </w:rPr>
        <w:t>關於菜價的變化，下列何者正確？</w:t>
      </w:r>
      <w:r>
        <w:rPr>
          <w:rFonts w:ascii="新細明體" w:hAnsi="新細明體" w:cs="新細明體" w:hint="eastAsia"/>
        </w:rPr>
        <w:t xml:space="preserve"> </w:t>
      </w:r>
      <w:r>
        <w:t>(</w:t>
      </w:r>
      <w:r>
        <w:rPr>
          <w:rFonts w:ascii="新細明體" w:hAnsi="新細明體" w:cs="新細明體" w:hint="eastAsia"/>
        </w:rPr>
        <w:t>甲</w:t>
      </w:r>
      <w:r>
        <w:t>)</w:t>
      </w:r>
      <w:r>
        <w:rPr>
          <w:rFonts w:ascii="新細明體" w:hAnsi="新細明體" w:cs="新細明體" w:hint="eastAsia"/>
        </w:rPr>
        <w:t>本土蒜頭產季未到，市面上多為進口蒜頭，</w:t>
      </w:r>
      <w:r>
        <w:t>1</w:t>
      </w:r>
      <w:r>
        <w:rPr>
          <w:rFonts w:ascii="新細明體" w:hAnsi="新細明體" w:cs="新細明體" w:hint="eastAsia"/>
        </w:rPr>
        <w:t>斤價格高達</w:t>
      </w:r>
      <w:r>
        <w:t>130</w:t>
      </w:r>
      <w:r>
        <w:rPr>
          <w:rFonts w:ascii="新細明體" w:hAnsi="新細明體" w:cs="新細明體" w:hint="eastAsia"/>
        </w:rPr>
        <w:t>元，因此進口會拉抬蒜價</w:t>
      </w:r>
      <w:r>
        <w:rPr>
          <w:rFonts w:ascii="新細明體" w:hAnsi="新細明體" w:cs="新細明體" w:hint="eastAsia"/>
        </w:rPr>
        <w:t xml:space="preserve"> </w:t>
      </w:r>
      <w:r>
        <w:t>(</w:t>
      </w:r>
      <w:r>
        <w:rPr>
          <w:rFonts w:ascii="新細明體" w:hAnsi="新細明體" w:cs="新細明體" w:hint="eastAsia"/>
        </w:rPr>
        <w:t>乙</w:t>
      </w:r>
      <w:r>
        <w:t>)</w:t>
      </w:r>
      <w:r>
        <w:rPr>
          <w:rFonts w:ascii="新細明體" w:hAnsi="新細明體" w:cs="新細明體" w:hint="eastAsia"/>
        </w:rPr>
        <w:t>蔥一把跌價至</w:t>
      </w:r>
      <w:r>
        <w:t>10</w:t>
      </w:r>
      <w:r>
        <w:rPr>
          <w:rFonts w:ascii="新細明體" w:hAnsi="新細明體" w:cs="新細明體" w:hint="eastAsia"/>
        </w:rPr>
        <w:t>元，民眾會增加採購，蔥的需求增加</w:t>
      </w:r>
      <w:r>
        <w:rPr>
          <w:rFonts w:ascii="新細明體" w:hAnsi="新細明體" w:cs="新細明體" w:hint="eastAsia"/>
        </w:rPr>
        <w:t xml:space="preserve"> </w:t>
      </w:r>
      <w:r>
        <w:t>(</w:t>
      </w:r>
      <w:r>
        <w:rPr>
          <w:rFonts w:ascii="新細明體" w:hAnsi="新細明體" w:cs="新細明體" w:hint="eastAsia"/>
        </w:rPr>
        <w:t>丙</w:t>
      </w:r>
      <w:r>
        <w:t>)</w:t>
      </w:r>
      <w:r>
        <w:rPr>
          <w:rFonts w:ascii="新細明體" w:hAnsi="新細明體" w:cs="新細明體" w:hint="eastAsia"/>
        </w:rPr>
        <w:t>青花菜跌價為</w:t>
      </w:r>
      <w:r>
        <w:t>1</w:t>
      </w:r>
      <w:r>
        <w:rPr>
          <w:rFonts w:ascii="新細明體" w:hAnsi="新細明體" w:cs="新細明體" w:hint="eastAsia"/>
        </w:rPr>
        <w:t>顆</w:t>
      </w:r>
      <w:r>
        <w:t>2</w:t>
      </w:r>
      <w:r>
        <w:rPr>
          <w:rFonts w:ascii="新細明體" w:hAnsi="新細明體" w:cs="新細明體" w:hint="eastAsia"/>
        </w:rPr>
        <w:t>元，原因是需求減少或供給增加</w:t>
      </w:r>
      <w:r>
        <w:rPr>
          <w:rFonts w:ascii="新細明體" w:hAnsi="新細明體" w:cs="新細明體" w:hint="eastAsia"/>
        </w:rPr>
        <w:t xml:space="preserve"> </w:t>
      </w:r>
      <w:r>
        <w:t>(</w:t>
      </w:r>
      <w:r>
        <w:rPr>
          <w:rFonts w:ascii="新細明體" w:hAnsi="新細明體" w:cs="新細明體" w:hint="eastAsia"/>
        </w:rPr>
        <w:t>丁</w:t>
      </w:r>
      <w:r>
        <w:t>)</w:t>
      </w:r>
      <w:r>
        <w:rPr>
          <w:rFonts w:ascii="新細明體" w:hAnsi="新細明體" w:cs="新細明體" w:hint="eastAsia"/>
        </w:rPr>
        <w:t>大雨使胡蘿蔔產量減少，價格漲為</w:t>
      </w:r>
      <w:r>
        <w:t>1</w:t>
      </w:r>
      <w:r>
        <w:rPr>
          <w:rFonts w:ascii="新細明體" w:hAnsi="新細明體" w:cs="新細明體" w:hint="eastAsia"/>
        </w:rPr>
        <w:t>斤</w:t>
      </w:r>
      <w:r>
        <w:t>26</w:t>
      </w:r>
      <w:r>
        <w:rPr>
          <w:rFonts w:ascii="新細明體" w:hAnsi="新細明體" w:cs="新細明體" w:hint="eastAsia"/>
        </w:rPr>
        <w:t>元，外銷的量會減少。</w:t>
      </w:r>
      <w:r>
        <w:rPr>
          <w:color w:val="000000"/>
        </w:rPr>
        <w:t xml:space="preserve">   (A)</w:t>
      </w:r>
      <w:r>
        <w:rPr>
          <w:rFonts w:ascii="新細明體" w:hAnsi="新細明體" w:cs="新細明體" w:hint="eastAsia"/>
        </w:rPr>
        <w:t>甲乙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ascii="新細明體" w:hAnsi="新細明體" w:cs="新細明體" w:hint="eastAsia"/>
        </w:rPr>
        <w:t>丙丁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ascii="新細明體" w:hAnsi="新細明體" w:cs="新細明體" w:hint="eastAsia"/>
        </w:rPr>
        <w:t>乙丙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ascii="新細明體" w:hAnsi="新細明體" w:cs="新細明體" w:hint="eastAsia"/>
        </w:rPr>
        <w:t>甲丙丁</w:t>
      </w:r>
    </w:p>
    <w:p w:rsidR="00CD2BB0" w:rsidRDefault="00526600">
      <w:pPr>
        <w:pStyle w:val="1335"/>
        <w:tabs>
          <w:tab w:val="left" w:pos="369"/>
          <w:tab w:val="left" w:pos="576"/>
          <w:tab w:val="left" w:pos="864"/>
          <w:tab w:val="left" w:pos="992"/>
        </w:tabs>
        <w:ind w:left="992" w:hanging="992"/>
        <w:jc w:val="both"/>
        <w:rPr>
          <w:rFonts w:hAnsi="新細明體"/>
        </w:rPr>
      </w:pPr>
      <w:r>
        <w:rPr>
          <w:rFonts w:ascii="Arial" w:hAnsi="Arial" w:cs="Arial" w:hint="eastAsia"/>
          <w:color w:val="000000"/>
        </w:rPr>
        <w:t xml:space="preserve">（　</w:t>
      </w:r>
      <w:bookmarkStart w:id="2" w:name="bc432-0037答案"/>
      <w:r>
        <w:rPr>
          <w:color w:val="FF0000"/>
        </w:rPr>
        <w:t>A</w:t>
      </w:r>
      <w:bookmarkEnd w:id="2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6.</w:t>
      </w:r>
      <w:r>
        <w:rPr>
          <w:rFonts w:ascii="新細明體" w:hAnsi="新細明體" w:cs="新細明體" w:hint="eastAsia"/>
        </w:rPr>
        <w:t>請問下列何者屬於</w:t>
      </w:r>
      <w:r>
        <w:t>WTO</w:t>
      </w:r>
      <w:r>
        <w:rPr>
          <w:rFonts w:ascii="新細明體" w:hAnsi="新細明體" w:cs="新細明體" w:hint="eastAsia"/>
        </w:rPr>
        <w:t>的業務範圍？</w:t>
      </w:r>
      <w:r>
        <w:rPr>
          <w:color w:val="000000"/>
        </w:rPr>
        <w:t xml:space="preserve">   (A)</w:t>
      </w:r>
      <w:r>
        <w:rPr>
          <w:rFonts w:ascii="新細明體" w:hAnsi="新細明體" w:cs="新細明體" w:hint="eastAsia"/>
        </w:rPr>
        <w:t>審理墨西哥控訴中國大陸補貼自己的紡織業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ascii="新細明體" w:hAnsi="新細明體" w:cs="新細明體" w:hint="eastAsia"/>
        </w:rPr>
        <w:t>北韓進行核子試爆，多國提案要求加強制裁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ascii="新細明體" w:hAnsi="新細明體" w:cs="新細明體" w:hint="eastAsia"/>
        </w:rPr>
        <w:t>確認參與的成員國有無達成各自的減碳目標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ascii="新細明體" w:hAnsi="新細明體" w:cs="新細明體" w:hint="eastAsia"/>
        </w:rPr>
        <w:t>提供希臘紓困貸款，並要求希臘落實財政改革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7.</w:t>
      </w:r>
      <w:r>
        <w:rPr>
          <w:rFonts w:hint="eastAsia"/>
          <w:color w:val="000000"/>
        </w:rPr>
        <w:t>近年來，世界各國開始重視環境保護，並顧及當代及世代間的滿足需求，不再只是一味追求經濟成長。請問：將環境汙染與自然資源消耗納入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的計算內容考慮，稱為什麼？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國內生產毛額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國民所得毛額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綠色國民所得　</w:t>
      </w:r>
      <w:r>
        <w:rPr>
          <w:color w:val="000000"/>
        </w:rPr>
        <w:t>(D)</w:t>
      </w:r>
      <w:r>
        <w:rPr>
          <w:rFonts w:hint="eastAsia"/>
          <w:color w:val="000000"/>
        </w:rPr>
        <w:t>國民所得。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ind w:left="1287" w:hanging="1287"/>
        <w:rPr>
          <w:rFonts w:hAnsi="Helvetica" w:cs="Helvetic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8.</w:t>
      </w:r>
      <w:r>
        <w:rPr>
          <w:rFonts w:hAnsi="Helvetica" w:cs="Helvetica" w:hint="eastAsia"/>
          <w:color w:val="000000"/>
          <w:shd w:val="clear" w:color="auto" w:fill="FFFFFF"/>
        </w:rPr>
        <w:t>我國知名天團五月天在日本著名演唱會地點武道館舉辦現場演唱，場場爆滿，請問五月天努力輸出臺灣流行音樂並賺取日幣，其演唱會所得應如何計算</w:t>
      </w:r>
      <w:r>
        <w:rPr>
          <w:rFonts w:hAnsi="Helvetica" w:cs="Helvetica" w:hint="eastAsia"/>
          <w:color w:val="000000"/>
        </w:rPr>
        <w:t>？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(A)</w:t>
      </w:r>
      <w:r>
        <w:rPr>
          <w:rFonts w:hAnsi="Helvetica" w:cs="Helvetica" w:hint="eastAsia"/>
          <w:color w:val="000000"/>
          <w:shd w:val="clear" w:color="auto" w:fill="FFFFFF"/>
        </w:rPr>
        <w:t>可計入本國</w:t>
      </w:r>
      <w:r>
        <w:rPr>
          <w:rFonts w:cs="Helvetica"/>
          <w:color w:val="000000"/>
          <w:shd w:val="clear" w:color="auto" w:fill="FFFFFF"/>
        </w:rPr>
        <w:t>GDP</w:t>
      </w:r>
      <w:r>
        <w:rPr>
          <w:rFonts w:hAnsi="Helvetica" w:cs="Helvetica" w:hint="eastAsia"/>
          <w:color w:val="000000"/>
          <w:shd w:val="clear" w:color="auto" w:fill="FFFFFF"/>
        </w:rPr>
        <w:t>與</w:t>
      </w:r>
      <w:r>
        <w:rPr>
          <w:rFonts w:cs="Helvetica"/>
          <w:color w:val="000000"/>
          <w:shd w:val="clear" w:color="auto" w:fill="FFFFFF"/>
        </w:rPr>
        <w:t>GNI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(B)</w:t>
      </w:r>
      <w:r>
        <w:rPr>
          <w:rFonts w:hAnsi="Helvetica" w:cs="Helvetica" w:hint="eastAsia"/>
          <w:color w:val="000000"/>
          <w:shd w:val="clear" w:color="auto" w:fill="FFFFFF"/>
        </w:rPr>
        <w:t>僅能計入本國</w:t>
      </w:r>
      <w:r>
        <w:rPr>
          <w:rFonts w:cs="Helvetica"/>
          <w:color w:val="000000"/>
          <w:shd w:val="clear" w:color="auto" w:fill="FFFFFF"/>
        </w:rPr>
        <w:t>GDP</w:t>
      </w:r>
      <w:r>
        <w:rPr>
          <w:rFonts w:hAnsi="Helvetica" w:cs="Helvetica" w:hint="eastAsia"/>
          <w:color w:val="000000"/>
          <w:shd w:val="clear" w:color="auto" w:fill="FFFFFF"/>
        </w:rPr>
        <w:t>，但不能計入</w:t>
      </w:r>
      <w:r>
        <w:rPr>
          <w:rFonts w:cs="Helvetica"/>
          <w:color w:val="000000"/>
          <w:shd w:val="clear" w:color="auto" w:fill="FFFFFF"/>
        </w:rPr>
        <w:t>GNI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(C)</w:t>
      </w:r>
      <w:r>
        <w:rPr>
          <w:rFonts w:hAnsi="Helvetica" w:cs="Helvetica" w:hint="eastAsia"/>
          <w:color w:val="000000"/>
          <w:shd w:val="clear" w:color="auto" w:fill="FFFFFF"/>
        </w:rPr>
        <w:t>僅能計入本國</w:t>
      </w:r>
      <w:r>
        <w:rPr>
          <w:rFonts w:cs="Helvetica"/>
          <w:color w:val="000000"/>
          <w:shd w:val="clear" w:color="auto" w:fill="FFFFFF"/>
        </w:rPr>
        <w:t>GNI</w:t>
      </w:r>
      <w:r>
        <w:rPr>
          <w:rFonts w:hAnsi="Helvetica" w:cs="Helvetica" w:hint="eastAsia"/>
          <w:color w:val="000000"/>
          <w:shd w:val="clear" w:color="auto" w:fill="FFFFFF"/>
        </w:rPr>
        <w:t>，但不能計入</w:t>
      </w:r>
      <w:r>
        <w:rPr>
          <w:rFonts w:cs="Helvetica"/>
          <w:color w:val="000000"/>
          <w:shd w:val="clear" w:color="auto" w:fill="FFFFFF"/>
        </w:rPr>
        <w:t>GDP</w:t>
      </w:r>
      <w:r>
        <w:rPr>
          <w:rFonts w:cs="Helvetica" w:hint="eastAsia"/>
          <w:color w:val="000000"/>
          <w:shd w:val="clear" w:color="auto" w:fill="FFFFFF"/>
        </w:rPr>
        <w:t xml:space="preserve">　</w:t>
      </w:r>
      <w:r>
        <w:rPr>
          <w:rFonts w:cs="Helvetica"/>
          <w:color w:val="000000"/>
          <w:shd w:val="clear" w:color="auto" w:fill="FFFFFF"/>
        </w:rPr>
        <w:t>(D)</w:t>
      </w:r>
      <w:r>
        <w:rPr>
          <w:rFonts w:hAnsi="Helvetica" w:cs="Helvetica" w:hint="eastAsia"/>
          <w:color w:val="000000"/>
          <w:shd w:val="clear" w:color="auto" w:fill="FFFFFF"/>
        </w:rPr>
        <w:t>不可計入本國</w:t>
      </w:r>
      <w:r>
        <w:rPr>
          <w:rFonts w:cs="Helvetica"/>
          <w:color w:val="000000"/>
          <w:shd w:val="clear" w:color="auto" w:fill="FFFFFF"/>
        </w:rPr>
        <w:t>GDP</w:t>
      </w:r>
      <w:r>
        <w:rPr>
          <w:rFonts w:hAnsi="Helvetica" w:cs="Helvetica" w:hint="eastAsia"/>
          <w:color w:val="000000"/>
          <w:shd w:val="clear" w:color="auto" w:fill="FFFFFF"/>
        </w:rPr>
        <w:t>與</w:t>
      </w:r>
      <w:r>
        <w:rPr>
          <w:rFonts w:cs="Helvetica"/>
          <w:color w:val="000000"/>
          <w:shd w:val="clear" w:color="auto" w:fill="FFFFFF"/>
        </w:rPr>
        <w:t>GNI</w:t>
      </w:r>
      <w:r>
        <w:rPr>
          <w:rFonts w:hAnsi="Helvetica" w:cs="Helvetica" w:hint="eastAsia"/>
          <w:color w:val="000000"/>
        </w:rPr>
        <w:t>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CD2BB0" w:rsidP="00F01D9C">
      <w:pPr>
        <w:ind w:left="1191" w:hanging="1191"/>
        <w:rPr>
          <w:rFonts w:hAnsi="Helvetica" w:cs="Helvetica"/>
          <w:color w:val="0000FF"/>
        </w:rPr>
      </w:pP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9.</w:t>
      </w:r>
      <w:r>
        <w:rPr>
          <w:rFonts w:hint="eastAsia"/>
          <w:color w:val="000000"/>
        </w:rPr>
        <w:t>在「狼與辛香料」此部以中世紀歐洲為背景的小說動畫中，農民曾說：「都虧了新的領主亞倫多伯爵的福，已經不需要再向狼祈禱了，人類的力量已經不會輸給乾旱暴雨了。」農民會說此段話是因為當時</w:t>
      </w:r>
      <w:r>
        <w:rPr>
          <w:rFonts w:hint="eastAsia"/>
          <w:color w:val="000000"/>
        </w:rPr>
        <w:lastRenderedPageBreak/>
        <w:t xml:space="preserve">「重犁深耕、銜轡與蹄鐵」等農業改良方式，導致農產品生產量提高。請問：「重犁、銜轡與蹄鐵」等屬於經濟發展要素中的何項？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企業柴才能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人力資本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自然資本　</w:t>
      </w:r>
      <w:r>
        <w:rPr>
          <w:color w:val="000000"/>
        </w:rPr>
        <w:t>(D)</w:t>
      </w:r>
      <w:r>
        <w:rPr>
          <w:rFonts w:hint="eastAsia"/>
          <w:color w:val="000000"/>
        </w:rPr>
        <w:t>人造資本。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【學習手冊】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10.</w:t>
      </w:r>
      <w:r>
        <w:rPr>
          <w:rFonts w:hint="eastAsia"/>
          <w:color w:val="000000"/>
        </w:rPr>
        <w:t xml:space="preserve">世界貿易組織對全球貿易爭端調解扮演重要的角色，有關其特點及原則，下列哪一位說法正確？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均均：「多邊主義：要求會員國在貿易限制上應以關稅為主，配額只有在進口驟增，且國內產業不堪負荷，或國際收支發生失衡才可採用。」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阿德：「關稅原則：外國產品進入本國，即享受與本國產品完全相同的待遇。」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太郎：「國民待遇原則：訂立多國貿易的規則，並由多國的協議來解決紛爭。」　</w:t>
      </w:r>
      <w:r>
        <w:rPr>
          <w:color w:val="000000"/>
        </w:rPr>
        <w:t>(D)</w:t>
      </w:r>
      <w:r>
        <w:rPr>
          <w:rFonts w:hint="eastAsia"/>
          <w:color w:val="000000"/>
        </w:rPr>
        <w:t>小妍：「最惠國待遇原則：也就是不歧視的原則。」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ind w:left="1287" w:hanging="1287"/>
        <w:rPr>
          <w:rFonts w:cs="Helvetic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  <w:szCs w:val="2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11.</w:t>
      </w:r>
      <w:r>
        <w:rPr>
          <w:rFonts w:cs="Helvetica" w:hint="eastAsia"/>
          <w:color w:val="000000"/>
        </w:rPr>
        <w:t>《我</w:t>
      </w:r>
      <w:r>
        <w:rPr>
          <w:rFonts w:cs="Helvetica"/>
          <w:color w:val="000000"/>
        </w:rPr>
        <w:t>25</w:t>
      </w:r>
      <w:r>
        <w:rPr>
          <w:rFonts w:cs="Helvetica" w:hint="eastAsia"/>
          <w:color w:val="000000"/>
        </w:rPr>
        <w:t>歲，有</w:t>
      </w:r>
      <w:r>
        <w:rPr>
          <w:rFonts w:cs="Helvetica"/>
          <w:color w:val="000000"/>
        </w:rPr>
        <w:t>30</w:t>
      </w:r>
      <w:r>
        <w:rPr>
          <w:rFonts w:cs="Helvetica" w:hint="eastAsia"/>
          <w:color w:val="000000"/>
        </w:rPr>
        <w:t>間房出租》一書，作者是一位大學畢業生，因為投資房地產，不斷看房買房而坐擁</w:t>
      </w:r>
      <w:r>
        <w:rPr>
          <w:rFonts w:cs="Helvetica"/>
          <w:color w:val="000000"/>
        </w:rPr>
        <w:t>30</w:t>
      </w:r>
      <w:r>
        <w:rPr>
          <w:rFonts w:cs="Helvetica" w:hint="eastAsia"/>
          <w:color w:val="000000"/>
        </w:rPr>
        <w:t>間套房，光靠租金收入年薪百萬。請問關於下列投資房產的費用中，下列何者</w:t>
      </w:r>
      <w:r>
        <w:rPr>
          <w:rFonts w:cs="Helvetica" w:hint="eastAsia"/>
          <w:b/>
          <w:color w:val="000000"/>
        </w:rPr>
        <w:t>不可以</w:t>
      </w:r>
      <w:r>
        <w:rPr>
          <w:rFonts w:cs="Helvetica" w:hint="eastAsia"/>
          <w:color w:val="000000"/>
        </w:rPr>
        <w:t>計算到我國的</w:t>
      </w:r>
      <w:r>
        <w:rPr>
          <w:rFonts w:cs="Helvetica"/>
          <w:color w:val="000000"/>
        </w:rPr>
        <w:t>GDP</w:t>
      </w:r>
      <w:r>
        <w:rPr>
          <w:rFonts w:cs="Helvetica" w:hint="eastAsia"/>
          <w:color w:val="000000"/>
        </w:rPr>
        <w:t xml:space="preserve">中？　</w:t>
      </w:r>
      <w:r>
        <w:rPr>
          <w:rFonts w:cs="Helvetica"/>
          <w:color w:val="000000"/>
        </w:rPr>
        <w:t>(A)</w:t>
      </w:r>
      <w:r>
        <w:rPr>
          <w:rFonts w:cs="Helvetica" w:hint="eastAsia"/>
          <w:color w:val="000000"/>
        </w:rPr>
        <w:t xml:space="preserve">買二手屋的價款　</w:t>
      </w:r>
      <w:r>
        <w:rPr>
          <w:rFonts w:cs="Helvetica"/>
          <w:color w:val="000000"/>
        </w:rPr>
        <w:t>(B)</w:t>
      </w:r>
      <w:r>
        <w:rPr>
          <w:rFonts w:cs="Helvetica" w:hint="eastAsia"/>
          <w:color w:val="000000"/>
        </w:rPr>
        <w:t xml:space="preserve">重新裝潢買家具的費用　</w:t>
      </w:r>
      <w:r>
        <w:rPr>
          <w:rFonts w:cs="Helvetica"/>
          <w:color w:val="000000"/>
        </w:rPr>
        <w:t>(C)</w:t>
      </w:r>
      <w:r>
        <w:rPr>
          <w:rFonts w:cs="Helvetica" w:hint="eastAsia"/>
          <w:color w:val="000000"/>
        </w:rPr>
        <w:t xml:space="preserve">買來後將套房出租所收的租金　</w:t>
      </w:r>
      <w:r>
        <w:rPr>
          <w:rFonts w:cs="Helvetica"/>
          <w:color w:val="000000"/>
        </w:rPr>
        <w:t>(D)</w:t>
      </w:r>
      <w:r>
        <w:rPr>
          <w:rFonts w:cs="Helvetica" w:hint="eastAsia"/>
          <w:color w:val="000000"/>
        </w:rPr>
        <w:t>投資管理房地產買賣所抽取的中介費用。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526600">
      <w:pPr>
        <w:pStyle w:val="114"/>
        <w:tabs>
          <w:tab w:val="left" w:pos="369"/>
          <w:tab w:val="left" w:pos="576"/>
          <w:tab w:val="left" w:pos="864"/>
          <w:tab w:val="left" w:pos="992"/>
        </w:tabs>
        <w:snapToGrid w:val="0"/>
        <w:spacing w:line="288" w:lineRule="auto"/>
        <w:ind w:left="992" w:hanging="992"/>
        <w:rPr>
          <w:rFonts w:hAnsi="新細明體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12.</w:t>
      </w:r>
      <w:bookmarkStart w:id="3" w:name="71603-0063題目"/>
      <w:r>
        <w:rPr>
          <w:rFonts w:hAnsi="新細明體"/>
        </w:rPr>
        <w:t>對中國大陸水泥反傾銷一案，嘉泥副總王立心表示，若財政部對中國大陸進口水泥作出反傾銷稅的最終判決，嘉泥將把進貨廠商由原先的中國海螺水泥改為國內的台泥、亞泥。請問下列敘述何者</w:t>
      </w:r>
      <w:r>
        <w:rPr>
          <w:rFonts w:hAnsi="新細明體" w:hint="eastAsia"/>
        </w:rPr>
        <w:t>「</w:t>
      </w:r>
      <w:r>
        <w:rPr>
          <w:rFonts w:hAnsi="新細明體"/>
          <w:b/>
          <w:bCs/>
        </w:rPr>
        <w:t>錯誤</w:t>
      </w:r>
      <w:r>
        <w:rPr>
          <w:rFonts w:hAnsi="新細明體" w:hint="eastAsia"/>
        </w:rPr>
        <w:t>」</w:t>
      </w:r>
      <w:r>
        <w:rPr>
          <w:rFonts w:hAnsi="新細明體"/>
        </w:rPr>
        <w:t>？</w:t>
      </w:r>
      <w:bookmarkEnd w:id="3"/>
      <w:r>
        <w:rPr>
          <w:color w:val="000000"/>
        </w:rPr>
        <w:t xml:space="preserve">   (A)</w:t>
      </w:r>
      <w:bookmarkStart w:id="4" w:name="71603-0063選項1"/>
      <w:r>
        <w:rPr>
          <w:rFonts w:hAnsi="新細明體"/>
        </w:rPr>
        <w:t>我國可以限制中國大陸的水泥進口配額</w:t>
      </w:r>
      <w:bookmarkEnd w:id="4"/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Ansi="新細明體"/>
        </w:rPr>
        <w:t>我國對進口水泥採取配額限制，會遭到國內水泥廠商的反對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Ansi="新細明體"/>
        </w:rPr>
        <w:t>若中國大陸對水泥出口補貼造成我國廠商受害，我國可課徵反傾銷稅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Ansi="新細明體"/>
        </w:rPr>
        <w:t>嘉泥考慮更改進貨廠商，主要因為反傾銷稅會增加進口中國大陸水泥的成本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13.</w:t>
      </w:r>
      <w:r>
        <w:rPr>
          <w:rFonts w:hint="eastAsia"/>
          <w:color w:val="000000"/>
        </w:rPr>
        <w:t>假設小人國和巨人國未進行貿易前，投入相同的資源，小人國</w:t>
      </w:r>
      <w:r>
        <w:rPr>
          <w:color w:val="000000"/>
        </w:rPr>
        <w:t>1</w:t>
      </w:r>
      <w:r>
        <w:rPr>
          <w:rFonts w:hint="eastAsia"/>
          <w:color w:val="000000"/>
        </w:rPr>
        <w:t>天可以生產</w:t>
      </w:r>
      <w:r>
        <w:rPr>
          <w:color w:val="000000"/>
        </w:rPr>
        <w:t>4</w:t>
      </w:r>
      <w:r>
        <w:rPr>
          <w:rFonts w:hint="eastAsia"/>
          <w:color w:val="000000"/>
        </w:rPr>
        <w:t>公斤麵粉或</w:t>
      </w:r>
      <w:r>
        <w:rPr>
          <w:color w:val="000000"/>
        </w:rPr>
        <w:t>8</w:t>
      </w:r>
      <w:r>
        <w:rPr>
          <w:rFonts w:hint="eastAsia"/>
          <w:color w:val="000000"/>
        </w:rPr>
        <w:t>公升椰子水，巨人國</w:t>
      </w:r>
      <w:r>
        <w:rPr>
          <w:color w:val="000000"/>
        </w:rPr>
        <w:t>1</w:t>
      </w:r>
      <w:r>
        <w:rPr>
          <w:rFonts w:hint="eastAsia"/>
          <w:color w:val="000000"/>
        </w:rPr>
        <w:t>天可以生產</w:t>
      </w:r>
      <w:r>
        <w:rPr>
          <w:color w:val="000000"/>
        </w:rPr>
        <w:t>5</w:t>
      </w:r>
      <w:r>
        <w:rPr>
          <w:rFonts w:hint="eastAsia"/>
          <w:color w:val="000000"/>
        </w:rPr>
        <w:t>公斤麵粉或</w:t>
      </w:r>
      <w:r>
        <w:rPr>
          <w:color w:val="000000"/>
        </w:rPr>
        <w:t>9</w:t>
      </w:r>
      <w:r>
        <w:rPr>
          <w:rFonts w:hint="eastAsia"/>
          <w:color w:val="000000"/>
        </w:rPr>
        <w:t xml:space="preserve">公升椰子水。若兩國欲進行貿易交換，請問：下列相關敘述何者正確？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國際貿易的原理是根據絕對利益來分工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小人國應專業生產椰子水，並進口麵粉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巨人國應專業生產椰子水，並進口麵粉　</w:t>
      </w:r>
      <w:r>
        <w:rPr>
          <w:color w:val="000000"/>
        </w:rPr>
        <w:t>(D)</w:t>
      </w:r>
      <w:r>
        <w:rPr>
          <w:rFonts w:hint="eastAsia"/>
          <w:color w:val="000000"/>
        </w:rPr>
        <w:t>巨人國均具有生產兩種產品的比較利益。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【學習手冊】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14.</w:t>
      </w:r>
      <w:r>
        <w:rPr>
          <w:rFonts w:hint="eastAsia"/>
          <w:color w:val="000000"/>
        </w:rPr>
        <w:t xml:space="preserve">下列哪一種經濟發展要素是無法透過複製產生，亦是一地區集體社會互動產生的現象？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人力資本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人造資本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社會資本　</w:t>
      </w:r>
      <w:r>
        <w:rPr>
          <w:color w:val="000000"/>
        </w:rPr>
        <w:t>(D)</w:t>
      </w:r>
      <w:r>
        <w:rPr>
          <w:rFonts w:hint="eastAsia"/>
          <w:color w:val="000000"/>
        </w:rPr>
        <w:t>企業才能。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 w:rsidP="00F01D9C">
      <w:pPr>
        <w:ind w:left="1191" w:hanging="1191"/>
        <w:rPr>
          <w:color w:val="000000"/>
        </w:rPr>
      </w:pPr>
      <w:r>
        <w:rPr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15.</w:t>
      </w:r>
      <w:r>
        <w:rPr>
          <w:rFonts w:hint="eastAsia"/>
          <w:color w:val="000000"/>
        </w:rPr>
        <w:t>關於兩國自由貿易的敘述，下列何者</w:t>
      </w:r>
      <w:r>
        <w:rPr>
          <w:rFonts w:hint="eastAsia"/>
          <w:b/>
          <w:color w:val="000000"/>
        </w:rPr>
        <w:t>錯誤</w:t>
      </w:r>
      <w:r>
        <w:rPr>
          <w:rFonts w:hint="eastAsia"/>
          <w:color w:val="000000"/>
        </w:rPr>
        <w:t xml:space="preserve">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兩國透過自由貿易都可提高其社會福利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出口商品國家的生產者剩餘會提高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進口商品國家的消費者剩餘會提高　</w:t>
      </w:r>
      <w:r>
        <w:rPr>
          <w:color w:val="000000"/>
        </w:rPr>
        <w:t>(D)</w:t>
      </w:r>
      <w:r>
        <w:rPr>
          <w:rFonts w:hint="eastAsia"/>
          <w:color w:val="000000"/>
        </w:rPr>
        <w:t>兩國自由貿易的理論依據絕對利益法則。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CD2BB0">
      <w:pPr>
        <w:pStyle w:val="60"/>
        <w:tabs>
          <w:tab w:val="left" w:pos="369"/>
        </w:tabs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right" w:tblpY="91"/>
        <w:tblW w:w="4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849"/>
        <w:gridCol w:w="877"/>
        <w:gridCol w:w="785"/>
        <w:gridCol w:w="809"/>
      </w:tblGrid>
      <w:tr w:rsidR="00CD2BB0">
        <w:tc>
          <w:tcPr>
            <w:tcW w:w="881" w:type="dxa"/>
            <w:vMerge w:val="restart"/>
          </w:tcPr>
          <w:p w:rsidR="00CD2BB0" w:rsidRDefault="00526600">
            <w:pPr>
              <w:pStyle w:val="02"/>
              <w:tabs>
                <w:tab w:val="left" w:pos="576"/>
                <w:tab w:val="left" w:pos="864"/>
                <w:tab w:val="left" w:pos="992"/>
              </w:tabs>
            </w:pPr>
            <w:r>
              <w:rPr>
                <w:rFonts w:hint="eastAsia"/>
              </w:rPr>
              <w:t>玉米罐頭價格</w:t>
            </w:r>
          </w:p>
        </w:tc>
        <w:tc>
          <w:tcPr>
            <w:tcW w:w="1726" w:type="dxa"/>
            <w:gridSpan w:val="2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甲國</w:t>
            </w:r>
          </w:p>
        </w:tc>
        <w:tc>
          <w:tcPr>
            <w:tcW w:w="1594" w:type="dxa"/>
            <w:gridSpan w:val="2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乙國</w:t>
            </w:r>
          </w:p>
        </w:tc>
      </w:tr>
      <w:tr w:rsidR="00CD2BB0">
        <w:tc>
          <w:tcPr>
            <w:tcW w:w="881" w:type="dxa"/>
            <w:vMerge/>
          </w:tcPr>
          <w:p w:rsidR="00CD2BB0" w:rsidRDefault="00CD2BB0">
            <w:pPr>
              <w:pStyle w:val="02"/>
              <w:rPr>
                <w:kern w:val="3"/>
              </w:rPr>
            </w:pPr>
          </w:p>
        </w:tc>
        <w:tc>
          <w:tcPr>
            <w:tcW w:w="849" w:type="dxa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供給量</w:t>
            </w:r>
          </w:p>
        </w:tc>
        <w:tc>
          <w:tcPr>
            <w:tcW w:w="877" w:type="dxa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需求量</w:t>
            </w:r>
          </w:p>
        </w:tc>
        <w:tc>
          <w:tcPr>
            <w:tcW w:w="785" w:type="dxa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供給量</w:t>
            </w:r>
          </w:p>
        </w:tc>
        <w:tc>
          <w:tcPr>
            <w:tcW w:w="809" w:type="dxa"/>
          </w:tcPr>
          <w:p w:rsidR="00CD2BB0" w:rsidRDefault="00526600">
            <w:pPr>
              <w:pStyle w:val="02"/>
            </w:pPr>
            <w:r>
              <w:rPr>
                <w:rFonts w:ascii="新細明體" w:cs="新細明體" w:hint="eastAsia"/>
              </w:rPr>
              <w:t>需求量</w:t>
            </w:r>
          </w:p>
        </w:tc>
      </w:tr>
      <w:tr w:rsidR="00CD2BB0">
        <w:tc>
          <w:tcPr>
            <w:tcW w:w="881" w:type="dxa"/>
          </w:tcPr>
          <w:p w:rsidR="00CD2BB0" w:rsidRDefault="00526600">
            <w:pPr>
              <w:pStyle w:val="02"/>
            </w:pPr>
            <w:r>
              <w:t>10</w:t>
            </w:r>
          </w:p>
        </w:tc>
        <w:tc>
          <w:tcPr>
            <w:tcW w:w="849" w:type="dxa"/>
          </w:tcPr>
          <w:p w:rsidR="00CD2BB0" w:rsidRDefault="00526600">
            <w:pPr>
              <w:pStyle w:val="02"/>
            </w:pPr>
            <w:r>
              <w:t>05</w:t>
            </w:r>
          </w:p>
        </w:tc>
        <w:tc>
          <w:tcPr>
            <w:tcW w:w="877" w:type="dxa"/>
          </w:tcPr>
          <w:p w:rsidR="00CD2BB0" w:rsidRDefault="00526600">
            <w:pPr>
              <w:pStyle w:val="02"/>
            </w:pPr>
            <w:r>
              <w:t>15</w:t>
            </w:r>
          </w:p>
        </w:tc>
        <w:tc>
          <w:tcPr>
            <w:tcW w:w="785" w:type="dxa"/>
          </w:tcPr>
          <w:p w:rsidR="00CD2BB0" w:rsidRDefault="00526600">
            <w:pPr>
              <w:pStyle w:val="02"/>
            </w:pPr>
            <w:r>
              <w:t>10</w:t>
            </w:r>
          </w:p>
        </w:tc>
        <w:tc>
          <w:tcPr>
            <w:tcW w:w="809" w:type="dxa"/>
          </w:tcPr>
          <w:p w:rsidR="00CD2BB0" w:rsidRDefault="00526600">
            <w:pPr>
              <w:pStyle w:val="02"/>
            </w:pPr>
            <w:r>
              <w:t>50</w:t>
            </w:r>
          </w:p>
        </w:tc>
      </w:tr>
      <w:tr w:rsidR="00CD2BB0">
        <w:tc>
          <w:tcPr>
            <w:tcW w:w="881" w:type="dxa"/>
          </w:tcPr>
          <w:p w:rsidR="00CD2BB0" w:rsidRDefault="00526600">
            <w:pPr>
              <w:pStyle w:val="02"/>
            </w:pPr>
            <w:r>
              <w:t>20</w:t>
            </w:r>
          </w:p>
        </w:tc>
        <w:tc>
          <w:tcPr>
            <w:tcW w:w="849" w:type="dxa"/>
          </w:tcPr>
          <w:p w:rsidR="00CD2BB0" w:rsidRDefault="00526600">
            <w:pPr>
              <w:pStyle w:val="02"/>
            </w:pPr>
            <w:r>
              <w:t>10</w:t>
            </w:r>
          </w:p>
        </w:tc>
        <w:tc>
          <w:tcPr>
            <w:tcW w:w="877" w:type="dxa"/>
          </w:tcPr>
          <w:p w:rsidR="00CD2BB0" w:rsidRDefault="00526600">
            <w:pPr>
              <w:pStyle w:val="02"/>
            </w:pPr>
            <w:r>
              <w:t>10</w:t>
            </w:r>
          </w:p>
        </w:tc>
        <w:tc>
          <w:tcPr>
            <w:tcW w:w="785" w:type="dxa"/>
          </w:tcPr>
          <w:p w:rsidR="00CD2BB0" w:rsidRDefault="00526600">
            <w:pPr>
              <w:pStyle w:val="02"/>
            </w:pPr>
            <w:r>
              <w:t>20</w:t>
            </w:r>
          </w:p>
        </w:tc>
        <w:tc>
          <w:tcPr>
            <w:tcW w:w="809" w:type="dxa"/>
          </w:tcPr>
          <w:p w:rsidR="00CD2BB0" w:rsidRDefault="00526600">
            <w:pPr>
              <w:pStyle w:val="02"/>
            </w:pPr>
            <w:r>
              <w:t>40</w:t>
            </w:r>
          </w:p>
        </w:tc>
      </w:tr>
      <w:tr w:rsidR="00CD2BB0">
        <w:tc>
          <w:tcPr>
            <w:tcW w:w="881" w:type="dxa"/>
          </w:tcPr>
          <w:p w:rsidR="00CD2BB0" w:rsidRDefault="00526600">
            <w:pPr>
              <w:pStyle w:val="02"/>
            </w:pPr>
            <w:r>
              <w:t>30</w:t>
            </w:r>
          </w:p>
        </w:tc>
        <w:tc>
          <w:tcPr>
            <w:tcW w:w="849" w:type="dxa"/>
          </w:tcPr>
          <w:p w:rsidR="00CD2BB0" w:rsidRDefault="00526600">
            <w:pPr>
              <w:pStyle w:val="02"/>
            </w:pPr>
            <w:r>
              <w:t>15</w:t>
            </w:r>
          </w:p>
        </w:tc>
        <w:tc>
          <w:tcPr>
            <w:tcW w:w="877" w:type="dxa"/>
          </w:tcPr>
          <w:p w:rsidR="00CD2BB0" w:rsidRDefault="00526600">
            <w:pPr>
              <w:pStyle w:val="02"/>
            </w:pPr>
            <w:r>
              <w:t>05</w:t>
            </w:r>
          </w:p>
        </w:tc>
        <w:tc>
          <w:tcPr>
            <w:tcW w:w="785" w:type="dxa"/>
          </w:tcPr>
          <w:p w:rsidR="00CD2BB0" w:rsidRDefault="00526600">
            <w:pPr>
              <w:pStyle w:val="02"/>
            </w:pPr>
            <w:r>
              <w:t>30</w:t>
            </w:r>
          </w:p>
        </w:tc>
        <w:tc>
          <w:tcPr>
            <w:tcW w:w="809" w:type="dxa"/>
          </w:tcPr>
          <w:p w:rsidR="00CD2BB0" w:rsidRDefault="00526600">
            <w:pPr>
              <w:pStyle w:val="02"/>
            </w:pPr>
            <w:r>
              <w:t>30</w:t>
            </w:r>
          </w:p>
        </w:tc>
      </w:tr>
      <w:tr w:rsidR="00CD2BB0">
        <w:tc>
          <w:tcPr>
            <w:tcW w:w="881" w:type="dxa"/>
          </w:tcPr>
          <w:p w:rsidR="00CD2BB0" w:rsidRDefault="00526600">
            <w:pPr>
              <w:pStyle w:val="02"/>
            </w:pPr>
            <w:r>
              <w:t>40</w:t>
            </w:r>
          </w:p>
        </w:tc>
        <w:tc>
          <w:tcPr>
            <w:tcW w:w="849" w:type="dxa"/>
          </w:tcPr>
          <w:p w:rsidR="00CD2BB0" w:rsidRDefault="00526600">
            <w:pPr>
              <w:pStyle w:val="02"/>
            </w:pPr>
            <w:r>
              <w:t>20</w:t>
            </w:r>
          </w:p>
        </w:tc>
        <w:tc>
          <w:tcPr>
            <w:tcW w:w="877" w:type="dxa"/>
          </w:tcPr>
          <w:p w:rsidR="00CD2BB0" w:rsidRDefault="00526600">
            <w:pPr>
              <w:pStyle w:val="02"/>
            </w:pPr>
            <w:r>
              <w:t>00</w:t>
            </w:r>
          </w:p>
        </w:tc>
        <w:tc>
          <w:tcPr>
            <w:tcW w:w="785" w:type="dxa"/>
          </w:tcPr>
          <w:p w:rsidR="00CD2BB0" w:rsidRDefault="00526600">
            <w:pPr>
              <w:pStyle w:val="02"/>
            </w:pPr>
            <w:r>
              <w:t>40</w:t>
            </w:r>
          </w:p>
        </w:tc>
        <w:tc>
          <w:tcPr>
            <w:tcW w:w="809" w:type="dxa"/>
          </w:tcPr>
          <w:p w:rsidR="00CD2BB0" w:rsidRDefault="00526600">
            <w:pPr>
              <w:pStyle w:val="02"/>
            </w:pPr>
            <w:r>
              <w:t>20</w:t>
            </w:r>
          </w:p>
        </w:tc>
      </w:tr>
    </w:tbl>
    <w:p w:rsidR="00CD2BB0" w:rsidRDefault="00526600">
      <w:pPr>
        <w:pStyle w:val="60"/>
        <w:tabs>
          <w:tab w:val="left" w:pos="369"/>
        </w:tabs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B</w:t>
      </w:r>
      <w:r w:rsidR="00F01D9C">
        <w:rPr>
          <w:color w:val="FF0000"/>
        </w:rPr>
        <w:t xml:space="preserve">  </w:t>
      </w:r>
      <w:r>
        <w:rPr>
          <w:rFonts w:ascii="Arial" w:hAnsi="Arial" w:cs="Arial" w:hint="eastAsia"/>
          <w:color w:val="000000"/>
        </w:rPr>
        <w:t>）</w:t>
      </w:r>
      <w:r>
        <w:rPr>
          <w:rFonts w:ascii="新細明體" w:hAnsi="新細明體" w:cs="Arial"/>
          <w:color w:val="000000"/>
        </w:rPr>
        <w:t>16.</w:t>
      </w:r>
      <w:r>
        <w:rPr>
          <w:rFonts w:ascii="新細明體" w:hint="eastAsia"/>
        </w:rPr>
        <w:t>右表是甲、乙兩國各自的</w:t>
      </w:r>
      <w:r>
        <w:rPr>
          <w:rFonts w:hint="eastAsia"/>
        </w:rPr>
        <w:t>玉米罐頭市場供需。若只考量這兩個國家，當它們開放玉米罐頭的國際貿易後，且國際價格為</w:t>
      </w:r>
      <w:r>
        <w:t>10</w:t>
      </w:r>
      <w:r>
        <w:rPr>
          <w:rFonts w:hint="eastAsia"/>
        </w:rPr>
        <w:t>元，會出現何種結果？</w:t>
      </w:r>
      <w:r>
        <w:rPr>
          <w:color w:val="000000"/>
        </w:rPr>
        <w:t xml:space="preserve">   (A)</w:t>
      </w:r>
      <w:r>
        <w:rPr>
          <w:rFonts w:hint="eastAsia"/>
        </w:rPr>
        <w:t>國際供給量為</w:t>
      </w:r>
      <w:r>
        <w:t>15</w:t>
      </w:r>
      <w:r>
        <w:rPr>
          <w:rFonts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int="eastAsia"/>
        </w:rPr>
        <w:t>國際需求量為</w:t>
      </w:r>
      <w:r>
        <w:t>50</w:t>
      </w:r>
      <w:r>
        <w:rPr>
          <w:rFonts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</w:rPr>
        <w:t>國際需求量為</w:t>
      </w:r>
      <w:r>
        <w:t>65</w:t>
      </w:r>
      <w:r>
        <w:rPr>
          <w:rFonts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int="eastAsia"/>
        </w:rPr>
        <w:t>國際供給量為</w:t>
      </w:r>
      <w:r>
        <w:t>50</w:t>
      </w:r>
      <w:r>
        <w:rPr>
          <w:rFonts w:hint="eastAsia"/>
        </w:rPr>
        <w:t>單位</w:t>
      </w:r>
    </w:p>
    <w:p w:rsidR="00CD2BB0" w:rsidRDefault="00526600">
      <w:pPr>
        <w:ind w:left="1191" w:hanging="1191"/>
      </w:pPr>
      <w:bookmarkStart w:id="5" w:name="bc431-0132出處"/>
      <w:r>
        <w:rPr>
          <w:rFonts w:eastAsia="新細明體" w:hint="eastAsia"/>
          <w:color w:val="000000"/>
        </w:rPr>
        <w:t xml:space="preserve">                          </w:t>
      </w:r>
      <w:r>
        <w:rPr>
          <w:rFonts w:ascii="新細明體" w:hAnsi="新細明體" w:cs="新細明體"/>
          <w:color w:val="000000"/>
        </w:rPr>
        <w:t>【進階評量】</w:t>
      </w:r>
      <w:bookmarkEnd w:id="5"/>
    </w:p>
    <w:p w:rsidR="00CD2BB0" w:rsidRDefault="00526600">
      <w:pPr>
        <w:pStyle w:val="52"/>
        <w:tabs>
          <w:tab w:val="left" w:pos="748"/>
        </w:tabs>
        <w:spacing w:after="60"/>
        <w:rPr>
          <w:rFonts w:ascii="新細明體"/>
        </w:rPr>
      </w:pPr>
      <w:bookmarkStart w:id="6" w:name="bc431-0132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r>
        <w:rPr>
          <w:rFonts w:ascii="新細明體" w:cs="新細明體" w:hint="eastAsia"/>
          <w:color w:val="0000FF"/>
        </w:rPr>
        <w:t>當國際價格為</w:t>
      </w:r>
      <w:r>
        <w:rPr>
          <w:rFonts w:ascii="新細明體"/>
          <w:color w:val="0000FF"/>
        </w:rPr>
        <w:t>10</w:t>
      </w:r>
      <w:r>
        <w:rPr>
          <w:rFonts w:ascii="新細明體" w:cs="新細明體" w:hint="eastAsia"/>
          <w:color w:val="0000FF"/>
        </w:rPr>
        <w:t>元時，甲國會有</w:t>
      </w:r>
      <w:r>
        <w:rPr>
          <w:rFonts w:ascii="新細明體"/>
          <w:color w:val="0000FF"/>
        </w:rPr>
        <w:t>10</w:t>
      </w:r>
      <w:r>
        <w:rPr>
          <w:rFonts w:ascii="新細明體" w:cs="新細明體" w:hint="eastAsia"/>
          <w:color w:val="0000FF"/>
        </w:rPr>
        <w:t>單位的超額需求</w:t>
      </w:r>
      <w:r>
        <w:rPr>
          <w:rFonts w:ascii="新細明體"/>
          <w:color w:val="0000FF"/>
        </w:rPr>
        <w:t>(15-5)</w:t>
      </w:r>
      <w:r>
        <w:rPr>
          <w:rFonts w:ascii="新細明體" w:cs="新細明體" w:hint="eastAsia"/>
          <w:color w:val="0000FF"/>
        </w:rPr>
        <w:t>，此即甲國的個別進口需求量；乙國則會有</w:t>
      </w:r>
      <w:r>
        <w:rPr>
          <w:rFonts w:ascii="新細明體"/>
          <w:color w:val="0000FF"/>
        </w:rPr>
        <w:t>40</w:t>
      </w:r>
      <w:r>
        <w:rPr>
          <w:rFonts w:ascii="新細明體" w:cs="新細明體" w:hint="eastAsia"/>
          <w:color w:val="0000FF"/>
        </w:rPr>
        <w:t>單位的超額需求</w:t>
      </w:r>
      <w:r>
        <w:rPr>
          <w:rFonts w:ascii="新細明體"/>
          <w:color w:val="0000FF"/>
        </w:rPr>
        <w:t>(50-10)</w:t>
      </w:r>
      <w:r>
        <w:rPr>
          <w:rFonts w:ascii="新細明體" w:cs="新細明體" w:hint="eastAsia"/>
          <w:color w:val="0000FF"/>
        </w:rPr>
        <w:t>，此即乙國的個別進口需求量。由於只考慮這兩國，因此將兩國的個別進口需求量加總而得的</w:t>
      </w:r>
      <w:r>
        <w:rPr>
          <w:rFonts w:ascii="新細明體"/>
          <w:color w:val="0000FF"/>
        </w:rPr>
        <w:t>50</w:t>
      </w:r>
      <w:r>
        <w:rPr>
          <w:rFonts w:ascii="新細明體" w:cs="新細明體" w:hint="eastAsia"/>
          <w:color w:val="0000FF"/>
        </w:rPr>
        <w:t>單位，就等於國際需求量。</w:t>
      </w:r>
      <w:bookmarkEnd w:id="6"/>
    </w:p>
    <w:p w:rsidR="00CD2BB0" w:rsidRDefault="00CD2BB0">
      <w:pPr>
        <w:ind w:left="1140" w:hanging="1140"/>
        <w:rPr>
          <w:color w:val="0000FF"/>
        </w:rPr>
      </w:pPr>
    </w:p>
    <w:p w:rsidR="00CD2BB0" w:rsidRDefault="00526600">
      <w:pPr>
        <w:pStyle w:val="1265"/>
        <w:tabs>
          <w:tab w:val="left" w:pos="369"/>
          <w:tab w:val="left" w:pos="576"/>
          <w:tab w:val="left" w:pos="864"/>
          <w:tab w:val="left" w:pos="992"/>
        </w:tabs>
        <w:ind w:left="992" w:hanging="992"/>
        <w:jc w:val="both"/>
        <w:rPr>
          <w:rFonts w:ascii="新細明體" w:hAnsi="新細明體" w:cs="新細明體"/>
        </w:rPr>
      </w:pPr>
      <w:r>
        <w:rPr>
          <w:rFonts w:ascii="Arial" w:hAnsi="Arial" w:cs="Arial" w:hint="eastAsia"/>
          <w:color w:val="000000"/>
        </w:rPr>
        <w:lastRenderedPageBreak/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17</w:t>
      </w:r>
      <w:r>
        <w:rPr>
          <w:rFonts w:eastAsia="Times New Roman"/>
          <w:color w:val="000000"/>
        </w:rPr>
        <w:tab/>
      </w:r>
      <w:r>
        <w:rPr>
          <w:rFonts w:ascii="新細明體" w:hAnsi="新細明體" w:cs="新細明體" w:hint="eastAsia"/>
        </w:rPr>
        <w:t>臺灣禁用瘦肉精，生產成本較高，因此豬農要求政府不開放含瘦肉精的美國豬肉進口。假若美豬開放可能有何影響？</w:t>
      </w:r>
      <w:r>
        <w:rPr>
          <w:color w:val="000000"/>
        </w:rPr>
        <w:t xml:space="preserve">   (A)</w:t>
      </w:r>
      <w:r>
        <w:rPr>
          <w:rFonts w:ascii="新細明體" w:hAnsi="新細明體" w:cs="新細明體" w:hint="eastAsia"/>
        </w:rPr>
        <w:t>臺灣消費者只要能買到便宜的豬肉，消費者福祉必定上升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ascii="新細明體" w:hAnsi="新細明體" w:cs="新細明體" w:hint="eastAsia"/>
        </w:rPr>
        <w:t>美豬進口會增加消費者對本土豬肉的需求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ascii="新細明體" w:hAnsi="新細明體" w:cs="新細明體" w:hint="eastAsia"/>
        </w:rPr>
        <w:t>倘若瘦肉精對人體有害，開放美豬可能降低社會福祉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ascii="新細明體" w:hAnsi="新細明體" w:cs="新細明體" w:hint="eastAsia"/>
        </w:rPr>
        <w:t>美豬進口增加豬肉供給，提高國內豬農的生產者剩餘</w:t>
      </w:r>
    </w:p>
    <w:p w:rsidR="00CD2BB0" w:rsidRDefault="00526600">
      <w:pPr>
        <w:ind w:left="1140" w:hanging="1140"/>
        <w:rPr>
          <w:color w:val="0000FF"/>
        </w:rPr>
      </w:pPr>
      <w:bookmarkStart w:id="7" w:name="bc431-0024解析"/>
      <w:r>
        <w:rPr>
          <w:rFonts w:eastAsia="新細明體"/>
          <w:color w:val="0000FF"/>
          <w:sz w:val="24"/>
          <w:bdr w:val="single" w:sz="2" w:space="0" w:color="FF0000"/>
          <w:shd w:val="clear" w:color="auto" w:fill="D3D3D3"/>
        </w:rPr>
        <w:t>解析：</w:t>
      </w:r>
      <w:r>
        <w:rPr>
          <w:rFonts w:eastAsia="新細明體"/>
          <w:color w:val="0000FF"/>
          <w:sz w:val="24"/>
          <w:bdr w:val="single" w:sz="2" w:space="0" w:color="FF0000"/>
          <w:shd w:val="clear" w:color="auto" w:fill="D3D3D3"/>
        </w:rPr>
        <w:tab/>
      </w:r>
      <w:r>
        <w:rPr>
          <w:rFonts w:hint="eastAsia"/>
          <w:color w:val="0000FF"/>
        </w:rPr>
        <w:t>(A)(C)</w:t>
      </w:r>
      <w:r>
        <w:rPr>
          <w:rFonts w:hint="eastAsia"/>
          <w:color w:val="0000FF"/>
        </w:rPr>
        <w:t>瘦肉精能增加牲畜提供肉類的效率，因此可以降低美國豬農的生產成本，再加上機械化的大規模生產等因素，美國因而能夠提供較便宜的豬肉。不過，如果瘦肉精確實對人體有害，則開放美豬進口可能反而會降低消費者的福祉，進而降低社會福祉。</w:t>
      </w:r>
      <w:r>
        <w:rPr>
          <w:rFonts w:hint="eastAsia"/>
          <w:color w:val="0000FF"/>
        </w:rPr>
        <w:t>(B)(D)</w:t>
      </w:r>
      <w:r>
        <w:rPr>
          <w:rFonts w:hint="eastAsia"/>
          <w:color w:val="0000FF"/>
        </w:rPr>
        <w:t>美豬與本土豬肉之間有替代關係，因此開放較便宜的美豬進口，將減少消費者對本土豬肉的需求，導致國內豬農的生產者剩餘下降。</w:t>
      </w:r>
      <w:bookmarkEnd w:id="7"/>
      <w:r>
        <w:rPr>
          <w:rFonts w:ascii="新細明體" w:eastAsia="新細明體" w:hAnsi="新細明體" w:cs="Arial"/>
          <w:color w:val="000000"/>
        </w:rPr>
        <w:t>.</w:t>
      </w:r>
    </w:p>
    <w:p w:rsidR="00CD2BB0" w:rsidRDefault="00526600">
      <w:pPr>
        <w:pStyle w:val="54"/>
        <w:tabs>
          <w:tab w:val="left" w:pos="369"/>
          <w:tab w:val="left" w:pos="576"/>
          <w:tab w:val="left" w:pos="864"/>
          <w:tab w:val="left" w:pos="992"/>
        </w:tabs>
        <w:snapToGrid w:val="0"/>
        <w:spacing w:line="288" w:lineRule="auto"/>
        <w:ind w:left="992" w:hanging="992"/>
      </w:pPr>
      <w:r>
        <w:rPr>
          <w:rFonts w:ascii="Arial" w:hAnsi="Arial" w:cs="Arial" w:hint="eastAsia"/>
          <w:color w:val="000000"/>
        </w:rPr>
        <w:t xml:space="preserve">（　</w:t>
      </w:r>
      <w:bookmarkStart w:id="8" w:name="bc433-0024答案"/>
      <w:r>
        <w:rPr>
          <w:color w:val="FF0000"/>
        </w:rPr>
        <w:t>C</w:t>
      </w:r>
      <w:bookmarkEnd w:id="8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18.</w:t>
      </w:r>
      <w:bookmarkStart w:id="9" w:name="71603-0022題目"/>
      <w:r>
        <w:t>1997</w:t>
      </w:r>
      <w:r>
        <w:rPr>
          <w:rFonts w:hAnsi="新細明體"/>
        </w:rPr>
        <w:t>年的《京都議定書》設計了</w:t>
      </w:r>
      <w:r>
        <w:rPr>
          <w:rFonts w:hAnsi="新細明體" w:hint="eastAsia"/>
        </w:rPr>
        <w:t>三</w:t>
      </w:r>
      <w:r>
        <w:rPr>
          <w:rFonts w:hAnsi="新細明體"/>
        </w:rPr>
        <w:t>個彈性機制，以協助締約國達到減碳目標。請問下列哪一組選項是這</w:t>
      </w:r>
      <w:r>
        <w:rPr>
          <w:rFonts w:hAnsi="新細明體" w:hint="eastAsia"/>
        </w:rPr>
        <w:t>三</w:t>
      </w:r>
      <w:r>
        <w:rPr>
          <w:rFonts w:hAnsi="新細明體"/>
        </w:rPr>
        <w:t>個機制？</w:t>
      </w:r>
      <w:r>
        <w:t>(</w:t>
      </w:r>
      <w:r>
        <w:rPr>
          <w:rFonts w:hAnsi="新細明體"/>
        </w:rPr>
        <w:t>甲</w:t>
      </w:r>
      <w:r>
        <w:t>)</w:t>
      </w:r>
      <w:r>
        <w:rPr>
          <w:rFonts w:hAnsi="新細明體"/>
        </w:rPr>
        <w:t>共同</w:t>
      </w:r>
      <w:r>
        <w:rPr>
          <w:rFonts w:hAnsi="新細明體" w:hint="eastAsia"/>
        </w:rPr>
        <w:t>減量</w:t>
      </w:r>
      <w:r>
        <w:t>(</w:t>
      </w:r>
      <w:r>
        <w:rPr>
          <w:rFonts w:hAnsi="新細明體"/>
        </w:rPr>
        <w:t>乙</w:t>
      </w:r>
      <w:r>
        <w:t>)</w:t>
      </w:r>
      <w:r>
        <w:rPr>
          <w:rFonts w:hAnsi="新細明體"/>
        </w:rPr>
        <w:t>碳權交易</w:t>
      </w:r>
      <w:r>
        <w:t>(</w:t>
      </w:r>
      <w:r>
        <w:rPr>
          <w:rFonts w:hAnsi="新細明體"/>
        </w:rPr>
        <w:t>丙</w:t>
      </w:r>
      <w:r>
        <w:t>)</w:t>
      </w:r>
      <w:r>
        <w:rPr>
          <w:rFonts w:hAnsi="新細明體"/>
        </w:rPr>
        <w:t>禁止廢棄物跨國移轉</w:t>
      </w:r>
      <w:r>
        <w:t>(</w:t>
      </w:r>
      <w:r>
        <w:rPr>
          <w:rFonts w:hAnsi="新細明體"/>
        </w:rPr>
        <w:t>丁</w:t>
      </w:r>
      <w:r>
        <w:t>)</w:t>
      </w:r>
      <w:r>
        <w:rPr>
          <w:rFonts w:hAnsi="新細明體"/>
        </w:rPr>
        <w:t>清潔發展機制</w:t>
      </w:r>
      <w:bookmarkStart w:id="10" w:name="71603-0022選項1"/>
      <w:bookmarkEnd w:id="9"/>
      <w:r>
        <w:rPr>
          <w:rFonts w:hAnsi="新細明體" w:hint="eastAsia"/>
        </w:rPr>
        <w:t>。</w:t>
      </w:r>
      <w:bookmarkEnd w:id="10"/>
      <w:r>
        <w:rPr>
          <w:color w:val="000000"/>
        </w:rPr>
        <w:t xml:space="preserve">   (A)</w:t>
      </w:r>
      <w:r>
        <w:rPr>
          <w:rFonts w:hAnsi="新細明體"/>
        </w:rPr>
        <w:t>甲乙丙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Ansi="新細明體"/>
        </w:rPr>
        <w:t>乙丙丁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Ansi="新細明體"/>
        </w:rPr>
        <w:t>甲乙丁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Ansi="新細明體"/>
        </w:rPr>
        <w:t>甲丙丁</w:t>
      </w:r>
    </w:p>
    <w:p w:rsidR="00CD2BB0" w:rsidRDefault="00526600">
      <w:pPr>
        <w:pStyle w:val="11083"/>
        <w:tabs>
          <w:tab w:val="left" w:pos="748"/>
        </w:tabs>
        <w:spacing w:after="60"/>
        <w:ind w:left="748" w:hanging="748"/>
        <w:jc w:val="both"/>
        <w:rPr>
          <w:b/>
        </w:rPr>
      </w:pPr>
      <w:bookmarkStart w:id="11" w:name="bc433-0024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r>
        <w:rPr>
          <w:color w:val="0000FF"/>
        </w:rPr>
        <w:t>(</w:t>
      </w:r>
      <w:r>
        <w:rPr>
          <w:rFonts w:hAnsi="新細明體"/>
          <w:color w:val="0000FF"/>
        </w:rPr>
        <w:t>丙</w:t>
      </w:r>
      <w:r>
        <w:rPr>
          <w:color w:val="0000FF"/>
        </w:rPr>
        <w:t>)</w:t>
      </w:r>
      <w:r>
        <w:rPr>
          <w:rFonts w:hAnsi="新細明體"/>
          <w:color w:val="0000FF"/>
        </w:rPr>
        <w:t>此為《巴塞爾公約》的規定。</w:t>
      </w:r>
      <w:bookmarkEnd w:id="11"/>
    </w:p>
    <w:p w:rsidR="00CD2BB0" w:rsidRDefault="00CD2BB0">
      <w:pPr>
        <w:ind w:left="1140" w:hanging="1140"/>
        <w:rPr>
          <w:color w:val="0000FF"/>
        </w:rPr>
      </w:pP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19.</w:t>
      </w:r>
      <w:r>
        <w:rPr>
          <w:rFonts w:hint="eastAsia"/>
          <w:color w:val="000000"/>
        </w:rPr>
        <w:t xml:space="preserve">歷史上很多國家基於種種理由，都曾採取貿易保護主義，請問下列何者最符合貿易保護主義的主張和政策？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國家為促進經濟發展，應採取鼓勵進口、限制出口的貿易政策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限制進口配額，屬於間接影響價格以控制進口數量的貿易政策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採取關稅政策，可保護本國幼稚產業或夕陽產業與勞工的生存　</w:t>
      </w:r>
      <w:r>
        <w:rPr>
          <w:color w:val="000000"/>
        </w:rPr>
        <w:t>(D)</w:t>
      </w:r>
      <w:r>
        <w:rPr>
          <w:rFonts w:hint="eastAsia"/>
          <w:color w:val="000000"/>
        </w:rPr>
        <w:t>採取退稅或補貼政策，乃在提高進口品的價格以保護國內產品。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【學習手冊】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20.</w:t>
      </w:r>
      <w:r>
        <w:rPr>
          <w:rFonts w:hint="eastAsia"/>
          <w:color w:val="000000"/>
        </w:rPr>
        <w:t xml:space="preserve">成大與臺達電子聯手打造的「孫運璿綠建築研究大樓」（綠色魔法學校），是唯一獲得臺灣「鑽石級綠建築標章」與美國「最高白金級綠建築標章」。請問：上述內容與何者的概念相同？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經濟發展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永續發展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經濟效益　</w:t>
      </w:r>
      <w:r>
        <w:rPr>
          <w:color w:val="000000"/>
        </w:rPr>
        <w:t>(D)</w:t>
      </w:r>
      <w:r>
        <w:rPr>
          <w:rFonts w:hint="eastAsia"/>
          <w:color w:val="000000"/>
        </w:rPr>
        <w:t>社會成本。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pStyle w:val="1350"/>
        <w:tabs>
          <w:tab w:val="left" w:pos="369"/>
          <w:tab w:val="left" w:pos="576"/>
          <w:tab w:val="left" w:pos="864"/>
          <w:tab w:val="left" w:pos="992"/>
        </w:tabs>
        <w:ind w:left="992" w:hanging="992"/>
        <w:jc w:val="both"/>
        <w:rPr>
          <w:rFonts w:hAnsi="新細明體"/>
        </w:rPr>
      </w:pPr>
      <w:r>
        <w:rPr>
          <w:rFonts w:ascii="Arial" w:hAnsi="Arial" w:cs="Arial" w:hint="eastAsia"/>
          <w:color w:val="000000"/>
        </w:rPr>
        <w:t xml:space="preserve">（　</w:t>
      </w:r>
      <w:bookmarkStart w:id="12" w:name="bc431-0162答案"/>
      <w:r>
        <w:rPr>
          <w:color w:val="FF0000"/>
        </w:rPr>
        <w:t>C</w:t>
      </w:r>
      <w:bookmarkEnd w:id="12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21.</w:t>
      </w:r>
      <w:r>
        <w:rPr>
          <w:rFonts w:ascii="新細明體" w:hAnsi="新細明體" w:cs="新細明體" w:hint="eastAsia"/>
        </w:rPr>
        <w:t>令我國對皮包的需求函數為</w:t>
      </w:r>
      <w:r>
        <w:t>P=50–2Q</w:t>
      </w:r>
      <w:r>
        <w:rPr>
          <w:rFonts w:ascii="新細明體" w:hAnsi="新細明體" w:cs="新細明體" w:hint="eastAsia"/>
        </w:rPr>
        <w:t>，供給函數為</w:t>
      </w:r>
      <w:r>
        <w:t>P=10+3Q</w:t>
      </w:r>
      <w:r>
        <w:rPr>
          <w:rFonts w:ascii="新細明體" w:hAnsi="新細明體" w:cs="新細明體" w:hint="eastAsia"/>
        </w:rPr>
        <w:t>。當國際皮包價格為</w:t>
      </w:r>
      <w:r>
        <w:t>46</w:t>
      </w:r>
      <w:r>
        <w:rPr>
          <w:rFonts w:ascii="新細明體" w:hAnsi="新細明體" w:cs="新細明體" w:hint="eastAsia"/>
        </w:rPr>
        <w:t>美元時，我國有多少皮包可供出口？</w:t>
      </w:r>
      <w:r>
        <w:rPr>
          <w:color w:val="000000"/>
        </w:rPr>
        <w:t xml:space="preserve">   (A)</w:t>
      </w:r>
      <w:r>
        <w:t>6</w:t>
      </w:r>
      <w:r>
        <w:rPr>
          <w:rFonts w:ascii="新細明體" w:hAnsi="新細明體" w:cs="新細明體"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t>8</w:t>
      </w:r>
      <w:r>
        <w:rPr>
          <w:rFonts w:ascii="新細明體" w:hAnsi="新細明體" w:cs="新細明體"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t>10</w:t>
      </w:r>
      <w:r>
        <w:rPr>
          <w:rFonts w:ascii="新細明體" w:hAnsi="新細明體" w:cs="新細明體" w:hint="eastAsia"/>
        </w:rPr>
        <w:t>單位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t>12</w:t>
      </w:r>
      <w:r>
        <w:rPr>
          <w:rFonts w:ascii="新細明體" w:hAnsi="新細明體" w:cs="新細明體" w:hint="eastAsia"/>
        </w:rPr>
        <w:t>單位</w:t>
      </w:r>
    </w:p>
    <w:p w:rsidR="00CD2BB0" w:rsidRDefault="00526600">
      <w:pPr>
        <w:pStyle w:val="13542"/>
        <w:tabs>
          <w:tab w:val="left" w:pos="748"/>
        </w:tabs>
        <w:spacing w:after="60"/>
        <w:ind w:left="748" w:hanging="748"/>
      </w:pPr>
      <w:bookmarkStart w:id="13" w:name="bc431-0162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r>
        <w:rPr>
          <w:rFonts w:hint="eastAsia"/>
          <w:color w:val="0000FF"/>
        </w:rPr>
        <w:t>將</w:t>
      </w:r>
      <w:r>
        <w:rPr>
          <w:color w:val="0000FF"/>
        </w:rPr>
        <w:t>P=46</w:t>
      </w:r>
      <w:r>
        <w:rPr>
          <w:rFonts w:hint="eastAsia"/>
          <w:color w:val="0000FF"/>
        </w:rPr>
        <w:t>分別代入我國的需求函數及供給函數，可以得出需求量為</w:t>
      </w:r>
      <w:r>
        <w:rPr>
          <w:color w:val="0000FF"/>
        </w:rPr>
        <w:t>2</w:t>
      </w:r>
      <w:r>
        <w:rPr>
          <w:rFonts w:hint="eastAsia"/>
          <w:color w:val="0000FF"/>
        </w:rPr>
        <w:t>單位，供給量為</w:t>
      </w:r>
      <w:r>
        <w:rPr>
          <w:color w:val="0000FF"/>
        </w:rPr>
        <w:t>12</w:t>
      </w:r>
      <w:r>
        <w:rPr>
          <w:rFonts w:hint="eastAsia"/>
          <w:color w:val="0000FF"/>
        </w:rPr>
        <w:t>單位，兩者的差額</w:t>
      </w:r>
      <w:r>
        <w:rPr>
          <w:color w:val="0000FF"/>
        </w:rPr>
        <w:t>10</w:t>
      </w:r>
      <w:r>
        <w:rPr>
          <w:rFonts w:hint="eastAsia"/>
          <w:color w:val="0000FF"/>
        </w:rPr>
        <w:t>單位就是我國可供出口的皮包數量。</w:t>
      </w:r>
      <w:bookmarkEnd w:id="13"/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22.</w:t>
      </w:r>
      <w:r>
        <w:rPr>
          <w:rFonts w:hint="eastAsia"/>
          <w:color w:val="000000"/>
        </w:rPr>
        <w:t>國際競爭力是一個綜合的概念，是探討面對外在變遷與國內經濟體制時，一國是否具備足夠的國際競爭力。下表為瑞士洛桑國際管理學院（</w:t>
      </w:r>
      <w:r>
        <w:rPr>
          <w:color w:val="000000"/>
        </w:rPr>
        <w:t>IMD</w:t>
      </w:r>
      <w:r>
        <w:rPr>
          <w:rFonts w:hint="eastAsia"/>
          <w:color w:val="000000"/>
        </w:rPr>
        <w:t>）編的世界競爭力年鑑及世界經濟論壇（</w:t>
      </w:r>
      <w:r>
        <w:rPr>
          <w:color w:val="000000"/>
        </w:rPr>
        <w:t>WEF</w:t>
      </w:r>
      <w:r>
        <w:rPr>
          <w:rFonts w:hint="eastAsia"/>
          <w:color w:val="000000"/>
        </w:rPr>
        <w:t xml:space="preserve">）彙編的全球競爭力報告。請問：下列比較項目何者正確？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甲乙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乙丙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丙丁　</w:t>
      </w:r>
      <w:r>
        <w:rPr>
          <w:color w:val="000000"/>
        </w:rPr>
        <w:t>(D)</w:t>
      </w:r>
      <w:r>
        <w:rPr>
          <w:rFonts w:hint="eastAsia"/>
          <w:color w:val="000000"/>
        </w:rPr>
        <w:t>丁戊。</w:t>
      </w:r>
      <w:r>
        <w:rPr>
          <w:color w:val="000000"/>
        </w:rPr>
        <w:br/>
      </w:r>
      <w:r>
        <w:rPr>
          <w:color w:val="000000"/>
        </w:rPr>
        <w:object w:dxaOrig="9050" w:dyaOrig="2970">
          <v:shape id="_x0000_i1026" type="#_x0000_t75" style="width:452.5pt;height:148.5pt" o:ole="">
            <v:imagedata r:id="rId10" o:title=""/>
          </v:shape>
          <o:OLEObject Type="Embed" ProgID="Word.Document.8" ShapeID="_x0000_i1026" DrawAspect="Content" ObjectID="_1555766824" r:id="rId11"/>
        </w:objec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ind w:left="1191" w:hanging="1191"/>
        <w:rPr>
          <w:color w:val="FF0000"/>
        </w:rPr>
      </w:pPr>
      <w:r>
        <w:rPr>
          <w:color w:val="FF0000"/>
        </w:rPr>
        <w:t xml:space="preserve"> </w:t>
      </w:r>
    </w:p>
    <w:p w:rsidR="00CD2BB0" w:rsidRDefault="00526600">
      <w:pPr>
        <w:ind w:left="1140" w:hanging="1140"/>
        <w:rPr>
          <w:color w:val="0000FF"/>
        </w:rPr>
      </w:pPr>
      <w:r>
        <w:rPr>
          <w:color w:val="0000FF"/>
        </w:rPr>
        <w:t xml:space="preserve"> 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rFonts w:hint="eastAsia"/>
          <w:color w:val="0000FF"/>
          <w:bdr w:val="single" w:sz="4" w:space="0" w:color="auto"/>
        </w:rPr>
        <w:t>解析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color w:val="0000FF"/>
        </w:rPr>
        <w:t xml:space="preserve"> </w:t>
      </w:r>
      <w:r>
        <w:rPr>
          <w:color w:val="0000FF"/>
        </w:rPr>
        <w:br/>
      </w:r>
      <w:r>
        <w:rPr>
          <w:color w:val="0000FF"/>
        </w:rPr>
        <w:object w:dxaOrig="7610" w:dyaOrig="2950">
          <v:shape id="_x0000_i1027" type="#_x0000_t75" style="width:380.5pt;height:147.5pt" o:ole="">
            <v:imagedata r:id="rId12" o:title=""/>
          </v:shape>
          <o:OLEObject Type="Embed" ProgID="Word.Document.8" ShapeID="_x0000_i1027" DrawAspect="Content" ObjectID="_1555766825" r:id="rId13"/>
        </w:object>
      </w:r>
    </w:p>
    <w:p w:rsidR="00CD2BB0" w:rsidRDefault="00CD2BB0">
      <w:pPr>
        <w:ind w:left="1287" w:hanging="1287"/>
        <w:rPr>
          <w:rFonts w:ascii="Arial" w:hAnsi="Arial" w:cs="Arial"/>
          <w:color w:val="000000"/>
        </w:rPr>
      </w:pPr>
    </w:p>
    <w:p w:rsidR="00CD2BB0" w:rsidRDefault="00CD2BB0">
      <w:pPr>
        <w:ind w:left="1140" w:hanging="1140"/>
        <w:rPr>
          <w:color w:val="0000FF"/>
        </w:rPr>
      </w:pP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23.</w:t>
      </w:r>
      <w:r>
        <w:rPr>
          <w:rFonts w:hint="eastAsia"/>
          <w:color w:val="000000"/>
        </w:rPr>
        <w:t>過去由於人類僅看重經濟的發展，輕忽環境保護的結果，使得資源耗竭、環境受破壞及氣候惡化，影響許多生態體系。近年來，人類開始重視永續發展的重要，試問下列何者</w:t>
      </w:r>
      <w:r>
        <w:rPr>
          <w:rFonts w:hint="eastAsia"/>
          <w:b/>
          <w:color w:val="000000"/>
        </w:rPr>
        <w:t>不是</w:t>
      </w:r>
      <w:r>
        <w:rPr>
          <w:rFonts w:hint="eastAsia"/>
          <w:color w:val="000000"/>
        </w:rPr>
        <w:t xml:space="preserve">永續發展的行為表現？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經濟部能源局規劃將對高耗能產業實施能源使用標準，首波鎖定水泥業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國稅局推動統一發票電子化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多加利用太陽能與風力等能源　</w:t>
      </w:r>
      <w:r>
        <w:rPr>
          <w:color w:val="000000"/>
        </w:rPr>
        <w:t>(D)</w:t>
      </w:r>
      <w:r>
        <w:rPr>
          <w:rFonts w:hint="eastAsia"/>
          <w:color w:val="000000"/>
        </w:rPr>
        <w:t>多使用天然氣資源。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ind w:left="1287" w:hanging="1287"/>
        <w:rPr>
          <w:rFonts w:cs="標楷體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24.</w:t>
      </w:r>
      <w:r>
        <w:rPr>
          <w:rFonts w:cs="標楷體" w:hint="eastAsia"/>
          <w:color w:val="000000"/>
        </w:rPr>
        <w:t>世界貿易組織於</w:t>
      </w:r>
      <w:r>
        <w:rPr>
          <w:rFonts w:cs="標楷體"/>
          <w:color w:val="000000"/>
        </w:rPr>
        <w:t xml:space="preserve">1995 </w:t>
      </w:r>
      <w:r>
        <w:rPr>
          <w:rFonts w:cs="標楷體" w:hint="eastAsia"/>
          <w:color w:val="000000"/>
        </w:rPr>
        <w:t>年元月正式成立，我國則於</w:t>
      </w:r>
      <w:r>
        <w:rPr>
          <w:rFonts w:cs="標楷體"/>
          <w:color w:val="000000"/>
        </w:rPr>
        <w:t>2002</w:t>
      </w:r>
      <w:r>
        <w:rPr>
          <w:rFonts w:cs="標楷體" w:hint="eastAsia"/>
          <w:color w:val="000000"/>
        </w:rPr>
        <w:t>年元月以「臺澎金馬獨立關稅領域」的名稱加入。請問：關於世界貿易組織（</w:t>
      </w:r>
      <w:r>
        <w:rPr>
          <w:rFonts w:cs="標楷體"/>
          <w:color w:val="000000"/>
        </w:rPr>
        <w:t>WTO</w:t>
      </w:r>
      <w:r>
        <w:rPr>
          <w:rFonts w:cs="標楷體" w:hint="eastAsia"/>
          <w:color w:val="000000"/>
        </w:rPr>
        <w:t xml:space="preserve">）下列敘述何者正確？　</w:t>
      </w:r>
      <w:r>
        <w:rPr>
          <w:rFonts w:cs="標楷體"/>
          <w:color w:val="000000"/>
        </w:rPr>
        <w:t>(A)WTO</w:t>
      </w:r>
      <w:r>
        <w:rPr>
          <w:rFonts w:cs="標楷體" w:hint="eastAsia"/>
          <w:color w:val="000000"/>
        </w:rPr>
        <w:t xml:space="preserve">大多數會員為已開發國家　</w:t>
      </w:r>
      <w:r>
        <w:rPr>
          <w:rFonts w:cs="標楷體"/>
          <w:color w:val="000000"/>
        </w:rPr>
        <w:t>(B)WTO</w:t>
      </w:r>
      <w:r>
        <w:rPr>
          <w:rFonts w:cs="標楷體" w:hint="eastAsia"/>
          <w:color w:val="000000"/>
        </w:rPr>
        <w:t xml:space="preserve">除了著重於商品的貿易外，也重視服務業的貿易與智慧財產權的保護　</w:t>
      </w:r>
      <w:r>
        <w:rPr>
          <w:rFonts w:cs="標楷體"/>
          <w:color w:val="000000"/>
        </w:rPr>
        <w:t>(C)WTO</w:t>
      </w:r>
      <w:r>
        <w:rPr>
          <w:rFonts w:cs="標楷體" w:hint="eastAsia"/>
          <w:color w:val="000000"/>
        </w:rPr>
        <w:t xml:space="preserve">尚未對環境議題設置委員會　</w:t>
      </w:r>
      <w:r>
        <w:rPr>
          <w:rFonts w:cs="標楷體"/>
          <w:color w:val="000000"/>
        </w:rPr>
        <w:t>(D)WTO</w:t>
      </w:r>
      <w:r>
        <w:rPr>
          <w:rFonts w:cs="標楷體" w:hint="eastAsia"/>
          <w:color w:val="000000"/>
        </w:rPr>
        <w:t>之爭端調解機制是由世界貿易法庭裁判。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【龍騰自命題】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25.</w:t>
      </w:r>
      <w:r>
        <w:rPr>
          <w:rFonts w:hint="eastAsia"/>
          <w:color w:val="000000"/>
        </w:rPr>
        <w:t xml:space="preserve">新聞報導中，民進黨主席提到「經濟全球化會造成許多經濟活動外移，以致國內的失業與工作機會的減少更嚴重化。」請問上述國際貿易所可能造成的現象，最適合用下列何段話來加以引申和解釋？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貿易後，出口國的消費者剩餘減少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貿易後，出口國的生產者剩餘增加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貿易後，進口國的消費者剩餘增加　</w:t>
      </w:r>
      <w:r>
        <w:rPr>
          <w:color w:val="000000"/>
        </w:rPr>
        <w:t>(D)</w:t>
      </w:r>
      <w:r>
        <w:rPr>
          <w:rFonts w:hint="eastAsia"/>
          <w:color w:val="000000"/>
        </w:rPr>
        <w:t>貿易後，進口國的生產者剩餘減少。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【學習手冊】</w:t>
      </w:r>
    </w:p>
    <w:p w:rsidR="00CD2BB0" w:rsidRDefault="00526600">
      <w:pPr>
        <w:pStyle w:val="000"/>
        <w:tabs>
          <w:tab w:val="left" w:pos="369"/>
          <w:tab w:val="left" w:pos="576"/>
          <w:tab w:val="left" w:pos="864"/>
          <w:tab w:val="left" w:pos="992"/>
        </w:tabs>
      </w:pPr>
      <w:r>
        <w:rPr>
          <w:rFonts w:ascii="Arial" w:hAnsi="Arial" w:cs="Arial" w:hint="eastAsia"/>
          <w:color w:val="000000"/>
        </w:rPr>
        <w:t xml:space="preserve">（　</w:t>
      </w:r>
      <w:bookmarkStart w:id="14" w:name="bc431-0088答案"/>
      <w:r>
        <w:rPr>
          <w:color w:val="FF0000"/>
        </w:rPr>
        <w:t>D</w:t>
      </w:r>
      <w:bookmarkEnd w:id="14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26</w:t>
      </w:r>
      <w:r>
        <w:t>請問下列與國際貿易相關的說明，何者正確？</w:t>
      </w:r>
      <w:r>
        <w:rPr>
          <w:color w:val="000000"/>
        </w:rPr>
        <w:t xml:space="preserve">   (A)</w:t>
      </w:r>
      <w:r>
        <w:t>對一國而言，進口花錢、出口賺錢，</w:t>
      </w:r>
      <w:r>
        <w:rPr>
          <w:rFonts w:hint="eastAsia"/>
        </w:rPr>
        <w:t xml:space="preserve">  </w:t>
      </w:r>
      <w:r>
        <w:t>因此進口有害、出口有利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t>當一國的產品國內價格高於國際價格時，該國會出口產品獲利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t>國際分工貿易乃是根據比較利益，由機會成本較高者出口產品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t>參與國際貿易則有人獲利、有人受害，但整體經濟福祉會提高</w:t>
      </w:r>
    </w:p>
    <w:p w:rsidR="00CD2BB0" w:rsidRDefault="00526600">
      <w:pPr>
        <w:ind w:left="214" w:hangingChars="100" w:hanging="214"/>
        <w:rPr>
          <w:color w:val="000000"/>
          <w:sz w:val="24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FF0000"/>
        </w:rPr>
        <w:t xml:space="preserve">　</w:t>
      </w:r>
      <w:r>
        <w:rPr>
          <w:rFonts w:ascii="Arial" w:hAnsi="Arial" w:cs="Arial" w:hint="eastAsia"/>
          <w:color w:val="FF0000"/>
        </w:rPr>
        <w:t>A</w:t>
      </w:r>
      <w:r>
        <w:rPr>
          <w:rFonts w:ascii="Arial" w:hAnsi="Arial" w:cs="Arial" w:hint="eastAsia"/>
          <w:color w:val="FF0000"/>
        </w:rPr>
        <w:t xml:space="preserve">　</w:t>
      </w:r>
      <w:r>
        <w:rPr>
          <w:rFonts w:ascii="Arial" w:hAnsi="Arial" w:cs="Arial" w:hint="eastAsia"/>
          <w:color w:val="000000"/>
        </w:rPr>
        <w:t>）</w:t>
      </w:r>
      <w:r>
        <w:rPr>
          <w:rFonts w:ascii="新細明體" w:eastAsia="新細明體" w:hAnsi="新細明體" w:cs="Arial"/>
          <w:color w:val="000000"/>
        </w:rPr>
        <w:t>27.</w:t>
      </w:r>
      <w:r>
        <w:rPr>
          <w:rFonts w:hint="eastAsia"/>
          <w:color w:val="000000"/>
        </w:rPr>
        <w:t xml:space="preserve">下列哪一個因素會造成國內生產毛額被低估？　</w:t>
      </w:r>
      <w:r>
        <w:rPr>
          <w:rFonts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(A)</w:t>
      </w:r>
      <w:r>
        <w:rPr>
          <w:rFonts w:hint="eastAsia"/>
          <w:color w:val="000000"/>
          <w:sz w:val="24"/>
        </w:rPr>
        <w:t xml:space="preserve">沒有考慮休閒價值　</w:t>
      </w:r>
      <w:r>
        <w:rPr>
          <w:color w:val="000000"/>
          <w:sz w:val="24"/>
        </w:rPr>
        <w:t>(B)</w:t>
      </w:r>
      <w:r>
        <w:rPr>
          <w:rFonts w:hint="eastAsia"/>
          <w:color w:val="000000"/>
          <w:sz w:val="24"/>
        </w:rPr>
        <w:t xml:space="preserve">水源汙染　</w:t>
      </w:r>
      <w:r>
        <w:rPr>
          <w:color w:val="000000"/>
          <w:sz w:val="24"/>
        </w:rPr>
        <w:t>(C)</w:t>
      </w:r>
      <w:r>
        <w:rPr>
          <w:rFonts w:hint="eastAsia"/>
          <w:color w:val="000000"/>
          <w:sz w:val="24"/>
        </w:rPr>
        <w:t xml:space="preserve">國民所得分配　</w:t>
      </w:r>
      <w:r>
        <w:rPr>
          <w:color w:val="000000"/>
          <w:sz w:val="24"/>
        </w:rPr>
        <w:t>(D)</w:t>
      </w:r>
      <w:r>
        <w:rPr>
          <w:rFonts w:hint="eastAsia"/>
          <w:color w:val="000000"/>
          <w:sz w:val="24"/>
        </w:rPr>
        <w:t>空氣汙染。</w:t>
      </w:r>
    </w:p>
    <w:p w:rsidR="00CD2BB0" w:rsidRDefault="00526600" w:rsidP="00F01D9C">
      <w:pPr>
        <w:ind w:left="1140" w:hanging="1140"/>
        <w:rPr>
          <w:color w:val="000000"/>
        </w:rPr>
      </w:pPr>
      <w:r>
        <w:rPr>
          <w:color w:val="0000FF"/>
        </w:rPr>
        <w:t xml:space="preserve"> </w:t>
      </w: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28.</w:t>
      </w:r>
      <w:r>
        <w:rPr>
          <w:rFonts w:hint="eastAsia"/>
          <w:color w:val="000000"/>
        </w:rPr>
        <w:t>約翰是居住在臺灣的美籍人士，去年</w:t>
      </w:r>
      <w:r>
        <w:rPr>
          <w:color w:val="000000"/>
        </w:rPr>
        <w:t>6</w:t>
      </w:r>
      <w:r>
        <w:rPr>
          <w:rFonts w:hint="eastAsia"/>
          <w:color w:val="000000"/>
        </w:rPr>
        <w:t>月他在臺北市訂購一部由日本進口到臺灣的日本製嶄新汽車，且於當年</w:t>
      </w:r>
      <w:r>
        <w:rPr>
          <w:color w:val="000000"/>
        </w:rPr>
        <w:t>10</w:t>
      </w:r>
      <w:r>
        <w:rPr>
          <w:rFonts w:hint="eastAsia"/>
          <w:color w:val="000000"/>
        </w:rPr>
        <w:t xml:space="preserve">月完成交易。關於約翰此一交易行為對各國去年度統計數值所帶來的影響，下列何項描述正確？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>美國的進口不變，臺灣的</w:t>
      </w:r>
      <w:r>
        <w:rPr>
          <w:color w:val="000000"/>
        </w:rPr>
        <w:t>GNI</w:t>
      </w:r>
      <w:r>
        <w:rPr>
          <w:rFonts w:hint="eastAsia"/>
          <w:color w:val="000000"/>
        </w:rPr>
        <w:t xml:space="preserve">增加　</w:t>
      </w:r>
      <w:r>
        <w:rPr>
          <w:color w:val="000000"/>
        </w:rPr>
        <w:t>(B)</w:t>
      </w:r>
      <w:r>
        <w:rPr>
          <w:rFonts w:hint="eastAsia"/>
          <w:color w:val="000000"/>
        </w:rPr>
        <w:t>日本的出口增加，臺灣的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減少　</w:t>
      </w:r>
      <w:r>
        <w:rPr>
          <w:color w:val="000000"/>
        </w:rPr>
        <w:t>(C)</w:t>
      </w:r>
      <w:r>
        <w:rPr>
          <w:rFonts w:hint="eastAsia"/>
          <w:color w:val="000000"/>
        </w:rPr>
        <w:t>臺灣的出口減少，日本的</w:t>
      </w:r>
      <w:r>
        <w:rPr>
          <w:color w:val="000000"/>
        </w:rPr>
        <w:t>GNI</w:t>
      </w:r>
      <w:r>
        <w:rPr>
          <w:rFonts w:hint="eastAsia"/>
          <w:color w:val="000000"/>
        </w:rPr>
        <w:t xml:space="preserve">增加　</w:t>
      </w:r>
      <w:r>
        <w:rPr>
          <w:color w:val="000000"/>
        </w:rPr>
        <w:t>(D)</w:t>
      </w:r>
      <w:r>
        <w:rPr>
          <w:rFonts w:hint="eastAsia"/>
          <w:color w:val="000000"/>
        </w:rPr>
        <w:t>日本的出口增加，美國的</w:t>
      </w:r>
      <w:r>
        <w:rPr>
          <w:color w:val="000000"/>
        </w:rPr>
        <w:t>GDP</w:t>
      </w:r>
      <w:r>
        <w:rPr>
          <w:rFonts w:hint="eastAsia"/>
          <w:color w:val="000000"/>
        </w:rPr>
        <w:t>不變。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vanish/>
          <w:color w:val="008000"/>
        </w:rPr>
        <w:t>100</w:t>
      </w:r>
      <w:r>
        <w:rPr>
          <w:rFonts w:hint="eastAsia"/>
          <w:vanish/>
          <w:color w:val="008000"/>
        </w:rPr>
        <w:t>學測】</w:t>
      </w:r>
    </w:p>
    <w:p w:rsidR="00CD2BB0" w:rsidRDefault="00526600">
      <w:pPr>
        <w:ind w:left="1140" w:hanging="1140"/>
        <w:rPr>
          <w:color w:val="0000FF"/>
        </w:rPr>
      </w:pPr>
      <w:r>
        <w:rPr>
          <w:rFonts w:ascii="Arial" w:hAnsi="Arial" w:cs="Arial" w:hint="eastAsia"/>
          <w:color w:val="000000"/>
        </w:rPr>
        <w:t xml:space="preserve">（　</w:t>
      </w:r>
      <w:bookmarkStart w:id="15" w:name="bc433-0040答案"/>
      <w:r>
        <w:rPr>
          <w:rFonts w:eastAsia="新細明體"/>
          <w:color w:val="FF0000"/>
          <w:sz w:val="24"/>
        </w:rPr>
        <w:t>A</w:t>
      </w:r>
      <w:bookmarkEnd w:id="15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29.</w:t>
      </w:r>
      <w:r>
        <w:t>下列與我國節能減碳相關的敘述，何者正確？</w:t>
      </w:r>
      <w:r>
        <w:rPr>
          <w:rFonts w:eastAsia="新細明體"/>
          <w:color w:val="000000"/>
          <w:sz w:val="24"/>
        </w:rPr>
        <w:t xml:space="preserve">   (A)</w:t>
      </w:r>
      <w:r>
        <w:t>我國在</w:t>
      </w:r>
      <w:r>
        <w:t>2015</w:t>
      </w:r>
      <w:r>
        <w:t>年通過《溫室氣體減量及管理法》</w:t>
      </w:r>
      <w:r>
        <w:rPr>
          <w:rFonts w:eastAsia="新細明體"/>
          <w:color w:val="000000"/>
          <w:sz w:val="24"/>
        </w:rPr>
        <w:t xml:space="preserve">　</w:t>
      </w:r>
      <w:r>
        <w:rPr>
          <w:rFonts w:eastAsia="新細明體"/>
          <w:color w:val="000000"/>
          <w:sz w:val="24"/>
        </w:rPr>
        <w:t>(B)</w:t>
      </w:r>
      <w:r>
        <w:t>政府厲行節能減碳，平均每人排碳量相對偏低</w:t>
      </w:r>
      <w:r>
        <w:rPr>
          <w:rFonts w:eastAsia="新細明體"/>
          <w:color w:val="000000"/>
          <w:sz w:val="24"/>
        </w:rPr>
        <w:t xml:space="preserve">　</w:t>
      </w:r>
      <w:r>
        <w:rPr>
          <w:rFonts w:eastAsia="新細明體"/>
          <w:color w:val="000000"/>
          <w:sz w:val="24"/>
        </w:rPr>
        <w:t>(C)</w:t>
      </w:r>
      <w:r>
        <w:t>我國與中國大陸都是《京都議定書》的締約方</w:t>
      </w:r>
      <w:r>
        <w:rPr>
          <w:rFonts w:eastAsia="新細明體"/>
          <w:color w:val="000000"/>
          <w:sz w:val="24"/>
        </w:rPr>
        <w:t xml:space="preserve">　</w:t>
      </w:r>
      <w:r>
        <w:rPr>
          <w:rFonts w:eastAsia="新細明體"/>
          <w:color w:val="000000"/>
          <w:sz w:val="24"/>
        </w:rPr>
        <w:t>(D)</w:t>
      </w:r>
      <w:r>
        <w:t>《京都議定書》將我國視為具有減碳目標的工業化國家</w:t>
      </w:r>
    </w:p>
    <w:p w:rsidR="00CD2BB0" w:rsidRDefault="00526600">
      <w:pPr>
        <w:ind w:left="1287" w:hanging="1287"/>
        <w:rPr>
          <w:rFonts w:cs="新細明體"/>
          <w:color w:val="000000"/>
          <w:kern w:val="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30.</w:t>
      </w:r>
      <w:r>
        <w:rPr>
          <w:rFonts w:cs="新細明體" w:hint="eastAsia"/>
          <w:color w:val="000000"/>
          <w:kern w:val="0"/>
        </w:rPr>
        <w:t xml:space="preserve">反全球化為反對由當前經濟強國所主導的全球化，而其所引發的反抗行動為反全球化運動。請問：下列關於反全球化的主要訴求何者正確？　</w:t>
      </w:r>
      <w:r>
        <w:rPr>
          <w:rFonts w:cs="新細明體"/>
          <w:color w:val="000000"/>
          <w:kern w:val="0"/>
        </w:rPr>
        <w:t>(A)</w:t>
      </w:r>
      <w:r>
        <w:rPr>
          <w:rFonts w:hint="eastAsia"/>
          <w:color w:val="000000"/>
          <w:kern w:val="0"/>
        </w:rPr>
        <w:t xml:space="preserve">追求經濟成長及發展，提倡資本主義　</w:t>
      </w:r>
      <w:r>
        <w:rPr>
          <w:color w:val="000000"/>
          <w:kern w:val="0"/>
        </w:rPr>
        <w:t>(B)</w:t>
      </w:r>
      <w:r>
        <w:rPr>
          <w:rFonts w:hint="eastAsia"/>
          <w:color w:val="000000"/>
          <w:kern w:val="0"/>
        </w:rPr>
        <w:t>不滿全球化造</w:t>
      </w:r>
      <w:r>
        <w:rPr>
          <w:rFonts w:hint="eastAsia"/>
          <w:color w:val="000000"/>
          <w:kern w:val="0"/>
        </w:rPr>
        <w:lastRenderedPageBreak/>
        <w:t xml:space="preserve">成的貧富差距擴大現象　</w:t>
      </w:r>
      <w:r>
        <w:rPr>
          <w:color w:val="000000"/>
          <w:kern w:val="0"/>
        </w:rPr>
        <w:t>(C)</w:t>
      </w:r>
      <w:r>
        <w:rPr>
          <w:rFonts w:hint="eastAsia"/>
          <w:color w:val="000000"/>
          <w:kern w:val="0"/>
        </w:rPr>
        <w:t xml:space="preserve">支持自由貿易政策給各國帶來便利性　</w:t>
      </w:r>
      <w:r>
        <w:rPr>
          <w:color w:val="000000"/>
          <w:kern w:val="0"/>
        </w:rPr>
        <w:t>(D)</w:t>
      </w:r>
      <w:r>
        <w:rPr>
          <w:rFonts w:hint="eastAsia"/>
          <w:color w:val="000000"/>
          <w:kern w:val="0"/>
        </w:rPr>
        <w:t>反對戰爭，積極維護世界和平與反恐</w:t>
      </w:r>
      <w:r>
        <w:rPr>
          <w:rFonts w:cs="新細明體" w:hint="eastAsia"/>
          <w:color w:val="000000"/>
          <w:kern w:val="0"/>
        </w:rPr>
        <w:t>。</w:t>
      </w:r>
    </w:p>
    <w:p w:rsidR="00CD2BB0" w:rsidRDefault="00526600">
      <w:pPr>
        <w:ind w:left="1287" w:hanging="1287"/>
        <w:rPr>
          <w:color w:val="000000"/>
          <w:kern w:val="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ascii="Arial" w:hAnsi="Arial" w:cs="Arial" w:hint="eastAsia"/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31.</w:t>
      </w:r>
      <w:r>
        <w:rPr>
          <w:rFonts w:hint="eastAsia"/>
          <w:color w:val="000000"/>
          <w:kern w:val="0"/>
        </w:rPr>
        <w:t>小朱捕獲一批魚貨價值</w:t>
      </w:r>
      <w:r>
        <w:rPr>
          <w:color w:val="000000"/>
          <w:kern w:val="0"/>
        </w:rPr>
        <w:t>10</w:t>
      </w:r>
      <w:r>
        <w:rPr>
          <w:rFonts w:hint="eastAsia"/>
          <w:color w:val="000000"/>
          <w:kern w:val="0"/>
        </w:rPr>
        <w:t>萬，後來一部分魚貨做成魚排以</w:t>
      </w:r>
      <w:r>
        <w:rPr>
          <w:color w:val="000000"/>
          <w:kern w:val="0"/>
        </w:rPr>
        <w:t>20</w:t>
      </w:r>
      <w:r>
        <w:rPr>
          <w:rFonts w:hint="eastAsia"/>
          <w:color w:val="000000"/>
          <w:kern w:val="0"/>
        </w:rPr>
        <w:t>萬賣給阿敏海產店賣，阿敏海產店以</w:t>
      </w:r>
      <w:r>
        <w:rPr>
          <w:rFonts w:hint="eastAsia"/>
          <w:color w:val="000000"/>
          <w:kern w:val="0"/>
        </w:rPr>
        <w:t>25</w:t>
      </w:r>
      <w:r>
        <w:rPr>
          <w:rFonts w:hint="eastAsia"/>
          <w:color w:val="000000"/>
          <w:kern w:val="0"/>
        </w:rPr>
        <w:t>萬賣給消費者。另一部分魚貨做成魚丸，以</w:t>
      </w:r>
      <w:r>
        <w:rPr>
          <w:rFonts w:hint="eastAsia"/>
          <w:color w:val="000000"/>
          <w:kern w:val="0"/>
        </w:rPr>
        <w:t>18</w:t>
      </w:r>
      <w:r>
        <w:rPr>
          <w:rFonts w:hint="eastAsia"/>
          <w:color w:val="000000"/>
          <w:kern w:val="0"/>
        </w:rPr>
        <w:t>萬賣給阿誠火鍋店賣，阿誠火鍋店以</w:t>
      </w:r>
      <w:r>
        <w:rPr>
          <w:rFonts w:hint="eastAsia"/>
          <w:color w:val="000000"/>
          <w:kern w:val="0"/>
        </w:rPr>
        <w:t>25</w:t>
      </w:r>
      <w:r>
        <w:rPr>
          <w:rFonts w:hint="eastAsia"/>
          <w:color w:val="000000"/>
          <w:kern w:val="0"/>
        </w:rPr>
        <w:t>萬賣給消費者，請問這批魚貨買賣行為為國內增加多少</w:t>
      </w:r>
      <w:r>
        <w:rPr>
          <w:color w:val="000000"/>
          <w:kern w:val="0"/>
        </w:rPr>
        <w:t>GDP</w:t>
      </w:r>
      <w:r>
        <w:rPr>
          <w:rFonts w:hint="eastAsia"/>
          <w:color w:val="000000"/>
          <w:kern w:val="0"/>
        </w:rPr>
        <w:t xml:space="preserve">？　</w:t>
      </w:r>
      <w:r>
        <w:rPr>
          <w:color w:val="000000"/>
          <w:kern w:val="0"/>
        </w:rPr>
        <w:t>(A)3</w:t>
      </w:r>
      <w:r>
        <w:rPr>
          <w:rFonts w:hint="eastAsia"/>
          <w:color w:val="000000"/>
          <w:kern w:val="0"/>
        </w:rPr>
        <w:t>8</w:t>
      </w:r>
      <w:r>
        <w:rPr>
          <w:rFonts w:hint="eastAsia"/>
          <w:color w:val="000000"/>
          <w:kern w:val="0"/>
        </w:rPr>
        <w:t xml:space="preserve">萬　</w:t>
      </w:r>
      <w:r>
        <w:rPr>
          <w:color w:val="000000"/>
          <w:kern w:val="0"/>
        </w:rPr>
        <w:t>(B)</w:t>
      </w:r>
      <w:r>
        <w:rPr>
          <w:rFonts w:hint="eastAsia"/>
          <w:color w:val="000000"/>
          <w:kern w:val="0"/>
        </w:rPr>
        <w:t>88</w:t>
      </w:r>
      <w:r>
        <w:rPr>
          <w:rFonts w:hint="eastAsia"/>
          <w:color w:val="000000"/>
          <w:kern w:val="0"/>
        </w:rPr>
        <w:t xml:space="preserve">萬　</w:t>
      </w:r>
      <w:r>
        <w:rPr>
          <w:color w:val="000000"/>
          <w:kern w:val="0"/>
        </w:rPr>
        <w:t>(C)50</w:t>
      </w:r>
      <w:r>
        <w:rPr>
          <w:rFonts w:hint="eastAsia"/>
          <w:color w:val="000000"/>
          <w:kern w:val="0"/>
        </w:rPr>
        <w:t xml:space="preserve">萬　</w:t>
      </w:r>
      <w:r>
        <w:rPr>
          <w:color w:val="000000"/>
          <w:kern w:val="0"/>
        </w:rPr>
        <w:t>(D)</w:t>
      </w:r>
      <w:r>
        <w:rPr>
          <w:rFonts w:hint="eastAsia"/>
          <w:color w:val="000000"/>
          <w:kern w:val="0"/>
        </w:rPr>
        <w:t>48</w:t>
      </w:r>
      <w:r>
        <w:rPr>
          <w:rFonts w:hint="eastAsia"/>
          <w:color w:val="000000"/>
          <w:kern w:val="0"/>
        </w:rPr>
        <w:t>萬。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【龍騰自命題】</w:t>
      </w:r>
    </w:p>
    <w:p w:rsidR="00CD2BB0" w:rsidRDefault="00526600">
      <w:pPr>
        <w:ind w:left="1140" w:hanging="1140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32.</w:t>
      </w:r>
      <w:r>
        <w:rPr>
          <w:rFonts w:hint="eastAsia"/>
          <w:color w:val="000000"/>
        </w:rPr>
        <w:t xml:space="preserve">下表是甲國和乙國國內某種水果的市場供需資料，請問：若進行此種水果的國際貿易，則兩國之間的國際均衡價格為何？　</w:t>
      </w:r>
      <w:r>
        <w:rPr>
          <w:color w:val="000000"/>
        </w:rPr>
        <w:t>(A)8,000</w:t>
      </w:r>
      <w:r>
        <w:rPr>
          <w:rFonts w:hint="eastAsia"/>
          <w:color w:val="000000"/>
        </w:rPr>
        <w:t xml:space="preserve">元　</w:t>
      </w:r>
      <w:r>
        <w:rPr>
          <w:color w:val="000000"/>
        </w:rPr>
        <w:t>(B)6,000</w:t>
      </w:r>
      <w:r>
        <w:rPr>
          <w:rFonts w:hint="eastAsia"/>
          <w:color w:val="000000"/>
        </w:rPr>
        <w:t xml:space="preserve">元　</w:t>
      </w:r>
      <w:r>
        <w:rPr>
          <w:color w:val="000000"/>
        </w:rPr>
        <w:t>(C)4,000</w:t>
      </w:r>
      <w:r>
        <w:rPr>
          <w:rFonts w:hint="eastAsia"/>
          <w:color w:val="000000"/>
        </w:rPr>
        <w:t xml:space="preserve">元　</w:t>
      </w:r>
      <w:r>
        <w:rPr>
          <w:color w:val="000000"/>
        </w:rPr>
        <w:t>(D)2,000</w:t>
      </w:r>
      <w:r>
        <w:rPr>
          <w:rFonts w:hint="eastAsia"/>
          <w:color w:val="000000"/>
        </w:rPr>
        <w:t>元。</w:t>
      </w:r>
      <w:r>
        <w:rPr>
          <w:color w:val="000000"/>
        </w:rPr>
        <w:br/>
      </w:r>
      <w:r>
        <w:rPr>
          <w:color w:val="000000"/>
        </w:rPr>
        <w:object w:dxaOrig="8530" w:dyaOrig="1880">
          <v:shape id="_x0000_i1028" type="#_x0000_t75" style="width:426.5pt;height:94pt" o:ole="">
            <v:imagedata r:id="rId14" o:title=""/>
          </v:shape>
          <o:OLEObject Type="Embed" ProgID="Word.Document.8" ShapeID="_x0000_i1028" DrawAspect="Content" ObjectID="_1555766826" r:id="rId15"/>
        </w:objec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【龍騰自命題】</w:t>
      </w:r>
    </w:p>
    <w:p w:rsidR="00CD2BB0" w:rsidRDefault="00526600">
      <w:pPr>
        <w:ind w:left="1140" w:hanging="1140"/>
        <w:rPr>
          <w:color w:val="0000FF"/>
        </w:rPr>
      </w:pPr>
      <w:r>
        <w:rPr>
          <w:color w:val="0000FF"/>
        </w:rPr>
        <w:t xml:space="preserve"> 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rFonts w:hint="eastAsia"/>
          <w:color w:val="0000FF"/>
          <w:bdr w:val="single" w:sz="4" w:space="0" w:color="auto"/>
        </w:rPr>
        <w:t>解析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當價格等於</w:t>
      </w:r>
      <w:r>
        <w:rPr>
          <w:color w:val="0000FF"/>
        </w:rPr>
        <w:t>4,000</w:t>
      </w:r>
      <w:r>
        <w:rPr>
          <w:rFonts w:hint="eastAsia"/>
          <w:color w:val="0000FF"/>
        </w:rPr>
        <w:t>元時，甲國有超額供給</w:t>
      </w:r>
      <w:r>
        <w:rPr>
          <w:color w:val="0000FF"/>
        </w:rPr>
        <w:t>9</w:t>
      </w:r>
      <w:r>
        <w:rPr>
          <w:rFonts w:hint="eastAsia"/>
          <w:color w:val="0000FF"/>
        </w:rPr>
        <w:t>公斤（</w:t>
      </w:r>
      <w:r>
        <w:rPr>
          <w:color w:val="0000FF"/>
        </w:rPr>
        <w:t>33</w:t>
      </w:r>
      <w:r>
        <w:rPr>
          <w:rFonts w:hint="eastAsia"/>
          <w:color w:val="0000FF"/>
        </w:rPr>
        <w:t>－</w:t>
      </w:r>
      <w:r>
        <w:rPr>
          <w:color w:val="0000FF"/>
        </w:rPr>
        <w:t>24</w:t>
      </w:r>
      <w:r>
        <w:rPr>
          <w:rFonts w:hint="eastAsia"/>
          <w:color w:val="0000FF"/>
        </w:rPr>
        <w:t>），乙國有超額需求</w:t>
      </w:r>
      <w:r>
        <w:rPr>
          <w:color w:val="0000FF"/>
        </w:rPr>
        <w:t>9</w:t>
      </w:r>
      <w:r>
        <w:rPr>
          <w:rFonts w:hint="eastAsia"/>
          <w:color w:val="0000FF"/>
        </w:rPr>
        <w:t>公斤（</w:t>
      </w:r>
      <w:r>
        <w:rPr>
          <w:color w:val="0000FF"/>
        </w:rPr>
        <w:t>17</w:t>
      </w:r>
      <w:r>
        <w:rPr>
          <w:rFonts w:hint="eastAsia"/>
          <w:color w:val="0000FF"/>
        </w:rPr>
        <w:t>－</w:t>
      </w:r>
      <w:r>
        <w:rPr>
          <w:color w:val="0000FF"/>
        </w:rPr>
        <w:t>8</w:t>
      </w:r>
      <w:r>
        <w:rPr>
          <w:rFonts w:hint="eastAsia"/>
          <w:color w:val="0000FF"/>
        </w:rPr>
        <w:t>），故甲國將以每公斤</w:t>
      </w:r>
      <w:r>
        <w:rPr>
          <w:color w:val="0000FF"/>
        </w:rPr>
        <w:t>4,000</w:t>
      </w:r>
      <w:r>
        <w:rPr>
          <w:rFonts w:hint="eastAsia"/>
          <w:color w:val="0000FF"/>
        </w:rPr>
        <w:t>元的價格出口</w:t>
      </w:r>
      <w:r>
        <w:rPr>
          <w:color w:val="0000FF"/>
        </w:rPr>
        <w:t>9</w:t>
      </w:r>
      <w:r>
        <w:rPr>
          <w:rFonts w:hint="eastAsia"/>
          <w:color w:val="0000FF"/>
        </w:rPr>
        <w:t>公斤的水果至乙國。</w:t>
      </w:r>
    </w:p>
    <w:p w:rsidR="00CD2BB0" w:rsidRDefault="00526600">
      <w:pPr>
        <w:ind w:left="1287" w:hanging="1287"/>
        <w:rPr>
          <w:rFonts w:cs="Helvetic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cs="新細明體"/>
          <w:color w:val="FF0000"/>
          <w:kern w:val="0"/>
          <w:position w:val="2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33.</w:t>
      </w:r>
      <w:r>
        <w:rPr>
          <w:rFonts w:cs="Helvetica" w:hint="eastAsia"/>
          <w:color w:val="000000"/>
        </w:rPr>
        <w:t>鴻海公司看好未來機器人產業的前景，決定與日本的軟銀、中國的阿里巴巴聯合投資機器人產業，而鴻海本身更是已經開始量產機器人並取代生產線部分人力。請問上述中可以看出鴻海公司重視哪些生產要素？</w:t>
      </w:r>
      <w:r>
        <w:rPr>
          <w:rFonts w:cs="Helvetica"/>
          <w:color w:val="000000"/>
        </w:rPr>
        <w:t>(</w:t>
      </w:r>
      <w:r>
        <w:rPr>
          <w:rFonts w:cs="Helvetica" w:hint="eastAsia"/>
          <w:color w:val="000000"/>
        </w:rPr>
        <w:t>甲</w:t>
      </w:r>
      <w:r>
        <w:rPr>
          <w:rFonts w:cs="Helvetica"/>
          <w:color w:val="000000"/>
        </w:rPr>
        <w:t>)</w:t>
      </w:r>
      <w:r>
        <w:rPr>
          <w:rFonts w:cs="Helvetica" w:hint="eastAsia"/>
          <w:color w:val="000000"/>
        </w:rPr>
        <w:t>人造資本；</w:t>
      </w:r>
      <w:r>
        <w:rPr>
          <w:rFonts w:cs="Helvetica"/>
          <w:color w:val="000000"/>
        </w:rPr>
        <w:t>(</w:t>
      </w:r>
      <w:r>
        <w:rPr>
          <w:rFonts w:cs="Helvetica" w:hint="eastAsia"/>
          <w:color w:val="000000"/>
        </w:rPr>
        <w:t>乙</w:t>
      </w:r>
      <w:r>
        <w:rPr>
          <w:rFonts w:cs="Helvetica"/>
          <w:color w:val="000000"/>
        </w:rPr>
        <w:t>)</w:t>
      </w:r>
      <w:r>
        <w:rPr>
          <w:rFonts w:cs="Helvetica" w:hint="eastAsia"/>
          <w:color w:val="000000"/>
        </w:rPr>
        <w:t>人力資本；</w:t>
      </w:r>
      <w:r>
        <w:rPr>
          <w:rFonts w:cs="Helvetica"/>
          <w:color w:val="000000"/>
        </w:rPr>
        <w:t>(</w:t>
      </w:r>
      <w:r>
        <w:rPr>
          <w:rFonts w:cs="Helvetica" w:hint="eastAsia"/>
          <w:color w:val="000000"/>
        </w:rPr>
        <w:t>丙</w:t>
      </w:r>
      <w:r>
        <w:rPr>
          <w:rFonts w:cs="Helvetica"/>
          <w:color w:val="000000"/>
        </w:rPr>
        <w:t>)</w:t>
      </w:r>
      <w:r>
        <w:rPr>
          <w:rFonts w:cs="Helvetica" w:hint="eastAsia"/>
          <w:color w:val="000000"/>
        </w:rPr>
        <w:t>企業才能；</w:t>
      </w:r>
      <w:r>
        <w:rPr>
          <w:rFonts w:cs="Helvetica"/>
          <w:color w:val="000000"/>
        </w:rPr>
        <w:t>(</w:t>
      </w:r>
      <w:r>
        <w:rPr>
          <w:rFonts w:cs="Helvetica" w:hint="eastAsia"/>
          <w:color w:val="000000"/>
        </w:rPr>
        <w:t>丁</w:t>
      </w:r>
      <w:r>
        <w:rPr>
          <w:rFonts w:cs="Helvetica"/>
          <w:color w:val="000000"/>
        </w:rPr>
        <w:t>)</w:t>
      </w:r>
      <w:r>
        <w:rPr>
          <w:rFonts w:cs="Helvetica" w:hint="eastAsia"/>
          <w:color w:val="000000"/>
        </w:rPr>
        <w:t xml:space="preserve">自然資本。　</w:t>
      </w:r>
      <w:r>
        <w:rPr>
          <w:rFonts w:cs="Helvetica"/>
          <w:color w:val="000000"/>
        </w:rPr>
        <w:t>(A)</w:t>
      </w:r>
      <w:r>
        <w:rPr>
          <w:rFonts w:cs="Helvetica" w:hint="eastAsia"/>
          <w:color w:val="000000"/>
        </w:rPr>
        <w:t xml:space="preserve">甲乙　</w:t>
      </w:r>
      <w:r>
        <w:rPr>
          <w:rFonts w:cs="Helvetica"/>
          <w:color w:val="000000"/>
        </w:rPr>
        <w:t>(B)</w:t>
      </w:r>
      <w:r>
        <w:rPr>
          <w:rFonts w:cs="Helvetica" w:hint="eastAsia"/>
          <w:color w:val="000000"/>
        </w:rPr>
        <w:t xml:space="preserve">乙丙　</w:t>
      </w:r>
      <w:r>
        <w:rPr>
          <w:rFonts w:cs="Helvetica"/>
          <w:color w:val="000000"/>
        </w:rPr>
        <w:t>(C)</w:t>
      </w:r>
      <w:r>
        <w:rPr>
          <w:rFonts w:cs="Helvetica" w:hint="eastAsia"/>
          <w:color w:val="000000"/>
        </w:rPr>
        <w:t xml:space="preserve">甲丙　</w:t>
      </w:r>
      <w:r>
        <w:rPr>
          <w:rFonts w:cs="Helvetica"/>
          <w:color w:val="000000"/>
        </w:rPr>
        <w:t>(D)</w:t>
      </w:r>
      <w:r>
        <w:rPr>
          <w:rFonts w:cs="Helvetica" w:hint="eastAsia"/>
          <w:color w:val="000000"/>
        </w:rPr>
        <w:t>丙丁。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526600">
      <w:pPr>
        <w:ind w:left="1287" w:hanging="1287"/>
        <w:rPr>
          <w:rFonts w:cs="新細明體"/>
          <w:color w:val="000000"/>
          <w:kern w:val="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34.</w:t>
      </w:r>
      <w:r>
        <w:rPr>
          <w:rFonts w:cs="新細明體" w:hint="eastAsia"/>
          <w:color w:val="000000"/>
          <w:kern w:val="0"/>
        </w:rPr>
        <w:t>自由貿易可促使國與國之間的貿易更加便利與順暢。請問：下列關於各國貿易帶給彼此影響之敘述何者正確？</w:t>
      </w:r>
      <w:r>
        <w:rPr>
          <w:rFonts w:cs="新細明體"/>
          <w:color w:val="000000"/>
          <w:kern w:val="0"/>
        </w:rPr>
        <w:t>(</w:t>
      </w:r>
      <w:r>
        <w:rPr>
          <w:rFonts w:cs="新細明體" w:hint="eastAsia"/>
          <w:color w:val="000000"/>
          <w:kern w:val="0"/>
        </w:rPr>
        <w:t>甲</w:t>
      </w:r>
      <w:r>
        <w:rPr>
          <w:rFonts w:cs="新細明體"/>
          <w:color w:val="000000"/>
          <w:kern w:val="0"/>
        </w:rPr>
        <w:t>)</w:t>
      </w:r>
      <w:r>
        <w:rPr>
          <w:rFonts w:cs="新細明體" w:hint="eastAsia"/>
          <w:color w:val="000000"/>
          <w:kern w:val="0"/>
        </w:rPr>
        <w:t>使進口國之消費者剩餘增加，生產者剩餘減少；</w:t>
      </w:r>
      <w:r>
        <w:rPr>
          <w:rFonts w:cs="新細明體"/>
          <w:color w:val="000000"/>
          <w:kern w:val="0"/>
        </w:rPr>
        <w:t>(</w:t>
      </w:r>
      <w:r>
        <w:rPr>
          <w:rFonts w:cs="新細明體" w:hint="eastAsia"/>
          <w:color w:val="000000"/>
          <w:kern w:val="0"/>
        </w:rPr>
        <w:t>乙</w:t>
      </w:r>
      <w:r>
        <w:rPr>
          <w:rFonts w:cs="新細明體"/>
          <w:color w:val="000000"/>
          <w:kern w:val="0"/>
        </w:rPr>
        <w:t>)</w:t>
      </w:r>
      <w:r>
        <w:rPr>
          <w:rFonts w:cs="新細明體" w:hint="eastAsia"/>
          <w:color w:val="000000"/>
          <w:kern w:val="0"/>
        </w:rPr>
        <w:t>使進口國的消費者與出口國的生產者得到好處；</w:t>
      </w:r>
      <w:r>
        <w:rPr>
          <w:rFonts w:cs="新細明體"/>
          <w:color w:val="000000"/>
          <w:kern w:val="0"/>
        </w:rPr>
        <w:t>(</w:t>
      </w:r>
      <w:r>
        <w:rPr>
          <w:rFonts w:cs="新細明體" w:hint="eastAsia"/>
          <w:color w:val="000000"/>
          <w:kern w:val="0"/>
        </w:rPr>
        <w:t>丙</w:t>
      </w:r>
      <w:r>
        <w:rPr>
          <w:rFonts w:cs="新細明體"/>
          <w:color w:val="000000"/>
          <w:kern w:val="0"/>
        </w:rPr>
        <w:t>)</w:t>
      </w:r>
      <w:r>
        <w:rPr>
          <w:rFonts w:cs="新細明體" w:hint="eastAsia"/>
          <w:color w:val="000000"/>
          <w:kern w:val="0"/>
        </w:rPr>
        <w:t>使出口國的生產者剩餘與消費者剩餘都增加；</w:t>
      </w:r>
      <w:r>
        <w:rPr>
          <w:rFonts w:cs="新細明體"/>
          <w:color w:val="000000"/>
          <w:kern w:val="0"/>
        </w:rPr>
        <w:t>(</w:t>
      </w:r>
      <w:r>
        <w:rPr>
          <w:rFonts w:cs="新細明體" w:hint="eastAsia"/>
          <w:color w:val="000000"/>
          <w:kern w:val="0"/>
        </w:rPr>
        <w:t>丁</w:t>
      </w:r>
      <w:r>
        <w:rPr>
          <w:rFonts w:cs="新細明體"/>
          <w:color w:val="000000"/>
          <w:kern w:val="0"/>
        </w:rPr>
        <w:t>)</w:t>
      </w:r>
      <w:r>
        <w:rPr>
          <w:rFonts w:cs="新細明體" w:hint="eastAsia"/>
          <w:color w:val="000000"/>
          <w:kern w:val="0"/>
        </w:rPr>
        <w:t>使進口國的生產者與出口國的消費者得到好處；</w:t>
      </w:r>
      <w:r>
        <w:rPr>
          <w:rFonts w:cs="新細明體"/>
          <w:color w:val="000000"/>
          <w:kern w:val="0"/>
        </w:rPr>
        <w:t>(</w:t>
      </w:r>
      <w:r>
        <w:rPr>
          <w:rFonts w:cs="新細明體" w:hint="eastAsia"/>
          <w:color w:val="000000"/>
          <w:kern w:val="0"/>
        </w:rPr>
        <w:t>戊</w:t>
      </w:r>
      <w:r>
        <w:rPr>
          <w:rFonts w:cs="新細明體"/>
          <w:color w:val="000000"/>
          <w:kern w:val="0"/>
        </w:rPr>
        <w:t>)</w:t>
      </w:r>
      <w:r>
        <w:rPr>
          <w:rFonts w:cs="新細明體" w:hint="eastAsia"/>
          <w:color w:val="000000"/>
          <w:kern w:val="0"/>
        </w:rPr>
        <w:t xml:space="preserve">貿易對兩國都有利，但利益的分配會產生變化。　</w:t>
      </w:r>
      <w:r>
        <w:rPr>
          <w:rFonts w:cs="新細明體"/>
          <w:color w:val="000000"/>
          <w:kern w:val="0"/>
        </w:rPr>
        <w:t>(A)</w:t>
      </w:r>
      <w:r>
        <w:rPr>
          <w:rFonts w:cs="新細明體" w:hint="eastAsia"/>
          <w:color w:val="000000"/>
          <w:kern w:val="0"/>
        </w:rPr>
        <w:t xml:space="preserve">甲乙丙　</w:t>
      </w:r>
      <w:r>
        <w:rPr>
          <w:rFonts w:cs="新細明體"/>
          <w:color w:val="000000"/>
          <w:kern w:val="0"/>
        </w:rPr>
        <w:t>(B)</w:t>
      </w:r>
      <w:r>
        <w:rPr>
          <w:rFonts w:cs="新細明體" w:hint="eastAsia"/>
          <w:color w:val="000000"/>
          <w:kern w:val="0"/>
        </w:rPr>
        <w:t xml:space="preserve">乙丙丁　</w:t>
      </w:r>
      <w:r>
        <w:rPr>
          <w:rFonts w:cs="新細明體"/>
          <w:color w:val="000000"/>
          <w:kern w:val="0"/>
        </w:rPr>
        <w:t>(C)</w:t>
      </w:r>
      <w:r>
        <w:rPr>
          <w:rFonts w:cs="新細明體" w:hint="eastAsia"/>
          <w:color w:val="000000"/>
          <w:kern w:val="0"/>
        </w:rPr>
        <w:t xml:space="preserve">丙丁戊　</w:t>
      </w:r>
      <w:r>
        <w:rPr>
          <w:rFonts w:cs="新細明體"/>
          <w:color w:val="000000"/>
          <w:kern w:val="0"/>
        </w:rPr>
        <w:t>(D)</w:t>
      </w:r>
      <w:r>
        <w:rPr>
          <w:rFonts w:cs="新細明體" w:hint="eastAsia"/>
          <w:color w:val="000000"/>
          <w:kern w:val="0"/>
        </w:rPr>
        <w:t>甲乙戊。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CD2BB0" w:rsidRDefault="00526600">
      <w:pPr>
        <w:pStyle w:val="184"/>
        <w:tabs>
          <w:tab w:val="left" w:pos="369"/>
          <w:tab w:val="left" w:pos="576"/>
          <w:tab w:val="left" w:pos="864"/>
          <w:tab w:val="left" w:pos="992"/>
        </w:tabs>
        <w:ind w:left="992" w:hanging="992"/>
      </w:pPr>
      <w:r>
        <w:rPr>
          <w:rFonts w:ascii="Arial" w:hAnsi="Arial" w:cs="Arial" w:hint="eastAsia"/>
          <w:color w:val="000000"/>
        </w:rPr>
        <w:t xml:space="preserve">（　</w:t>
      </w:r>
      <w:bookmarkStart w:id="16" w:name="bc441-0102答案"/>
      <w:r>
        <w:rPr>
          <w:color w:val="FF0000"/>
        </w:rPr>
        <w:t>D</w:t>
      </w:r>
      <w:bookmarkEnd w:id="16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35.</w:t>
      </w:r>
      <w:r>
        <w:rPr>
          <w:rFonts w:hint="eastAsia"/>
        </w:rPr>
        <w:t>根據英國萊斯特大學在</w:t>
      </w:r>
      <w:r>
        <w:t>2006</w:t>
      </w:r>
      <w:r>
        <w:rPr>
          <w:rFonts w:hint="eastAsia"/>
        </w:rPr>
        <w:t>年所公布的研究「世界快樂地圖」，不丹雖是低所得的國家，但這個小國家的快樂，在全球排名第八。而不丹的施政主軸「國家快樂力」</w:t>
      </w:r>
      <w:r>
        <w:t>(gross national happiness, GNH)</w:t>
      </w:r>
      <w:r>
        <w:rPr>
          <w:rFonts w:hint="eastAsia"/>
        </w:rPr>
        <w:t>，成為全球各大媒體的目光焦點。根據上文，不丹成為全亞洲最快樂幸福的國家原因可能是什麼？</w:t>
      </w:r>
      <w:r>
        <w:rPr>
          <w:color w:val="000000"/>
        </w:rPr>
        <w:t xml:space="preserve">   (A)</w:t>
      </w:r>
      <w:r>
        <w:rPr>
          <w:rFonts w:hint="eastAsia"/>
        </w:rPr>
        <w:t>不丹民風淳樸，沒有地下經濟猖獗的問題</w:t>
      </w:r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int="eastAsia"/>
        </w:rPr>
        <w:t>不丹的</w:t>
      </w:r>
      <w:r>
        <w:t>GDP</w:t>
      </w:r>
      <w:r>
        <w:rPr>
          <w:rFonts w:hint="eastAsia"/>
        </w:rPr>
        <w:t>將人民的幸福與否列入公式計算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</w:rPr>
        <w:t>不丹因落後無法提出精準的</w:t>
      </w:r>
      <w:r>
        <w:t>GDP</w:t>
      </w:r>
      <w:r>
        <w:rPr>
          <w:rFonts w:hint="eastAsia"/>
        </w:rPr>
        <w:t>計算而有誤差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int="eastAsia"/>
        </w:rPr>
        <w:t>不丹政府不只考量</w:t>
      </w:r>
      <w:r>
        <w:t>GDP</w:t>
      </w:r>
      <w:r>
        <w:rPr>
          <w:rFonts w:hint="eastAsia"/>
        </w:rPr>
        <w:t>多寡，還注重人民的生活品質</w:t>
      </w:r>
    </w:p>
    <w:p w:rsidR="00CD2BB0" w:rsidRDefault="0052660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F01D9C"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  </w:t>
      </w:r>
      <w:bookmarkStart w:id="17" w:name="_GoBack"/>
      <w:bookmarkEnd w:id="17"/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 w:hint="eastAsia"/>
          <w:color w:val="000000"/>
        </w:rPr>
        <w:t>）</w:t>
      </w:r>
      <w:r>
        <w:rPr>
          <w:rFonts w:ascii="新細明體" w:eastAsia="新細明體" w:hAnsi="新細明體" w:cs="Arial"/>
          <w:color w:val="000000"/>
        </w:rPr>
        <w:t>36.</w:t>
      </w:r>
      <w:r>
        <w:rPr>
          <w:rFonts w:ascii="新細明體" w:eastAsia="新細明體" w:hAnsi="新細明體" w:cs="Arial" w:hint="eastAsia"/>
          <w:color w:val="000000"/>
        </w:rPr>
        <w:t xml:space="preserve"> </w:t>
      </w:r>
      <w:r>
        <w:rPr>
          <w:rFonts w:hint="eastAsia"/>
          <w:color w:val="000000"/>
        </w:rPr>
        <w:t>臺灣人小倩到中國大陸工作居住已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年，年收入</w:t>
      </w:r>
      <w:r>
        <w:rPr>
          <w:rFonts w:hint="eastAsia"/>
          <w:color w:val="000000"/>
        </w:rPr>
        <w:t>200</w:t>
      </w:r>
      <w:r>
        <w:rPr>
          <w:rFonts w:hint="eastAsia"/>
          <w:color w:val="000000"/>
        </w:rPr>
        <w:t>萬。認識大陸男友大軍後，小倩決定嫁給大軍，在家相夫教子，請問：小倩嫁給大軍後，對</w:t>
      </w:r>
      <w:r>
        <w:rPr>
          <w:rFonts w:hint="eastAsia"/>
          <w:color w:val="000000"/>
        </w:rPr>
        <w:t>GDP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t>GNI</w:t>
      </w:r>
      <w:r>
        <w:rPr>
          <w:rFonts w:hint="eastAsia"/>
          <w:color w:val="000000"/>
        </w:rPr>
        <w:t xml:space="preserve">會產生下列哪一種影響？　</w:t>
      </w:r>
      <w:r>
        <w:rPr>
          <w:color w:val="000000"/>
        </w:rPr>
        <w:t>(A)</w:t>
      </w:r>
      <w:r>
        <w:rPr>
          <w:rFonts w:hint="eastAsia"/>
          <w:color w:val="000000"/>
        </w:rPr>
        <w:t>大陸的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增加　</w:t>
      </w:r>
      <w:r>
        <w:rPr>
          <w:color w:val="000000"/>
        </w:rPr>
        <w:t>(B)</w:t>
      </w:r>
      <w:r>
        <w:rPr>
          <w:rFonts w:hint="eastAsia"/>
          <w:color w:val="000000"/>
        </w:rPr>
        <w:t>大陸的</w:t>
      </w:r>
      <w:r>
        <w:rPr>
          <w:color w:val="000000"/>
        </w:rPr>
        <w:t>GNI</w:t>
      </w:r>
      <w:r>
        <w:rPr>
          <w:rFonts w:hint="eastAsia"/>
          <w:color w:val="000000"/>
        </w:rPr>
        <w:t xml:space="preserve">減少　</w:t>
      </w:r>
      <w:r>
        <w:rPr>
          <w:color w:val="000000"/>
        </w:rPr>
        <w:t>(C)</w:t>
      </w:r>
      <w:r>
        <w:rPr>
          <w:rFonts w:hint="eastAsia"/>
          <w:color w:val="000000"/>
        </w:rPr>
        <w:t>臺灣的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減少　</w:t>
      </w:r>
      <w:r>
        <w:rPr>
          <w:color w:val="000000"/>
        </w:rPr>
        <w:t>(D)</w:t>
      </w:r>
      <w:r>
        <w:rPr>
          <w:rFonts w:hint="eastAsia"/>
          <w:color w:val="000000"/>
        </w:rPr>
        <w:t>臺灣的</w:t>
      </w:r>
      <w:r>
        <w:rPr>
          <w:color w:val="000000"/>
        </w:rPr>
        <w:t>GNI</w:t>
      </w:r>
      <w:r>
        <w:rPr>
          <w:rFonts w:hint="eastAsia"/>
          <w:color w:val="000000"/>
        </w:rPr>
        <w:t>減少。</w:t>
      </w:r>
    </w:p>
    <w:p w:rsidR="00CD2BB0" w:rsidRDefault="00526600">
      <w:pPr>
        <w:pStyle w:val="44"/>
        <w:tabs>
          <w:tab w:val="left" w:pos="369"/>
          <w:tab w:val="left" w:pos="576"/>
          <w:tab w:val="left" w:pos="864"/>
          <w:tab w:val="left" w:pos="992"/>
        </w:tabs>
        <w:snapToGrid w:val="0"/>
        <w:spacing w:line="288" w:lineRule="auto"/>
        <w:ind w:left="992" w:hanging="992"/>
      </w:pPr>
      <w:r>
        <w:rPr>
          <w:rFonts w:ascii="Arial" w:hAnsi="Arial" w:cs="Arial" w:hint="eastAsia"/>
          <w:color w:val="000000"/>
        </w:rPr>
        <w:t xml:space="preserve">（　</w:t>
      </w:r>
      <w:bookmarkStart w:id="18" w:name="bc443-0005答案"/>
      <w:r>
        <w:rPr>
          <w:color w:val="FF0000"/>
        </w:rPr>
        <w:t>C</w:t>
      </w:r>
      <w:bookmarkEnd w:id="18"/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hAnsi="新細明體" w:cs="Arial"/>
          <w:color w:val="000000"/>
        </w:rPr>
        <w:t>37.</w:t>
      </w:r>
      <w:r>
        <w:rPr>
          <w:rFonts w:eastAsia="Times New Roman"/>
          <w:color w:val="000000"/>
        </w:rPr>
        <w:tab/>
      </w:r>
      <w:bookmarkStart w:id="19" w:name="71604-0139題目"/>
      <w:r>
        <w:rPr>
          <w:rFonts w:hAnsi="新細明體"/>
        </w:rPr>
        <w:t>世界銀行</w:t>
      </w:r>
      <w:r>
        <w:t>(World Bank)</w:t>
      </w:r>
      <w:r>
        <w:rPr>
          <w:rFonts w:hAnsi="新細明體"/>
        </w:rPr>
        <w:t>及國際貨幣基金</w:t>
      </w:r>
      <w:r>
        <w:t>(IMF)</w:t>
      </w:r>
      <w:r>
        <w:rPr>
          <w:rFonts w:hAnsi="新細明體"/>
        </w:rPr>
        <w:t>等全球金融主管同聲警告，食物價格上漲、失業率問題持續、中東動盪及先進經濟體財務體質纖弱，仍可能導致經濟復甦脫軌。針對上列提及的國際組織，下列敘述何者正確？</w:t>
      </w:r>
      <w:bookmarkEnd w:id="19"/>
      <w:r>
        <w:rPr>
          <w:color w:val="000000"/>
        </w:rPr>
        <w:t xml:space="preserve">   (A)</w:t>
      </w:r>
      <w:bookmarkStart w:id="20" w:name="71604-0139選項1"/>
      <w:r>
        <w:rPr>
          <w:rFonts w:hAnsi="新細明體"/>
        </w:rPr>
        <w:t>世界銀行主要任務在於維持全球經濟</w:t>
      </w:r>
      <w:r>
        <w:rPr>
          <w:rFonts w:hAnsi="新細明體" w:hint="eastAsia"/>
        </w:rPr>
        <w:t>與金融</w:t>
      </w:r>
      <w:r>
        <w:rPr>
          <w:rFonts w:hAnsi="新細明體"/>
        </w:rPr>
        <w:t>的穩定及成長</w:t>
      </w:r>
      <w:bookmarkEnd w:id="20"/>
      <w:r>
        <w:rPr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Ansi="新細明體"/>
        </w:rPr>
        <w:t>國際貨幣基金旨在資助開發中國家減輕貧困和提高生活水準</w:t>
      </w:r>
      <w:r>
        <w:rPr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Ansi="新細明體"/>
        </w:rPr>
        <w:t>國際貨幣基金主要任務在於維持全球經濟</w:t>
      </w:r>
      <w:r>
        <w:rPr>
          <w:rFonts w:hAnsi="新細明體" w:hint="eastAsia"/>
        </w:rPr>
        <w:t>與金融</w:t>
      </w:r>
      <w:r>
        <w:rPr>
          <w:rFonts w:hAnsi="新細明體"/>
        </w:rPr>
        <w:t>的穩定及成長</w:t>
      </w:r>
      <w:r>
        <w:rPr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Ansi="新細明體"/>
        </w:rPr>
        <w:t>世界銀行和國際貨幣基金兩者的功能類似，且皆為超國家的非政府組織</w:t>
      </w:r>
    </w:p>
    <w:p w:rsidR="00CD2BB0" w:rsidRDefault="00526600">
      <w:pPr>
        <w:pStyle w:val="440"/>
        <w:tabs>
          <w:tab w:val="left" w:pos="748"/>
        </w:tabs>
        <w:snapToGrid w:val="0"/>
        <w:spacing w:after="60" w:line="288" w:lineRule="auto"/>
        <w:ind w:left="748" w:hanging="748"/>
      </w:pPr>
      <w:bookmarkStart w:id="21" w:name="bc443-0005解析"/>
      <w:r>
        <w:rPr>
          <w:color w:val="0000FF"/>
          <w:bdr w:val="single" w:sz="2" w:space="0" w:color="FF0000"/>
          <w:shd w:val="clear" w:color="auto" w:fill="D3D3D3"/>
        </w:rPr>
        <w:lastRenderedPageBreak/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r>
        <w:rPr>
          <w:rFonts w:hAnsi="新細明體"/>
          <w:color w:val="0000FF"/>
        </w:rPr>
        <w:t>國際貨幣基金的主要任務在於維持全球經濟的穩定及成長；世界銀行旨在資助開發中國家減輕貧困和提高生活水準。</w:t>
      </w:r>
      <w:bookmarkEnd w:id="21"/>
    </w:p>
    <w:p w:rsidR="00CD2BB0" w:rsidRDefault="00CD2BB0">
      <w:pPr>
        <w:rPr>
          <w:rFonts w:ascii="新細明體" w:eastAsia="新細明體" w:hAnsi="新細明體" w:cs="Arial"/>
          <w:color w:val="000000"/>
        </w:rPr>
      </w:pPr>
    </w:p>
    <w:p w:rsidR="00CD2BB0" w:rsidRDefault="00526600">
      <w:pPr>
        <w:rPr>
          <w:rFonts w:eastAsia="標楷體"/>
          <w:b/>
          <w:color w:val="000000"/>
          <w:sz w:val="24"/>
        </w:rPr>
      </w:pPr>
      <w:r>
        <w:rPr>
          <w:rFonts w:eastAsia="標楷體" w:hint="eastAsia"/>
          <w:b/>
          <w:color w:val="000000"/>
          <w:sz w:val="24"/>
        </w:rPr>
        <w:t>二、題組題</w:t>
      </w:r>
      <w:r>
        <w:rPr>
          <w:rFonts w:eastAsia="標楷體" w:hint="eastAsia"/>
          <w:b/>
          <w:color w:val="000000"/>
          <w:sz w:val="24"/>
        </w:rPr>
        <w:t xml:space="preserve"> (38-41</w:t>
      </w:r>
      <w:r>
        <w:rPr>
          <w:rFonts w:eastAsia="標楷體" w:hint="eastAsia"/>
          <w:b/>
          <w:color w:val="000000"/>
          <w:sz w:val="24"/>
        </w:rPr>
        <w:t>每題</w:t>
      </w:r>
      <w:r>
        <w:rPr>
          <w:rFonts w:eastAsia="標楷體" w:hint="eastAsia"/>
          <w:b/>
          <w:color w:val="000000"/>
          <w:sz w:val="24"/>
        </w:rPr>
        <w:t>2.05</w:t>
      </w:r>
      <w:r>
        <w:rPr>
          <w:rFonts w:eastAsia="標楷體" w:hint="eastAsia"/>
          <w:b/>
          <w:color w:val="000000"/>
          <w:sz w:val="24"/>
        </w:rPr>
        <w:t>分，</w:t>
      </w:r>
      <w:r>
        <w:rPr>
          <w:rFonts w:eastAsia="標楷體" w:hint="eastAsia"/>
          <w:b/>
          <w:color w:val="000000"/>
          <w:sz w:val="24"/>
        </w:rPr>
        <w:t>42-55</w:t>
      </w:r>
      <w:r>
        <w:rPr>
          <w:rFonts w:eastAsia="標楷體" w:hint="eastAsia"/>
          <w:b/>
          <w:color w:val="000000"/>
          <w:sz w:val="24"/>
        </w:rPr>
        <w:t>每題</w:t>
      </w:r>
      <w:r>
        <w:rPr>
          <w:rFonts w:eastAsia="標楷體" w:hint="eastAsia"/>
          <w:b/>
          <w:color w:val="000000"/>
          <w:sz w:val="24"/>
        </w:rPr>
        <w:t>1.8</w:t>
      </w:r>
      <w:r>
        <w:rPr>
          <w:rFonts w:eastAsia="標楷體" w:hint="eastAsia"/>
          <w:b/>
          <w:color w:val="000000"/>
          <w:sz w:val="24"/>
        </w:rPr>
        <w:t>分，</w:t>
      </w:r>
      <w:r>
        <w:rPr>
          <w:rFonts w:eastAsia="標楷體" w:hint="eastAsia"/>
          <w:b/>
          <w:color w:val="000000"/>
          <w:sz w:val="24"/>
        </w:rPr>
        <w:t xml:space="preserve"> </w:t>
      </w:r>
      <w:r>
        <w:rPr>
          <w:rFonts w:eastAsia="標楷體" w:hint="eastAsia"/>
          <w:b/>
          <w:color w:val="000000"/>
          <w:sz w:val="24"/>
        </w:rPr>
        <w:t>共</w:t>
      </w:r>
      <w:r>
        <w:rPr>
          <w:rFonts w:eastAsia="標楷體" w:hint="eastAsia"/>
          <w:b/>
          <w:color w:val="000000"/>
          <w:sz w:val="24"/>
        </w:rPr>
        <w:t>33.4</w:t>
      </w:r>
      <w:r>
        <w:rPr>
          <w:rFonts w:eastAsia="標楷體" w:hint="eastAsia"/>
          <w:b/>
          <w:color w:val="000000"/>
          <w:sz w:val="24"/>
        </w:rPr>
        <w:t>分</w:t>
      </w:r>
      <w:r>
        <w:rPr>
          <w:rFonts w:eastAsia="標楷體" w:hint="eastAsia"/>
          <w:b/>
          <w:color w:val="000000"/>
          <w:sz w:val="24"/>
        </w:rPr>
        <w:t>)</w:t>
      </w:r>
    </w:p>
    <w:p w:rsidR="00CD2BB0" w:rsidRDefault="00526600">
      <w:pPr>
        <w:pStyle w:val="175"/>
        <w:tabs>
          <w:tab w:val="left" w:pos="482"/>
        </w:tabs>
        <w:snapToGrid w:val="0"/>
        <w:spacing w:line="288" w:lineRule="auto"/>
      </w:pPr>
      <w:r>
        <w:rPr>
          <w:rFonts w:hAnsi="新細明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372745</wp:posOffset>
            </wp:positionV>
            <wp:extent cx="2347595" cy="1871345"/>
            <wp:effectExtent l="0" t="0" r="14605" b="3175"/>
            <wp:wrapSquare wrapText="bothSides"/>
            <wp:docPr id="1" name="圖片 1" descr="3-11（題組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3-11（題組）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Ansi="新細明體" w:hint="eastAsia"/>
        </w:rPr>
        <w:t>1</w:t>
      </w:r>
      <w:r>
        <w:rPr>
          <w:rFonts w:ascii="新細明體" w:hAnsi="新細明體" w:cs="Arial" w:hint="eastAsia"/>
          <w:color w:val="000000"/>
        </w:rPr>
        <w:t>.</w:t>
      </w:r>
      <w:bookmarkStart w:id="22" w:name="71603-0143題目"/>
      <w:r>
        <w:rPr>
          <w:rFonts w:hAnsi="新細明體"/>
        </w:rPr>
        <w:t>假設墨西哥生產的柳丁只佔世界市場的一小部分。起初墨西哥沒有進行柳丁的國際貿易，之後</w:t>
      </w:r>
      <w:r>
        <w:rPr>
          <w:rFonts w:hAnsi="新細明體" w:hint="eastAsia"/>
        </w:rPr>
        <w:t>則選擇</w:t>
      </w:r>
      <w:r>
        <w:rPr>
          <w:rFonts w:hAnsi="新細明體"/>
        </w:rPr>
        <w:t>開放。</w:t>
      </w:r>
      <w:r>
        <w:rPr>
          <w:rFonts w:hAnsi="新細明體" w:hint="eastAsia"/>
        </w:rPr>
        <w:t>下</w:t>
      </w:r>
      <w:r>
        <w:rPr>
          <w:rFonts w:hAnsi="新細明體"/>
        </w:rPr>
        <w:t>圖為墨西哥的柳丁市場，其中</w:t>
      </w:r>
      <w:r>
        <w:t>P</w:t>
      </w:r>
      <w:r>
        <w:rPr>
          <w:vertAlign w:val="subscript"/>
        </w:rPr>
        <w:t>D</w:t>
      </w:r>
      <w:r>
        <w:rPr>
          <w:rFonts w:hAnsi="新細明體"/>
        </w:rPr>
        <w:t>為墨西哥貿易前的市場均衡價格，</w:t>
      </w:r>
      <w:r>
        <w:t>Q</w:t>
      </w:r>
      <w:r>
        <w:rPr>
          <w:vertAlign w:val="subscript"/>
        </w:rPr>
        <w:t>D</w:t>
      </w:r>
      <w:r>
        <w:rPr>
          <w:rFonts w:hAnsi="新細明體"/>
        </w:rPr>
        <w:t>為貿易前的市場均衡數量，</w:t>
      </w:r>
      <w:r>
        <w:t>P</w:t>
      </w:r>
      <w:r>
        <w:rPr>
          <w:vertAlign w:val="subscript"/>
        </w:rPr>
        <w:t>W</w:t>
      </w:r>
      <w:r>
        <w:rPr>
          <w:rFonts w:hAnsi="新細明體"/>
        </w:rPr>
        <w:t>為柳丁的國際價格。</w:t>
      </w:r>
      <w:bookmarkEnd w:id="22"/>
    </w:p>
    <w:p w:rsidR="00CD2BB0" w:rsidRDefault="00526600">
      <w:pPr>
        <w:pStyle w:val="1116"/>
        <w:tabs>
          <w:tab w:val="left" w:pos="454"/>
        </w:tabs>
        <w:ind w:left="1066" w:hanging="1066"/>
        <w:jc w:val="both"/>
        <w:rPr>
          <w:rFonts w:hAnsi="新細明體"/>
        </w:rPr>
      </w:pPr>
      <w:bookmarkStart w:id="23" w:name="bc431-0010題目第1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38</w:t>
      </w:r>
      <w:r>
        <w:rPr>
          <w:color w:val="000000"/>
          <w:spacing w:val="55"/>
        </w:rPr>
        <w:t>)</w:t>
      </w:r>
      <w:bookmarkEnd w:id="23"/>
      <w:r>
        <w:rPr>
          <w:color w:val="000000"/>
          <w:spacing w:val="55"/>
        </w:rPr>
        <w:tab/>
      </w:r>
      <w:r>
        <w:rPr>
          <w:rFonts w:hAnsi="新細明體"/>
        </w:rPr>
        <w:t>請問墨西哥開放貿易後，國內的柳丁價格為多少？</w:t>
      </w:r>
      <w:r>
        <w:rPr>
          <w:rFonts w:hAnsi="新細明體" w:hint="eastAsia"/>
        </w:rPr>
        <w:t xml:space="preserve">    (A)</w:t>
      </w:r>
      <w:r>
        <w:t>P</w:t>
      </w:r>
      <w:r>
        <w:rPr>
          <w:vertAlign w:val="subscript"/>
        </w:rPr>
        <w:t>D</w:t>
      </w:r>
      <w:r>
        <w:rPr>
          <w:rFonts w:hint="eastAsia"/>
        </w:rPr>
        <w:t xml:space="preserve">  (B)</w:t>
      </w:r>
      <w:r>
        <w:t>P</w:t>
      </w:r>
      <w:r>
        <w:rPr>
          <w:vertAlign w:val="subscript"/>
        </w:rPr>
        <w:t>W</w:t>
      </w:r>
      <w:r>
        <w:rPr>
          <w:rFonts w:hint="eastAsia"/>
        </w:rPr>
        <w:t xml:space="preserve">  (C)</w:t>
      </w:r>
      <w:r>
        <w:t>P</w:t>
      </w:r>
      <w:r>
        <w:rPr>
          <w:vertAlign w:val="subscript"/>
        </w:rPr>
        <w:t>D</w:t>
      </w:r>
      <w:r>
        <w:t xml:space="preserve"> + P</w:t>
      </w:r>
      <w:r>
        <w:rPr>
          <w:vertAlign w:val="subscript"/>
        </w:rPr>
        <w:t>W</w:t>
      </w:r>
      <w:r>
        <w:rPr>
          <w:rFonts w:hint="eastAsia"/>
        </w:rPr>
        <w:t xml:space="preserve">  (D)</w:t>
      </w:r>
      <w:r>
        <w:t>P</w:t>
      </w:r>
      <w:r>
        <w:rPr>
          <w:vertAlign w:val="subscript"/>
        </w:rPr>
        <w:t>D</w:t>
      </w:r>
      <w:r>
        <w:t xml:space="preserve"> – P</w:t>
      </w:r>
      <w:r>
        <w:rPr>
          <w:vertAlign w:val="subscript"/>
        </w:rPr>
        <w:t>W</w:t>
      </w:r>
    </w:p>
    <w:p w:rsidR="00CD2BB0" w:rsidRDefault="00526600">
      <w:pPr>
        <w:pStyle w:val="11120"/>
        <w:tabs>
          <w:tab w:val="left" w:pos="454"/>
        </w:tabs>
        <w:ind w:left="1066" w:hanging="1066"/>
        <w:jc w:val="both"/>
        <w:rPr>
          <w:rFonts w:hAnsi="新細明體"/>
          <w:lang w:val="fr-FR"/>
        </w:rPr>
      </w:pPr>
      <w:bookmarkStart w:id="24" w:name="bc431-0010題目第2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39</w:t>
      </w:r>
      <w:r>
        <w:rPr>
          <w:color w:val="000000"/>
          <w:spacing w:val="55"/>
        </w:rPr>
        <w:t>)</w:t>
      </w:r>
      <w:bookmarkEnd w:id="24"/>
      <w:r>
        <w:rPr>
          <w:color w:val="000000"/>
          <w:spacing w:val="55"/>
        </w:rPr>
        <w:tab/>
      </w:r>
      <w:r>
        <w:rPr>
          <w:rFonts w:hAnsi="新細明體" w:hint="eastAsia"/>
        </w:rPr>
        <w:t xml:space="preserve"> </w:t>
      </w:r>
      <w:r>
        <w:rPr>
          <w:rFonts w:hAnsi="新細明體"/>
        </w:rPr>
        <w:t>開放貿易後，墨西哥國內的消費量為多少？</w:t>
      </w:r>
      <w:r>
        <w:rPr>
          <w:rFonts w:hAnsi="新細明體" w:hint="eastAsia"/>
        </w:rPr>
        <w:t xml:space="preserve">         </w:t>
      </w:r>
      <w:r>
        <w:rPr>
          <w:rFonts w:hAnsi="新細明體" w:hint="eastAsia"/>
          <w:lang w:val="fr-FR"/>
        </w:rPr>
        <w:t>(A)</w:t>
      </w:r>
      <w:r>
        <w:rPr>
          <w:lang w:val="fr-FR"/>
        </w:rPr>
        <w:t>Q</w:t>
      </w:r>
      <w:r>
        <w:rPr>
          <w:vertAlign w:val="subscript"/>
          <w:lang w:val="fr-FR"/>
        </w:rPr>
        <w:t>1</w:t>
      </w:r>
      <w:r>
        <w:rPr>
          <w:rFonts w:hint="eastAsia"/>
          <w:lang w:val="fr-FR"/>
        </w:rPr>
        <w:t xml:space="preserve">  (B)</w:t>
      </w:r>
      <w:r>
        <w:rPr>
          <w:lang w:val="fr-FR"/>
        </w:rPr>
        <w:t>Q</w:t>
      </w:r>
      <w:r>
        <w:rPr>
          <w:vertAlign w:val="subscript"/>
          <w:lang w:val="fr-FR"/>
        </w:rPr>
        <w:t>2</w:t>
      </w:r>
      <w:r>
        <w:rPr>
          <w:rFonts w:hint="eastAsia"/>
          <w:lang w:val="fr-FR"/>
        </w:rPr>
        <w:t xml:space="preserve">  (C)</w:t>
      </w:r>
      <w:r>
        <w:rPr>
          <w:lang w:val="fr-FR"/>
        </w:rPr>
        <w:t>Q</w:t>
      </w:r>
      <w:r>
        <w:rPr>
          <w:vertAlign w:val="subscript"/>
          <w:lang w:val="fr-FR"/>
        </w:rPr>
        <w:t>D</w:t>
      </w:r>
      <w:r>
        <w:rPr>
          <w:rFonts w:hint="eastAsia"/>
          <w:lang w:val="fr-FR"/>
        </w:rPr>
        <w:t xml:space="preserve">  (D)</w:t>
      </w:r>
      <w:r>
        <w:rPr>
          <w:lang w:val="fr-FR"/>
        </w:rPr>
        <w:t>Q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– Q</w:t>
      </w:r>
      <w:r>
        <w:rPr>
          <w:vertAlign w:val="subscript"/>
          <w:lang w:val="fr-FR"/>
        </w:rPr>
        <w:t>1</w:t>
      </w:r>
    </w:p>
    <w:p w:rsidR="00CD2BB0" w:rsidRDefault="00526600">
      <w:pPr>
        <w:pStyle w:val="11150"/>
        <w:tabs>
          <w:tab w:val="left" w:pos="454"/>
        </w:tabs>
        <w:ind w:left="1066" w:hanging="1066"/>
        <w:jc w:val="both"/>
        <w:rPr>
          <w:rFonts w:hAnsi="新細明體"/>
          <w:lang w:val="fr-FR"/>
        </w:rPr>
      </w:pPr>
      <w:bookmarkStart w:id="25" w:name="bc431-0010題目第3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40</w:t>
      </w:r>
      <w:r>
        <w:rPr>
          <w:color w:val="000000"/>
          <w:spacing w:val="55"/>
        </w:rPr>
        <w:t>)</w:t>
      </w:r>
      <w:bookmarkEnd w:id="25"/>
      <w:r>
        <w:rPr>
          <w:color w:val="000000"/>
          <w:spacing w:val="55"/>
        </w:rPr>
        <w:tab/>
      </w:r>
      <w:r>
        <w:rPr>
          <w:rFonts w:hAnsi="新細明體"/>
        </w:rPr>
        <w:t>開放貿易後，墨西哥國內的產量為多少？</w:t>
      </w:r>
      <w:r>
        <w:rPr>
          <w:rFonts w:hint="eastAsia"/>
        </w:rPr>
        <w:t xml:space="preserve">            </w:t>
      </w:r>
      <w:r>
        <w:rPr>
          <w:rFonts w:hint="eastAsia"/>
          <w:lang w:val="fr-FR"/>
        </w:rPr>
        <w:t>(A)</w:t>
      </w:r>
      <w:r>
        <w:rPr>
          <w:lang w:val="fr-FR"/>
        </w:rPr>
        <w:t>Q</w:t>
      </w:r>
      <w:r>
        <w:rPr>
          <w:vertAlign w:val="subscript"/>
          <w:lang w:val="fr-FR"/>
        </w:rPr>
        <w:t>1</w:t>
      </w:r>
      <w:r>
        <w:rPr>
          <w:rFonts w:hint="eastAsia"/>
          <w:lang w:val="fr-FR"/>
        </w:rPr>
        <w:t xml:space="preserve">  (B)</w:t>
      </w:r>
      <w:r>
        <w:rPr>
          <w:lang w:val="fr-FR"/>
        </w:rPr>
        <w:t>Q</w:t>
      </w:r>
      <w:r>
        <w:rPr>
          <w:vertAlign w:val="subscript"/>
          <w:lang w:val="fr-FR"/>
        </w:rPr>
        <w:t>2</w:t>
      </w:r>
      <w:r>
        <w:rPr>
          <w:rFonts w:hint="eastAsia"/>
          <w:lang w:val="fr-FR"/>
        </w:rPr>
        <w:t xml:space="preserve">  (C)</w:t>
      </w:r>
      <w:r>
        <w:rPr>
          <w:lang w:val="fr-FR"/>
        </w:rPr>
        <w:t>Q</w:t>
      </w:r>
      <w:r>
        <w:rPr>
          <w:vertAlign w:val="subscript"/>
          <w:lang w:val="fr-FR"/>
        </w:rPr>
        <w:t>D</w:t>
      </w:r>
      <w:r>
        <w:rPr>
          <w:rFonts w:hint="eastAsia"/>
          <w:lang w:val="fr-FR"/>
        </w:rPr>
        <w:t xml:space="preserve">  (D)</w:t>
      </w:r>
      <w:r>
        <w:rPr>
          <w:lang w:val="fr-FR"/>
        </w:rPr>
        <w:t>Q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– Q</w:t>
      </w:r>
      <w:r>
        <w:rPr>
          <w:vertAlign w:val="subscript"/>
          <w:lang w:val="fr-FR"/>
        </w:rPr>
        <w:t>1</w:t>
      </w:r>
    </w:p>
    <w:p w:rsidR="00CD2BB0" w:rsidRDefault="00526600">
      <w:pPr>
        <w:pStyle w:val="1118"/>
        <w:tabs>
          <w:tab w:val="left" w:pos="454"/>
        </w:tabs>
        <w:ind w:left="1066" w:hanging="1066"/>
        <w:jc w:val="both"/>
        <w:rPr>
          <w:rFonts w:hAnsi="新細明體"/>
        </w:rPr>
      </w:pPr>
      <w:bookmarkStart w:id="26" w:name="bc431-0010題目第4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41</w:t>
      </w:r>
      <w:r>
        <w:rPr>
          <w:color w:val="000000"/>
          <w:spacing w:val="55"/>
        </w:rPr>
        <w:t>)</w:t>
      </w:r>
      <w:bookmarkEnd w:id="26"/>
      <w:r>
        <w:rPr>
          <w:color w:val="000000"/>
          <w:spacing w:val="55"/>
        </w:rPr>
        <w:tab/>
      </w:r>
      <w:r>
        <w:rPr>
          <w:rFonts w:hAnsi="新細明體"/>
        </w:rPr>
        <w:t>開放貿易後，墨西哥的柳丁進口或出口量為多少？</w:t>
      </w:r>
      <w:r>
        <w:rPr>
          <w:rFonts w:hAnsi="新細明體" w:hint="eastAsia"/>
        </w:rPr>
        <w:t xml:space="preserve">  (A)</w:t>
      </w:r>
      <w:r>
        <w:rPr>
          <w:rFonts w:hAnsi="新細明體"/>
        </w:rPr>
        <w:t>出口</w:t>
      </w:r>
      <w:r>
        <w:t>Q</w:t>
      </w:r>
      <w:r>
        <w:rPr>
          <w:vertAlign w:val="subscript"/>
        </w:rPr>
        <w:t>1</w:t>
      </w:r>
      <w:r>
        <w:rPr>
          <w:rFonts w:hAnsi="新細明體"/>
        </w:rPr>
        <w:t>的數量</w:t>
      </w:r>
      <w:r>
        <w:rPr>
          <w:rFonts w:hAnsi="新細明體" w:hint="eastAsia"/>
        </w:rPr>
        <w:t xml:space="preserve">  (B)</w:t>
      </w:r>
      <w:r>
        <w:rPr>
          <w:rFonts w:hAnsi="新細明體"/>
        </w:rPr>
        <w:t>進口</w:t>
      </w:r>
      <w:r>
        <w:t>Q</w:t>
      </w:r>
      <w:r>
        <w:rPr>
          <w:vertAlign w:val="subscript"/>
        </w:rPr>
        <w:t>2</w:t>
      </w:r>
      <w:r>
        <w:rPr>
          <w:rFonts w:hAnsi="新細明體"/>
        </w:rPr>
        <w:t>的數量</w:t>
      </w:r>
      <w:r>
        <w:rPr>
          <w:rFonts w:hAnsi="新細明體" w:hint="eastAsia"/>
        </w:rPr>
        <w:t xml:space="preserve">  (C)</w:t>
      </w:r>
      <w:r>
        <w:rPr>
          <w:rFonts w:hAnsi="新細明體"/>
        </w:rPr>
        <w:t>進口</w:t>
      </w:r>
      <w:r>
        <w:t>(Q</w:t>
      </w:r>
      <w:r>
        <w:rPr>
          <w:vertAlign w:val="subscript"/>
        </w:rPr>
        <w:t>2</w:t>
      </w:r>
      <w:r>
        <w:t xml:space="preserve"> – Q</w:t>
      </w:r>
      <w:r>
        <w:rPr>
          <w:vertAlign w:val="subscript"/>
        </w:rPr>
        <w:t>1</w:t>
      </w:r>
      <w:r>
        <w:t>)</w:t>
      </w:r>
      <w:r>
        <w:rPr>
          <w:rFonts w:hAnsi="新細明體"/>
        </w:rPr>
        <w:t>的數量</w:t>
      </w:r>
      <w:r>
        <w:rPr>
          <w:rFonts w:hAnsi="新細明體" w:hint="eastAsia"/>
        </w:rPr>
        <w:t xml:space="preserve">  (D)</w:t>
      </w:r>
      <w:r>
        <w:rPr>
          <w:rFonts w:hAnsi="新細明體"/>
        </w:rPr>
        <w:t>出口</w:t>
      </w:r>
      <w:r>
        <w:t>(Q</w:t>
      </w:r>
      <w:r>
        <w:rPr>
          <w:vertAlign w:val="subscript"/>
        </w:rPr>
        <w:t>2</w:t>
      </w:r>
      <w:r>
        <w:t xml:space="preserve"> – Q</w:t>
      </w:r>
      <w:r>
        <w:rPr>
          <w:vertAlign w:val="subscript"/>
        </w:rPr>
        <w:t>1</w:t>
      </w:r>
      <w:r>
        <w:t>)</w:t>
      </w:r>
      <w:r>
        <w:rPr>
          <w:rFonts w:hAnsi="新細明體"/>
        </w:rPr>
        <w:t>的數量</w:t>
      </w:r>
    </w:p>
    <w:p w:rsidR="00CD2BB0" w:rsidRDefault="00526600">
      <w:pPr>
        <w:pStyle w:val="05"/>
        <w:tabs>
          <w:tab w:val="left" w:pos="748"/>
        </w:tabs>
        <w:spacing w:after="60"/>
      </w:pPr>
      <w:bookmarkStart w:id="27" w:name="bc431-0010答案"/>
      <w:r>
        <w:rPr>
          <w:color w:val="FF0000"/>
          <w:bdr w:val="single" w:sz="2" w:space="0" w:color="FF0000"/>
          <w:shd w:val="clear" w:color="auto" w:fill="D3D3D3"/>
        </w:rPr>
        <w:t>答案：</w:t>
      </w:r>
      <w:r>
        <w:rPr>
          <w:color w:val="FF0000"/>
          <w:bdr w:val="single" w:sz="2" w:space="0" w:color="FF0000"/>
          <w:shd w:val="clear" w:color="auto" w:fill="D3D3D3"/>
        </w:rPr>
        <w:tab/>
      </w:r>
      <w:bookmarkStart w:id="28" w:name="bc431-0010答案第1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38</w:t>
      </w:r>
      <w:r>
        <w:rPr>
          <w:color w:val="FF0000"/>
          <w:spacing w:val="55"/>
        </w:rPr>
        <w:t>)</w:t>
      </w:r>
      <w:bookmarkEnd w:id="28"/>
      <w:r>
        <w:rPr>
          <w:rFonts w:hAnsi="新細明體" w:hint="eastAsia"/>
          <w:color w:val="FF0000"/>
        </w:rPr>
        <w:t>B</w:t>
      </w:r>
      <w:r>
        <w:rPr>
          <w:color w:val="FF0000"/>
        </w:rPr>
        <w:t xml:space="preserve">　</w:t>
      </w:r>
      <w:bookmarkStart w:id="29" w:name="bc431-0010答案第2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39</w:t>
      </w:r>
      <w:r>
        <w:rPr>
          <w:color w:val="FF0000"/>
          <w:spacing w:val="55"/>
        </w:rPr>
        <w:t>)</w:t>
      </w:r>
      <w:bookmarkEnd w:id="29"/>
      <w:r>
        <w:rPr>
          <w:rFonts w:hAnsi="新細明體" w:hint="eastAsia"/>
          <w:color w:val="FF0000"/>
          <w:lang w:val="fr-FR"/>
        </w:rPr>
        <w:t>B</w:t>
      </w:r>
      <w:r>
        <w:rPr>
          <w:color w:val="FF0000"/>
        </w:rPr>
        <w:t xml:space="preserve">　</w:t>
      </w:r>
      <w:bookmarkStart w:id="30" w:name="bc431-0010答案第3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40</w:t>
      </w:r>
      <w:r>
        <w:rPr>
          <w:color w:val="FF0000"/>
          <w:spacing w:val="55"/>
        </w:rPr>
        <w:t>)</w:t>
      </w:r>
      <w:bookmarkEnd w:id="30"/>
      <w:r>
        <w:rPr>
          <w:rFonts w:hAnsi="新細明體" w:hint="eastAsia"/>
          <w:color w:val="FF0000"/>
        </w:rPr>
        <w:t>A</w:t>
      </w:r>
      <w:r>
        <w:rPr>
          <w:color w:val="FF0000"/>
        </w:rPr>
        <w:t xml:space="preserve">　</w:t>
      </w:r>
      <w:bookmarkStart w:id="31" w:name="bc431-0010答案第4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41</w:t>
      </w:r>
      <w:r>
        <w:rPr>
          <w:color w:val="FF0000"/>
          <w:spacing w:val="55"/>
        </w:rPr>
        <w:t>)</w:t>
      </w:r>
      <w:bookmarkEnd w:id="31"/>
      <w:r>
        <w:rPr>
          <w:rFonts w:hAnsi="新細明體" w:hint="eastAsia"/>
          <w:color w:val="FF0000"/>
        </w:rPr>
        <w:t>C</w:t>
      </w:r>
      <w:bookmarkEnd w:id="27"/>
    </w:p>
    <w:p w:rsidR="00CD2BB0" w:rsidRDefault="00526600">
      <w:pPr>
        <w:pStyle w:val="11110"/>
        <w:tabs>
          <w:tab w:val="left" w:pos="748"/>
        </w:tabs>
        <w:spacing w:after="60"/>
        <w:ind w:left="748" w:hanging="748"/>
      </w:pPr>
      <w:bookmarkStart w:id="32" w:name="bc431-0010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bookmarkStart w:id="33" w:name="bc431-0010解析第1小題號"/>
      <w:r>
        <w:rPr>
          <w:color w:val="0000FF"/>
          <w:spacing w:val="55"/>
        </w:rPr>
        <w:t>(1)</w:t>
      </w:r>
      <w:bookmarkEnd w:id="33"/>
      <w:r>
        <w:rPr>
          <w:rFonts w:hint="eastAsia"/>
          <w:color w:val="0000FF"/>
        </w:rPr>
        <w:t xml:space="preserve">開放貿易後，墨西哥國內市場的柳丁價格會趨近於國際價格。　</w:t>
      </w:r>
      <w:bookmarkStart w:id="34" w:name="bc431-0010解析第2小題號"/>
      <w:r>
        <w:rPr>
          <w:color w:val="0000FF"/>
          <w:spacing w:val="55"/>
        </w:rPr>
        <w:t>(2)</w:t>
      </w:r>
      <w:bookmarkEnd w:id="34"/>
      <w:r>
        <w:rPr>
          <w:rFonts w:hint="eastAsia"/>
          <w:color w:val="0000FF"/>
        </w:rPr>
        <w:t>在</w:t>
      </w:r>
      <w:r>
        <w:rPr>
          <w:rFonts w:hint="eastAsia"/>
          <w:color w:val="0000FF"/>
        </w:rPr>
        <w:t>P</w:t>
      </w:r>
      <w:r>
        <w:rPr>
          <w:rFonts w:hint="eastAsia"/>
          <w:color w:val="0000FF"/>
          <w:vertAlign w:val="subscript"/>
        </w:rPr>
        <w:t>W</w:t>
      </w:r>
      <w:r>
        <w:rPr>
          <w:rFonts w:hint="eastAsia"/>
          <w:color w:val="0000FF"/>
        </w:rPr>
        <w:t>的價格下，墨西哥的柳丁供給量為</w:t>
      </w:r>
      <w:r>
        <w:rPr>
          <w:rFonts w:hint="eastAsia"/>
          <w:color w:val="0000FF"/>
        </w:rPr>
        <w:t>Q</w:t>
      </w:r>
      <w:r>
        <w:rPr>
          <w:rFonts w:hint="eastAsia"/>
          <w:color w:val="0000FF"/>
          <w:vertAlign w:val="subscript"/>
        </w:rPr>
        <w:t>1</w:t>
      </w:r>
      <w:r>
        <w:rPr>
          <w:rFonts w:hint="eastAsia"/>
          <w:color w:val="0000FF"/>
        </w:rPr>
        <w:t>，需求量為</w:t>
      </w:r>
      <w:r>
        <w:rPr>
          <w:rFonts w:hint="eastAsia"/>
          <w:color w:val="0000FF"/>
        </w:rPr>
        <w:t>Q</w:t>
      </w:r>
      <w:r>
        <w:rPr>
          <w:rFonts w:hint="eastAsia"/>
          <w:color w:val="0000FF"/>
          <w:vertAlign w:val="subscript"/>
        </w:rPr>
        <w:t>2</w:t>
      </w:r>
      <w:r>
        <w:rPr>
          <w:rFonts w:hint="eastAsia"/>
          <w:color w:val="0000FF"/>
        </w:rPr>
        <w:t xml:space="preserve">，兩者間的差額靠進口補足。　</w:t>
      </w:r>
      <w:bookmarkStart w:id="35" w:name="bc431-0010解析第3小題號"/>
      <w:r>
        <w:rPr>
          <w:color w:val="0000FF"/>
          <w:spacing w:val="55"/>
        </w:rPr>
        <w:t>(3)</w:t>
      </w:r>
      <w:bookmarkEnd w:id="35"/>
      <w:r>
        <w:rPr>
          <w:rFonts w:hint="eastAsia"/>
          <w:color w:val="0000FF"/>
        </w:rPr>
        <w:t>在</w:t>
      </w:r>
      <w:r>
        <w:rPr>
          <w:rFonts w:hint="eastAsia"/>
          <w:color w:val="0000FF"/>
        </w:rPr>
        <w:t>P</w:t>
      </w:r>
      <w:r>
        <w:rPr>
          <w:rFonts w:hint="eastAsia"/>
          <w:color w:val="0000FF"/>
          <w:vertAlign w:val="subscript"/>
        </w:rPr>
        <w:t>W</w:t>
      </w:r>
      <w:r>
        <w:rPr>
          <w:rFonts w:hint="eastAsia"/>
          <w:color w:val="0000FF"/>
        </w:rPr>
        <w:t>的價格下，墨西哥的生產者只願意提供</w:t>
      </w:r>
      <w:r>
        <w:rPr>
          <w:rFonts w:hint="eastAsia"/>
          <w:color w:val="0000FF"/>
        </w:rPr>
        <w:t>Q</w:t>
      </w:r>
      <w:r>
        <w:rPr>
          <w:rFonts w:hint="eastAsia"/>
          <w:color w:val="0000FF"/>
          <w:vertAlign w:val="subscript"/>
        </w:rPr>
        <w:t>1</w:t>
      </w:r>
      <w:r>
        <w:rPr>
          <w:rFonts w:hint="eastAsia"/>
          <w:color w:val="0000FF"/>
        </w:rPr>
        <w:t xml:space="preserve">數量的柳丁。　</w:t>
      </w:r>
      <w:bookmarkStart w:id="36" w:name="bc431-0010解析第4小題號"/>
      <w:r>
        <w:rPr>
          <w:color w:val="0000FF"/>
          <w:spacing w:val="55"/>
        </w:rPr>
        <w:t>(4)</w:t>
      </w:r>
      <w:bookmarkEnd w:id="36"/>
      <w:r>
        <w:rPr>
          <w:rFonts w:hint="eastAsia"/>
          <w:color w:val="0000FF"/>
        </w:rPr>
        <w:t>在</w:t>
      </w:r>
      <w:r>
        <w:rPr>
          <w:rFonts w:hint="eastAsia"/>
          <w:color w:val="0000FF"/>
        </w:rPr>
        <w:t>P</w:t>
      </w:r>
      <w:r>
        <w:rPr>
          <w:rFonts w:hint="eastAsia"/>
          <w:color w:val="0000FF"/>
          <w:vertAlign w:val="subscript"/>
        </w:rPr>
        <w:t>W</w:t>
      </w:r>
      <w:r>
        <w:rPr>
          <w:rFonts w:hint="eastAsia"/>
          <w:color w:val="0000FF"/>
        </w:rPr>
        <w:t>的價格下，墨西哥柳丁市場的需求量與供給量的差額就是進口量。</w:t>
      </w:r>
      <w:bookmarkEnd w:id="32"/>
    </w:p>
    <w:p w:rsidR="00CD2BB0" w:rsidRDefault="00CD2BB0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</w:rPr>
      </w:pPr>
    </w:p>
    <w:p w:rsidR="00CD2BB0" w:rsidRDefault="00526600">
      <w:pPr>
        <w:ind w:left="1140" w:hanging="1140"/>
        <w:rPr>
          <w:color w:val="000000"/>
        </w:rPr>
      </w:pPr>
      <w:r>
        <w:rPr>
          <w:rFonts w:ascii="新細明體" w:eastAsia="新細明體" w:hAnsi="新細明體" w:cs="Arial"/>
          <w:color w:val="000000"/>
        </w:rPr>
        <w:t>2.</w:t>
      </w:r>
      <w:r>
        <w:rPr>
          <w:rFonts w:hint="eastAsia"/>
          <w:color w:val="000000"/>
        </w:rPr>
        <w:t>阿里國盛產芭樂，並將自產的芭樂銷往布達國，以賺取外匯。有一天發生了大地震，兩國之間往來的唯一通道被巨大的落石掩埋，兩國的貿易也因此中斷。若貿易中斷後，我們將兩國的消費者剩餘、生產者剩餘和社會福利三者之變化填入下表。請依此表，回答下列問題：</w:t>
      </w:r>
      <w:r>
        <w:rPr>
          <w:color w:val="000000"/>
        </w:rPr>
        <w:br/>
      </w:r>
      <w:r>
        <w:rPr>
          <w:color w:val="000000"/>
        </w:rPr>
        <w:object w:dxaOrig="6890" w:dyaOrig="1140">
          <v:shape id="_x0000_i1029" type="#_x0000_t75" style="width:344.5pt;height:57pt" o:ole="">
            <v:imagedata r:id="rId17" o:title=""/>
          </v:shape>
          <o:OLEObject Type="Embed" ProgID="Word.Document.8" ShapeID="_x0000_i1029" DrawAspect="Content" ObjectID="_1555766827" r:id="rId18"/>
        </w:objec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42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「甲」與「乙」中應分別填入何者？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增加；減少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減少；增加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增加；增加　</w:t>
      </w:r>
      <w:r>
        <w:rPr>
          <w:color w:val="000000"/>
        </w:rPr>
        <w:t>(D)</w:t>
      </w:r>
      <w:r>
        <w:rPr>
          <w:rFonts w:hint="eastAsia"/>
          <w:color w:val="000000"/>
        </w:rPr>
        <w:t>減少；減少。</w:t>
      </w:r>
      <w:r>
        <w:rPr>
          <w:color w:val="000000"/>
        </w:rPr>
        <w:t>______</w: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43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「丙」與「丁」中應分別填入何者？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增加；減少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減少；增加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增加；增加　</w:t>
      </w:r>
      <w:r>
        <w:rPr>
          <w:color w:val="000000"/>
        </w:rPr>
        <w:t>(D)</w:t>
      </w:r>
      <w:r>
        <w:rPr>
          <w:rFonts w:hint="eastAsia"/>
          <w:color w:val="000000"/>
        </w:rPr>
        <w:t>減少；減少。</w:t>
      </w:r>
      <w:r>
        <w:rPr>
          <w:color w:val="000000"/>
        </w:rPr>
        <w:t>______</w: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44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「戊」與「己」中應分別填入何者？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不變；減少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減少；不變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不變；不變　</w:t>
      </w:r>
      <w:r>
        <w:rPr>
          <w:color w:val="000000"/>
        </w:rPr>
        <w:t>(D)</w:t>
      </w:r>
      <w:r>
        <w:rPr>
          <w:rFonts w:hint="eastAsia"/>
          <w:color w:val="000000"/>
        </w:rPr>
        <w:t>減少；減少。</w:t>
      </w:r>
      <w:r>
        <w:rPr>
          <w:color w:val="000000"/>
        </w:rPr>
        <w:t>______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【龍騰自命題】</w:t>
      </w:r>
    </w:p>
    <w:p w:rsidR="00CD2BB0" w:rsidRDefault="00526600">
      <w:pPr>
        <w:ind w:left="1191" w:hanging="1191"/>
        <w:rPr>
          <w:color w:val="FF0000"/>
        </w:rPr>
      </w:pPr>
      <w:r>
        <w:rPr>
          <w:color w:val="FF0000"/>
        </w:rPr>
        <w:t xml:space="preserve"> </w:t>
      </w:r>
      <w:r>
        <w:rPr>
          <w:rFonts w:hint="eastAsia"/>
          <w:color w:val="FF0000"/>
          <w:bdr w:val="single" w:sz="4" w:space="0" w:color="auto"/>
        </w:rPr>
        <w:t xml:space="preserve">　解答　</w:t>
      </w:r>
      <w:r>
        <w:rPr>
          <w:color w:val="FF0000"/>
        </w:rPr>
        <w:t xml:space="preserve"> (</w:t>
      </w:r>
      <w:r>
        <w:rPr>
          <w:rFonts w:hint="eastAsia"/>
          <w:color w:val="FF0000"/>
        </w:rPr>
        <w:t>42</w:t>
      </w:r>
      <w:r>
        <w:rPr>
          <w:color w:val="FF0000"/>
        </w:rPr>
        <w:t>)A;(</w:t>
      </w:r>
      <w:r>
        <w:rPr>
          <w:rFonts w:hint="eastAsia"/>
          <w:color w:val="FF0000"/>
        </w:rPr>
        <w:t>43</w:t>
      </w:r>
      <w:r>
        <w:rPr>
          <w:color w:val="FF0000"/>
        </w:rPr>
        <w:t>)B;(</w:t>
      </w:r>
      <w:r>
        <w:rPr>
          <w:rFonts w:hint="eastAsia"/>
          <w:color w:val="FF0000"/>
        </w:rPr>
        <w:t>44</w:t>
      </w:r>
      <w:r>
        <w:rPr>
          <w:color w:val="FF0000"/>
        </w:rPr>
        <w:t>)D</w:t>
      </w:r>
    </w:p>
    <w:p w:rsidR="00CD2BB0" w:rsidRDefault="00526600">
      <w:pPr>
        <w:ind w:left="1140" w:hanging="1140"/>
        <w:rPr>
          <w:color w:val="0000FF"/>
        </w:rPr>
      </w:pPr>
      <w:r>
        <w:rPr>
          <w:color w:val="0000FF"/>
        </w:rPr>
        <w:t xml:space="preserve"> 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rFonts w:hint="eastAsia"/>
          <w:color w:val="0000FF"/>
          <w:bdr w:val="single" w:sz="4" w:space="0" w:color="auto"/>
        </w:rPr>
        <w:t>解析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color w:val="0000FF"/>
        </w:rPr>
        <w:t xml:space="preserve"> (1)</w:t>
      </w:r>
      <w:r>
        <w:rPr>
          <w:rFonts w:hint="eastAsia"/>
          <w:color w:val="0000FF"/>
        </w:rPr>
        <w:t>貿易中斷後，出口國（阿里國）的商品無法以較高的價格（國際均衡價格）銷往進口國（布達國），只能以較低的價格（出口國的國內均衡價格）賣給國內的消費者，故出口國的消費者能以較過去低的價格買到商品，消費者剩餘增加。反之，進口國的消費者在買不到便宜的進口商品後，必須轉向國內</w:t>
      </w:r>
      <w:r>
        <w:rPr>
          <w:rFonts w:hint="eastAsia"/>
          <w:color w:val="0000FF"/>
        </w:rPr>
        <w:lastRenderedPageBreak/>
        <w:t>生產者以較過去高的價格（進口國的國內均衡價格）來購買，故進口國的消費者剩餘減少。</w:t>
      </w:r>
      <w:r>
        <w:rPr>
          <w:color w:val="0000FF"/>
        </w:rPr>
        <w:br/>
        <w:t>(2)</w:t>
      </w:r>
      <w:r>
        <w:rPr>
          <w:rFonts w:hint="eastAsia"/>
          <w:color w:val="0000FF"/>
        </w:rPr>
        <w:t>貿易中斷後，出口國的商品無法以較高的價格（國際均衡價格）銷往進口國，只能以較低的價格（出口國的國內均衡價格）賣給國內的消費者，故出口國的生產者只能將商品以較過去低的價格賣給國內消費者，生產者剩餘減少。反之，進口國的生產者則能以較過去高的價格（進口國的國內均衡價格）向國內消費者販賣商品，故進口國的生產者剩餘增加。</w:t>
      </w:r>
      <w:r>
        <w:rPr>
          <w:color w:val="0000FF"/>
        </w:rPr>
        <w:br/>
        <w:t>(3)</w:t>
      </w:r>
      <w:r>
        <w:rPr>
          <w:rFonts w:hint="eastAsia"/>
          <w:color w:val="0000FF"/>
        </w:rPr>
        <w:t>貿易利益消失，兩國的總剩餘（社會福利）皆減少。</w:t>
      </w:r>
    </w:p>
    <w:p w:rsidR="00CD2BB0" w:rsidRDefault="00526600">
      <w:pPr>
        <w:pStyle w:val="09"/>
        <w:tabs>
          <w:tab w:val="left" w:pos="482"/>
        </w:tabs>
        <w:rPr>
          <w:rFonts w:ascii="新細明體"/>
        </w:rPr>
      </w:pPr>
      <w:r>
        <w:rPr>
          <w:rFonts w:ascii="新細明體" w:hAnsi="新細明體" w:cs="Arial" w:hint="eastAsia"/>
          <w:color w:val="000000"/>
        </w:rPr>
        <w:t>3.</w:t>
      </w:r>
      <w:r>
        <w:rPr>
          <w:rFonts w:ascii="新細明體" w:cs="新細明體" w:hint="eastAsia"/>
        </w:rPr>
        <w:t>汶萊是位於東南亞的小型回教王國，其豐富的石油與天然氣占全國</w:t>
      </w:r>
      <w:r>
        <w:rPr>
          <w:rFonts w:ascii="新細明體"/>
        </w:rPr>
        <w:t>90%</w:t>
      </w:r>
      <w:r>
        <w:rPr>
          <w:rFonts w:ascii="新細明體" w:cs="新細明體" w:hint="eastAsia"/>
        </w:rPr>
        <w:t>的出口，貢獻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>的六成左右。汶萊是世界上最富裕的國家之一，人均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>甚至高於美國，而該國的政局穩定，全民免稅，醫療及教育全由政府買單，出國留學的機票、學費等也由政府資助，不僅如此，當地人從購物到買房，幾乎處處享有政府補貼。此外，汶萊境內保留了大片原始熱帶雨林，其經濟價值也日漸受到汶萊政府重視。</w:t>
      </w:r>
    </w:p>
    <w:p w:rsidR="00CD2BB0" w:rsidRDefault="00526600">
      <w:pPr>
        <w:pStyle w:val="14"/>
        <w:tabs>
          <w:tab w:val="left" w:pos="454"/>
        </w:tabs>
        <w:rPr>
          <w:rFonts w:ascii="新細明體"/>
        </w:rPr>
      </w:pPr>
      <w:bookmarkStart w:id="37" w:name="bc442-0031題目第1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45</w:t>
      </w:r>
      <w:r>
        <w:rPr>
          <w:color w:val="000000"/>
          <w:spacing w:val="55"/>
        </w:rPr>
        <w:t>)</w:t>
      </w:r>
      <w:bookmarkEnd w:id="37"/>
      <w:r>
        <w:rPr>
          <w:rFonts w:ascii="新細明體" w:hint="eastAsia"/>
        </w:rPr>
        <w:t xml:space="preserve"> </w:t>
      </w:r>
      <w:r>
        <w:rPr>
          <w:rFonts w:ascii="新細明體" w:cs="新細明體" w:hint="eastAsia"/>
        </w:rPr>
        <w:t xml:space="preserve">根據上文，下列與汶萊相關的敘述，何者正確？　</w:t>
      </w:r>
      <w:r>
        <w:rPr>
          <w:rFonts w:ascii="新細明體"/>
        </w:rPr>
        <w:t>(A)</w:t>
      </w:r>
      <w:r>
        <w:rPr>
          <w:rFonts w:ascii="新細明體" w:cs="新細明體" w:hint="eastAsia"/>
        </w:rPr>
        <w:t xml:space="preserve">政府對人民的補貼愈多，則政府效能愈高　</w:t>
      </w:r>
      <w:r>
        <w:rPr>
          <w:rFonts w:ascii="新細明體"/>
        </w:rPr>
        <w:t>(B)</w:t>
      </w:r>
      <w:r>
        <w:rPr>
          <w:rFonts w:ascii="新細明體" w:cs="新細明體" w:hint="eastAsia"/>
        </w:rPr>
        <w:t>如果砍伐熱帶雨林販售木材，將減少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 xml:space="preserve">　</w:t>
      </w:r>
      <w:r>
        <w:rPr>
          <w:rFonts w:ascii="新細明體"/>
        </w:rPr>
        <w:t>(C)</w:t>
      </w:r>
      <w:r>
        <w:rPr>
          <w:rFonts w:ascii="新細明體" w:cs="新細明體" w:hint="eastAsia"/>
        </w:rPr>
        <w:t xml:space="preserve">愈多人民出國留學，則政府消費支出愈高　</w:t>
      </w:r>
      <w:r>
        <w:rPr>
          <w:rFonts w:ascii="新細明體"/>
        </w:rPr>
        <w:t>(D)</w:t>
      </w:r>
      <w:r>
        <w:rPr>
          <w:rFonts w:ascii="新細明體" w:cs="新細明體" w:hint="eastAsia"/>
        </w:rPr>
        <w:t>若經濟成長來自出口增加，自然資本可能減少</w:t>
      </w:r>
    </w:p>
    <w:p w:rsidR="00CD2BB0" w:rsidRDefault="00526600">
      <w:pPr>
        <w:pStyle w:val="43"/>
        <w:tabs>
          <w:tab w:val="left" w:pos="454"/>
        </w:tabs>
        <w:rPr>
          <w:rFonts w:ascii="新細明體"/>
        </w:rPr>
      </w:pPr>
      <w:bookmarkStart w:id="38" w:name="bc442-0031題目第2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46</w:t>
      </w:r>
      <w:r>
        <w:rPr>
          <w:color w:val="000000"/>
          <w:spacing w:val="55"/>
        </w:rPr>
        <w:t>)</w:t>
      </w:r>
      <w:bookmarkEnd w:id="38"/>
      <w:r>
        <w:rPr>
          <w:rFonts w:ascii="新細明體" w:cs="新細明體" w:hint="eastAsia"/>
        </w:rPr>
        <w:t xml:space="preserve">請問關於汶萊的永續發展情形，下列何者最為正確？　</w:t>
      </w:r>
      <w:r>
        <w:rPr>
          <w:rFonts w:ascii="新細明體"/>
        </w:rPr>
        <w:t>(A)</w:t>
      </w:r>
      <w:r>
        <w:rPr>
          <w:rFonts w:ascii="新細明體" w:cs="新細明體" w:hint="eastAsia"/>
        </w:rPr>
        <w:t>汶萊</w:t>
      </w:r>
      <w:r>
        <w:rPr>
          <w:rFonts w:ascii="新細明體" w:cs="新細明體" w:hint="eastAsia"/>
          <w:szCs w:val="24"/>
        </w:rPr>
        <w:t>因擁</w:t>
      </w:r>
      <w:r>
        <w:rPr>
          <w:rFonts w:ascii="新細明體" w:cs="新細明體" w:hint="eastAsia"/>
        </w:rPr>
        <w:t xml:space="preserve">有大片原始熱帶雨林，因此其經濟型態符合永續發展　</w:t>
      </w:r>
      <w:r>
        <w:rPr>
          <w:rFonts w:ascii="新細明體"/>
        </w:rPr>
        <w:t>(B)</w:t>
      </w:r>
      <w:r>
        <w:rPr>
          <w:rFonts w:ascii="新細明體" w:cs="新細明體" w:hint="eastAsia"/>
        </w:rPr>
        <w:t>汶萊免稅又提供優渥的社會福利，顯示其社會面呈現永續</w:t>
      </w:r>
      <w:r>
        <w:rPr>
          <w:rFonts w:ascii="新細明體" w:cs="新細明體" w:hint="eastAsia"/>
          <w:color w:val="0000FF"/>
        </w:rPr>
        <w:t>的狀態</w:t>
      </w:r>
      <w:r>
        <w:rPr>
          <w:rFonts w:ascii="新細明體" w:cs="新細明體" w:hint="eastAsia"/>
        </w:rPr>
        <w:t xml:space="preserve">　</w:t>
      </w:r>
      <w:r>
        <w:rPr>
          <w:rFonts w:ascii="新細明體"/>
        </w:rPr>
        <w:t>(C)</w:t>
      </w:r>
      <w:r>
        <w:rPr>
          <w:rFonts w:ascii="新細明體" w:cs="新細明體" w:hint="eastAsia"/>
        </w:rPr>
        <w:t xml:space="preserve">迅速以木材取代石油及天然氣的出口，將能達成經濟面永續　</w:t>
      </w:r>
      <w:r>
        <w:rPr>
          <w:rFonts w:ascii="新細明體"/>
        </w:rPr>
        <w:t>(D)</w:t>
      </w:r>
      <w:r>
        <w:rPr>
          <w:rFonts w:ascii="新細明體" w:cs="新細明體" w:hint="eastAsia"/>
        </w:rPr>
        <w:t>汶萊減少購物補貼並將產業發展多元化，有助達成永續發展</w:t>
      </w:r>
    </w:p>
    <w:p w:rsidR="00CD2BB0" w:rsidRDefault="00526600">
      <w:pPr>
        <w:pStyle w:val="24"/>
        <w:tabs>
          <w:tab w:val="left" w:pos="748"/>
        </w:tabs>
        <w:spacing w:after="60"/>
      </w:pPr>
      <w:bookmarkStart w:id="39" w:name="bc442-0031答案"/>
      <w:r>
        <w:rPr>
          <w:color w:val="FF0000"/>
          <w:bdr w:val="single" w:sz="2" w:space="0" w:color="FF0000"/>
          <w:shd w:val="clear" w:color="auto" w:fill="D3D3D3"/>
        </w:rPr>
        <w:t>答案：</w:t>
      </w:r>
      <w:r>
        <w:rPr>
          <w:color w:val="FF0000"/>
          <w:bdr w:val="single" w:sz="2" w:space="0" w:color="FF0000"/>
          <w:shd w:val="clear" w:color="auto" w:fill="D3D3D3"/>
        </w:rPr>
        <w:tab/>
      </w:r>
      <w:bookmarkStart w:id="40" w:name="bc442-0031答案第1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45</w:t>
      </w:r>
      <w:r>
        <w:rPr>
          <w:color w:val="FF0000"/>
          <w:spacing w:val="55"/>
        </w:rPr>
        <w:t>)</w:t>
      </w:r>
      <w:bookmarkEnd w:id="40"/>
      <w:r>
        <w:rPr>
          <w:rFonts w:ascii="新細明體" w:hint="eastAsia"/>
          <w:color w:val="FF0000"/>
        </w:rPr>
        <w:t>D</w:t>
      </w:r>
      <w:r>
        <w:rPr>
          <w:color w:val="FF0000"/>
        </w:rPr>
        <w:t xml:space="preserve">　</w:t>
      </w:r>
      <w:bookmarkStart w:id="41" w:name="bc442-0031答案第2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46</w:t>
      </w:r>
      <w:r>
        <w:rPr>
          <w:color w:val="FF0000"/>
          <w:spacing w:val="55"/>
        </w:rPr>
        <w:t>)</w:t>
      </w:r>
      <w:bookmarkEnd w:id="41"/>
      <w:r>
        <w:rPr>
          <w:rFonts w:ascii="新細明體" w:hint="eastAsia"/>
          <w:color w:val="FF0000"/>
        </w:rPr>
        <w:t>D</w:t>
      </w:r>
      <w:bookmarkEnd w:id="39"/>
    </w:p>
    <w:p w:rsidR="00CD2BB0" w:rsidRDefault="00526600">
      <w:pPr>
        <w:pStyle w:val="33"/>
        <w:tabs>
          <w:tab w:val="left" w:pos="748"/>
        </w:tabs>
        <w:spacing w:after="60"/>
        <w:rPr>
          <w:rFonts w:ascii="新細明體"/>
        </w:rPr>
      </w:pPr>
      <w:bookmarkStart w:id="42" w:name="bc442-0031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bookmarkStart w:id="43" w:name="bc442-0031解析第1小題號"/>
      <w:r>
        <w:rPr>
          <w:color w:val="0000FF"/>
          <w:spacing w:val="55"/>
        </w:rPr>
        <w:t>(1)</w:t>
      </w:r>
      <w:bookmarkEnd w:id="43"/>
      <w:r>
        <w:rPr>
          <w:rFonts w:ascii="新細明體"/>
          <w:color w:val="0000FF"/>
        </w:rPr>
        <w:t>(A)</w:t>
      </w:r>
      <w:r>
        <w:rPr>
          <w:rFonts w:ascii="新細明體" w:cs="新細明體" w:hint="eastAsia"/>
          <w:color w:val="0000FF"/>
        </w:rPr>
        <w:t>政府效能是指政府治理國家、提供良好整體環境的能力，與政府對人民的補貼多寡沒有必然關連。</w:t>
      </w:r>
      <w:r>
        <w:rPr>
          <w:rFonts w:ascii="新細明體"/>
          <w:color w:val="0000FF"/>
        </w:rPr>
        <w:t>(B)GDP</w:t>
      </w:r>
      <w:r>
        <w:rPr>
          <w:rFonts w:ascii="新細明體" w:cs="新細明體" w:hint="eastAsia"/>
          <w:color w:val="0000FF"/>
        </w:rPr>
        <w:t>不計算自然資源消耗，因此砍伐雨林販售木材會增加</w:t>
      </w:r>
      <w:r>
        <w:rPr>
          <w:rFonts w:ascii="新細明體"/>
          <w:color w:val="0000FF"/>
        </w:rPr>
        <w:t>GDP</w:t>
      </w:r>
      <w:r>
        <w:rPr>
          <w:rFonts w:ascii="新細明體" w:cs="新細明體" w:hint="eastAsia"/>
          <w:color w:val="0000FF"/>
        </w:rPr>
        <w:t>。</w:t>
      </w:r>
      <w:r>
        <w:rPr>
          <w:rFonts w:ascii="新細明體"/>
          <w:color w:val="0000FF"/>
        </w:rPr>
        <w:t>(C)</w:t>
      </w:r>
      <w:r>
        <w:rPr>
          <w:rFonts w:ascii="新細明體" w:cs="新細明體" w:hint="eastAsia"/>
          <w:color w:val="0000FF"/>
        </w:rPr>
        <w:t>政府提供民眾留學資金，乃是將錢轉手給人民，而非用於購買最終產品，因此屬於政府的移轉支出，不計入政府消費支出。</w:t>
      </w:r>
      <w:r>
        <w:rPr>
          <w:rFonts w:ascii="新細明體"/>
          <w:color w:val="0000FF"/>
        </w:rPr>
        <w:t>(D)</w:t>
      </w:r>
      <w:r>
        <w:rPr>
          <w:rFonts w:ascii="新細明體" w:cs="新細明體" w:hint="eastAsia"/>
          <w:color w:val="0000FF"/>
        </w:rPr>
        <w:t>汶萊的出口仰賴石油及天然氣，因此若出口增加可能代表石油及天然氣開採更多，將使自然資本減少。</w:t>
      </w:r>
      <w:r>
        <w:rPr>
          <w:rFonts w:cs="新細明體" w:hint="eastAsia"/>
          <w:color w:val="0000FF"/>
        </w:rPr>
        <w:t xml:space="preserve">　</w:t>
      </w:r>
      <w:r>
        <w:rPr>
          <w:rFonts w:ascii="新細明體" w:cs="新細明體" w:hint="eastAsia"/>
          <w:color w:val="0000FF"/>
        </w:rPr>
        <w:t>。</w:t>
      </w:r>
      <w:r>
        <w:rPr>
          <w:color w:val="0000FF"/>
        </w:rPr>
        <w:t xml:space="preserve">　</w:t>
      </w:r>
      <w:bookmarkStart w:id="44" w:name="bc442-0031解析第3小題號"/>
      <w:r>
        <w:rPr>
          <w:color w:val="0000FF"/>
          <w:spacing w:val="55"/>
        </w:rPr>
        <w:t>(</w:t>
      </w:r>
      <w:r>
        <w:rPr>
          <w:rFonts w:hint="eastAsia"/>
          <w:color w:val="0000FF"/>
          <w:spacing w:val="55"/>
        </w:rPr>
        <w:t>2</w:t>
      </w:r>
      <w:r>
        <w:rPr>
          <w:color w:val="0000FF"/>
          <w:spacing w:val="55"/>
        </w:rPr>
        <w:t>)</w:t>
      </w:r>
      <w:bookmarkEnd w:id="44"/>
      <w:r>
        <w:rPr>
          <w:rFonts w:ascii="新細明體"/>
          <w:color w:val="0000FF"/>
        </w:rPr>
        <w:t>(A)</w:t>
      </w:r>
      <w:r>
        <w:rPr>
          <w:rFonts w:ascii="新細明體" w:cs="新細明體" w:hint="eastAsia"/>
          <w:color w:val="0000FF"/>
        </w:rPr>
        <w:t>汶萊的經濟仰賴存量有限、製造大量溫室氣體的石油及天然氣，並不符合永續發展。</w:t>
      </w:r>
      <w:r>
        <w:rPr>
          <w:rFonts w:ascii="新細明體"/>
          <w:color w:val="0000FF"/>
        </w:rPr>
        <w:t>(B)</w:t>
      </w:r>
      <w:r>
        <w:rPr>
          <w:rFonts w:ascii="新細明體" w:cs="新細明體" w:hint="eastAsia"/>
          <w:color w:val="0000FF"/>
        </w:rPr>
        <w:t>免稅及優渥的社會福利是靠著石油及天然氣來支撐，一旦這些資源的存量枯竭，汶萊就會出現許多社會問題，因此其社會面並非處於永續的狀態。</w:t>
      </w:r>
      <w:r>
        <w:rPr>
          <w:rFonts w:ascii="新細明體"/>
          <w:color w:val="0000FF"/>
        </w:rPr>
        <w:t>(C)</w:t>
      </w:r>
      <w:r>
        <w:rPr>
          <w:rFonts w:ascii="新細明體" w:cs="新細明體" w:hint="eastAsia"/>
          <w:color w:val="0000FF"/>
        </w:rPr>
        <w:t>石油及天然氣占汶萊</w:t>
      </w:r>
      <w:r>
        <w:rPr>
          <w:rFonts w:ascii="新細明體"/>
          <w:color w:val="0000FF"/>
        </w:rPr>
        <w:t>GDP</w:t>
      </w:r>
      <w:r>
        <w:rPr>
          <w:rFonts w:ascii="新細明體" w:cs="新細明體" w:hint="eastAsia"/>
          <w:color w:val="0000FF"/>
        </w:rPr>
        <w:t>的六成，若要迅速以木材取而代之，勢必對原始雨林造成嚴重破壞，進而降低自然資本存量，使經濟活動難以為繼。</w:t>
      </w:r>
      <w:r>
        <w:rPr>
          <w:rFonts w:ascii="新細明體"/>
          <w:color w:val="0000FF"/>
        </w:rPr>
        <w:t>(D)</w:t>
      </w:r>
      <w:r>
        <w:rPr>
          <w:rFonts w:ascii="新細明體" w:cs="新細明體" w:hint="eastAsia"/>
          <w:color w:val="0000FF"/>
        </w:rPr>
        <w:t>減少購物補貼可降低政府對市場機能的扭曲，提升資源配置效率；而產業發展多元化則能避免經濟活動過於依賴少數天然資源，兩種作法都有助於達成永續發展。</w:t>
      </w:r>
      <w:bookmarkEnd w:id="42"/>
    </w:p>
    <w:p w:rsidR="00CD2BB0" w:rsidRDefault="00CD2BB0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</w:rPr>
      </w:pPr>
    </w:p>
    <w:p w:rsidR="00CD2BB0" w:rsidRDefault="00526600">
      <w:pPr>
        <w:pStyle w:val="04"/>
        <w:tabs>
          <w:tab w:val="left" w:pos="482"/>
        </w:tabs>
        <w:rPr>
          <w:rFonts w:ascii="新細明體"/>
        </w:rPr>
      </w:pPr>
      <w:bookmarkStart w:id="45" w:name="bc431-0130全題"/>
      <w:bookmarkStart w:id="46" w:name="bc431-0130題目"/>
      <w:r>
        <w:t xml:space="preserve"> </w:t>
      </w:r>
      <w:r>
        <w:rPr>
          <w:rFonts w:hint="eastAsia"/>
        </w:rPr>
        <w:t>4</w:t>
      </w:r>
      <w:r>
        <w:t>.</w:t>
      </w:r>
      <w:bookmarkEnd w:id="45"/>
      <w:bookmarkEnd w:id="46"/>
      <w:r>
        <w:rPr>
          <w:rFonts w:ascii="新細明體" w:cs="新細明體" w:hint="eastAsia"/>
        </w:rPr>
        <w:t>《進擊的巨人》是一部相當暢銷的日本漫畫，故事描述某天世界突然出現了專吃人類的「巨人」，使人口數量銳減，倖存者在某處建立了巨大的三重城牆，並在牆內過了一百多年和平的生活。然而，男主角艾連‧葉卡</w:t>
      </w:r>
      <w:r>
        <w:rPr>
          <w:rFonts w:ascii="新細明體"/>
        </w:rPr>
        <w:t>10</w:t>
      </w:r>
      <w:r>
        <w:rPr>
          <w:rFonts w:ascii="新細明體" w:cs="新細明體" w:hint="eastAsia"/>
        </w:rPr>
        <w:t>歲那年，第一重城牆竟然遭到突破，大量難民湧入第二重城牆之內，以躲避巨人的攻擊</w:t>
      </w:r>
      <w:r>
        <w:rPr>
          <w:rFonts w:ascii="新細明體"/>
        </w:rPr>
        <w:t>……</w:t>
      </w:r>
      <w:r>
        <w:rPr>
          <w:rFonts w:ascii="新細明體" w:cs="新細明體" w:hint="eastAsia"/>
        </w:rPr>
        <w:t>。</w:t>
      </w:r>
    </w:p>
    <w:p w:rsidR="00CD2BB0" w:rsidRDefault="00526600">
      <w:pPr>
        <w:pStyle w:val="11"/>
        <w:tabs>
          <w:tab w:val="left" w:pos="454"/>
        </w:tabs>
        <w:rPr>
          <w:rFonts w:ascii="新細明體"/>
        </w:rPr>
      </w:pPr>
      <w:bookmarkStart w:id="47" w:name="bc441-0199題目第1小題號"/>
      <w:r>
        <w:rPr>
          <w:color w:val="000000"/>
          <w:spacing w:val="55"/>
        </w:rPr>
        <w:t>(1)</w:t>
      </w:r>
      <w:bookmarkEnd w:id="47"/>
      <w:r>
        <w:rPr>
          <w:color w:val="000000"/>
          <w:spacing w:val="55"/>
        </w:rPr>
        <w:tab/>
      </w:r>
      <w:r>
        <w:rPr>
          <w:rFonts w:ascii="新細明體" w:hint="eastAsia"/>
        </w:rPr>
        <w:t xml:space="preserve">(   ) </w:t>
      </w:r>
      <w:r>
        <w:rPr>
          <w:rFonts w:ascii="新細明體" w:cs="新細明體" w:hint="eastAsia"/>
        </w:rPr>
        <w:t xml:space="preserve">由於第二重城牆內瞬間湧入大量難民，政府在緊急救濟之後，為了避免發生糧食危機，決定將過剩的難民收編成軍隊。請問政府雇用無業難民從軍的作法，可能產生什麼影響？　</w:t>
      </w:r>
      <w:r>
        <w:rPr>
          <w:rFonts w:ascii="新細明體"/>
        </w:rPr>
        <w:t>(A)</w:t>
      </w:r>
      <w:r>
        <w:rPr>
          <w:rFonts w:ascii="新細明體" w:cs="新細明體" w:hint="eastAsia"/>
        </w:rPr>
        <w:t>政府消費支出增加，使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 xml:space="preserve">提高　</w:t>
      </w:r>
      <w:r>
        <w:rPr>
          <w:rFonts w:ascii="新細明體"/>
        </w:rPr>
        <w:t>(B)</w:t>
      </w:r>
      <w:r>
        <w:rPr>
          <w:rFonts w:ascii="新細明體" w:cs="新細明體" w:hint="eastAsia"/>
        </w:rPr>
        <w:t>政府投資支出增加，使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 xml:space="preserve">提高　</w:t>
      </w:r>
      <w:r>
        <w:rPr>
          <w:rFonts w:ascii="新細明體"/>
        </w:rPr>
        <w:t>(C)</w:t>
      </w:r>
      <w:r>
        <w:rPr>
          <w:rFonts w:ascii="新細明體" w:cs="新細明體" w:hint="eastAsia"/>
        </w:rPr>
        <w:t>軍隊並不生產最終產品，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 xml:space="preserve">不變　</w:t>
      </w:r>
      <w:r>
        <w:rPr>
          <w:rFonts w:ascii="新細明體"/>
        </w:rPr>
        <w:t>(D)</w:t>
      </w:r>
      <w:r>
        <w:rPr>
          <w:rFonts w:ascii="新細明體" w:cs="新細明體" w:hint="eastAsia"/>
        </w:rPr>
        <w:t>政府提供的救濟補助減少，</w:t>
      </w:r>
      <w:r>
        <w:rPr>
          <w:rFonts w:ascii="新細明體"/>
        </w:rPr>
        <w:t>GDP</w:t>
      </w:r>
      <w:r>
        <w:rPr>
          <w:rFonts w:ascii="新細明體" w:cs="新細明體" w:hint="eastAsia"/>
        </w:rPr>
        <w:t>下滑</w:t>
      </w:r>
    </w:p>
    <w:p w:rsidR="00CD2BB0" w:rsidRDefault="00526600">
      <w:pPr>
        <w:pStyle w:val="400"/>
        <w:tabs>
          <w:tab w:val="left" w:pos="454"/>
        </w:tabs>
        <w:rPr>
          <w:rFonts w:ascii="新細明體"/>
        </w:rPr>
      </w:pPr>
      <w:bookmarkStart w:id="48" w:name="bc441-0199題目第2小題號"/>
      <w:r>
        <w:rPr>
          <w:color w:val="000000"/>
          <w:spacing w:val="55"/>
        </w:rPr>
        <w:lastRenderedPageBreak/>
        <w:t>(2)</w:t>
      </w:r>
      <w:bookmarkEnd w:id="48"/>
      <w:r>
        <w:rPr>
          <w:color w:val="000000"/>
          <w:spacing w:val="55"/>
        </w:rPr>
        <w:tab/>
      </w:r>
      <w:r>
        <w:rPr>
          <w:rFonts w:ascii="新細明體" w:hint="eastAsia"/>
        </w:rPr>
        <w:t xml:space="preserve">(   ) </w:t>
      </w:r>
      <w:r>
        <w:rPr>
          <w:rFonts w:ascii="新細明體" w:cs="新細明體" w:hint="eastAsia"/>
        </w:rPr>
        <w:t xml:space="preserve">承上題，由於政府並未提供難民足夠的訓練、裝備與後勤支援，也尚未研發出對付巨人的有效戰法，因此派出城的軍隊實際上根本毫無勝算，不久就在巨人的攻擊下全軍覆沒。請問這情形突顯出國民所得指標的何種問題？　</w:t>
      </w:r>
      <w:r>
        <w:rPr>
          <w:rFonts w:ascii="新細明體"/>
        </w:rPr>
        <w:t>(A)</w:t>
      </w:r>
      <w:r>
        <w:rPr>
          <w:rFonts w:ascii="新細明體" w:cs="新細明體" w:hint="eastAsia"/>
        </w:rPr>
        <w:t xml:space="preserve">不計入地下經濟　</w:t>
      </w:r>
      <w:r>
        <w:rPr>
          <w:rFonts w:ascii="新細明體"/>
        </w:rPr>
        <w:t>(B)</w:t>
      </w:r>
      <w:r>
        <w:rPr>
          <w:rFonts w:ascii="新細明體" w:cs="新細明體" w:hint="eastAsia"/>
        </w:rPr>
        <w:t xml:space="preserve">忽略貧富的差距　</w:t>
      </w:r>
      <w:r>
        <w:rPr>
          <w:rFonts w:ascii="新細明體"/>
        </w:rPr>
        <w:t>(C)</w:t>
      </w:r>
      <w:r>
        <w:rPr>
          <w:rFonts w:ascii="新細明體" w:cs="新細明體" w:hint="eastAsia"/>
        </w:rPr>
        <w:t xml:space="preserve">不考慮產出品質　</w:t>
      </w:r>
      <w:r>
        <w:rPr>
          <w:rFonts w:ascii="新細明體"/>
        </w:rPr>
        <w:t>(D)</w:t>
      </w:r>
      <w:r>
        <w:rPr>
          <w:rFonts w:ascii="新細明體" w:cs="新細明體" w:hint="eastAsia"/>
        </w:rPr>
        <w:t>未納入環境破壞</w:t>
      </w:r>
    </w:p>
    <w:p w:rsidR="00CD2BB0" w:rsidRDefault="00526600">
      <w:pPr>
        <w:pStyle w:val="200"/>
        <w:tabs>
          <w:tab w:val="left" w:pos="748"/>
        </w:tabs>
        <w:spacing w:after="60"/>
      </w:pPr>
      <w:bookmarkStart w:id="49" w:name="bc441-0199答案"/>
      <w:r>
        <w:rPr>
          <w:color w:val="FF0000"/>
          <w:bdr w:val="single" w:sz="2" w:space="0" w:color="FF0000"/>
          <w:shd w:val="clear" w:color="auto" w:fill="D3D3D3"/>
        </w:rPr>
        <w:t>答案：</w:t>
      </w:r>
      <w:r>
        <w:rPr>
          <w:color w:val="FF0000"/>
          <w:bdr w:val="single" w:sz="2" w:space="0" w:color="FF0000"/>
          <w:shd w:val="clear" w:color="auto" w:fill="D3D3D3"/>
        </w:rPr>
        <w:tab/>
      </w:r>
      <w:bookmarkStart w:id="50" w:name="bc441-0199答案第1小題號"/>
      <w:r>
        <w:rPr>
          <w:color w:val="FF0000"/>
          <w:spacing w:val="55"/>
        </w:rPr>
        <w:t>(1)</w:t>
      </w:r>
      <w:bookmarkEnd w:id="50"/>
      <w:r>
        <w:rPr>
          <w:rFonts w:ascii="新細明體" w:hint="eastAsia"/>
          <w:color w:val="FF0000"/>
        </w:rPr>
        <w:t>A</w:t>
      </w:r>
      <w:r>
        <w:rPr>
          <w:color w:val="FF0000"/>
        </w:rPr>
        <w:t xml:space="preserve">　</w:t>
      </w:r>
      <w:bookmarkStart w:id="51" w:name="bc441-0199答案第2小題號"/>
      <w:r>
        <w:rPr>
          <w:color w:val="FF0000"/>
          <w:spacing w:val="55"/>
        </w:rPr>
        <w:t>(2)</w:t>
      </w:r>
      <w:bookmarkEnd w:id="51"/>
      <w:r>
        <w:rPr>
          <w:rFonts w:ascii="新細明體" w:hint="eastAsia"/>
          <w:color w:val="FF0000"/>
        </w:rPr>
        <w:t>C</w:t>
      </w:r>
      <w:bookmarkEnd w:id="49"/>
    </w:p>
    <w:p w:rsidR="00CD2BB0" w:rsidRDefault="00526600">
      <w:pPr>
        <w:pStyle w:val="300"/>
        <w:tabs>
          <w:tab w:val="left" w:pos="748"/>
        </w:tabs>
        <w:spacing w:after="60"/>
        <w:rPr>
          <w:rFonts w:ascii="新細明體" w:cs="新細明體"/>
        </w:rPr>
      </w:pPr>
      <w:bookmarkStart w:id="52" w:name="bc441-0199解析"/>
      <w:r>
        <w:rPr>
          <w:color w:val="0000FF"/>
          <w:bdr w:val="single" w:sz="2" w:space="0" w:color="FF0000"/>
          <w:shd w:val="clear" w:color="auto" w:fill="D3D3D3"/>
        </w:rPr>
        <w:t>解析：</w:t>
      </w:r>
      <w:r>
        <w:rPr>
          <w:color w:val="0000FF"/>
          <w:bdr w:val="single" w:sz="2" w:space="0" w:color="FF0000"/>
          <w:shd w:val="clear" w:color="auto" w:fill="D3D3D3"/>
        </w:rPr>
        <w:tab/>
      </w:r>
      <w:bookmarkStart w:id="53" w:name="bc441-0199解析第1小題號"/>
      <w:r>
        <w:rPr>
          <w:color w:val="0000FF"/>
          <w:spacing w:val="55"/>
        </w:rPr>
        <w:t>(1)</w:t>
      </w:r>
      <w:bookmarkEnd w:id="53"/>
      <w:r>
        <w:rPr>
          <w:rFonts w:ascii="新細明體"/>
          <w:color w:val="0000FF"/>
        </w:rPr>
        <w:t>(A)(B)(C)</w:t>
      </w:r>
      <w:r>
        <w:rPr>
          <w:rFonts w:ascii="新細明體" w:cs="新細明體" w:hint="eastAsia"/>
          <w:color w:val="0000FF"/>
        </w:rPr>
        <w:t>軍隊提供「國防」的服務，而政府購買其產出的支出屬於政府消費支出。因此，當政府將大量難民收編為兵時，</w:t>
      </w:r>
      <w:r>
        <w:rPr>
          <w:rFonts w:ascii="新細明體"/>
          <w:color w:val="0000FF"/>
        </w:rPr>
        <w:t>GDP</w:t>
      </w:r>
      <w:r>
        <w:rPr>
          <w:rFonts w:ascii="新細明體" w:cs="新細明體" w:hint="eastAsia"/>
          <w:color w:val="0000FF"/>
        </w:rPr>
        <w:t>會提高。</w:t>
      </w:r>
      <w:r>
        <w:rPr>
          <w:rFonts w:ascii="新細明體"/>
          <w:color w:val="0000FF"/>
        </w:rPr>
        <w:t>(D)</w:t>
      </w:r>
      <w:r>
        <w:rPr>
          <w:rFonts w:ascii="新細明體" w:cs="新細明體" w:hint="eastAsia"/>
          <w:color w:val="0000FF"/>
        </w:rPr>
        <w:t>政府提供的救濟補助屬於政府移轉支出，並不計入</w:t>
      </w:r>
      <w:r>
        <w:rPr>
          <w:rFonts w:ascii="新細明體"/>
          <w:color w:val="0000FF"/>
        </w:rPr>
        <w:t>GDP</w:t>
      </w:r>
      <w:r>
        <w:rPr>
          <w:rFonts w:ascii="新細明體" w:cs="新細明體" w:hint="eastAsia"/>
          <w:color w:val="0000FF"/>
        </w:rPr>
        <w:t>。</w:t>
      </w:r>
      <w:r>
        <w:rPr>
          <w:rFonts w:cs="新細明體" w:hint="eastAsia"/>
          <w:color w:val="0000FF"/>
        </w:rPr>
        <w:t xml:space="preserve">　</w:t>
      </w:r>
      <w:bookmarkStart w:id="54" w:name="bc441-0199解析第2小題號"/>
      <w:r>
        <w:rPr>
          <w:color w:val="0000FF"/>
          <w:spacing w:val="55"/>
        </w:rPr>
        <w:t>(2)</w:t>
      </w:r>
      <w:bookmarkEnd w:id="54"/>
      <w:r>
        <w:rPr>
          <w:rFonts w:ascii="新細明體" w:cs="新細明體" w:hint="eastAsia"/>
          <w:color w:val="0000FF"/>
        </w:rPr>
        <w:t>政府將難民編成軍隊出城送死，並未對經濟產出作出貢獻，但卻會使</w:t>
      </w:r>
      <w:r>
        <w:rPr>
          <w:rFonts w:ascii="新細明體"/>
          <w:color w:val="0000FF"/>
        </w:rPr>
        <w:t>GDP</w:t>
      </w:r>
      <w:r>
        <w:rPr>
          <w:rFonts w:ascii="新細明體" w:cs="新細明體" w:hint="eastAsia"/>
          <w:color w:val="0000FF"/>
        </w:rPr>
        <w:t>上升，突顯了國民所得指標不考慮產出品質的問題。</w:t>
      </w:r>
      <w:bookmarkEnd w:id="52"/>
    </w:p>
    <w:p w:rsidR="00CD2BB0" w:rsidRDefault="00CD2BB0">
      <w:pPr>
        <w:pStyle w:val="0100"/>
        <w:tabs>
          <w:tab w:val="left" w:pos="482"/>
        </w:tabs>
      </w:pPr>
    </w:p>
    <w:p w:rsidR="00CD2BB0" w:rsidRDefault="00526600">
      <w:pPr>
        <w:pStyle w:val="0100"/>
        <w:tabs>
          <w:tab w:val="left" w:pos="482"/>
        </w:tabs>
      </w:pPr>
      <w:r>
        <w:rPr>
          <w:rFonts w:ascii="新細明體" w:hAnsi="新細明體" w:cs="Arial" w:hint="eastAsia"/>
          <w:color w:val="000000"/>
        </w:rPr>
        <w:t>5.</w:t>
      </w:r>
      <w:r>
        <w:t>行政院主計總處</w:t>
      </w:r>
      <w:r>
        <w:t>8</w:t>
      </w:r>
      <w:r>
        <w:t>月召開國民所得統計評審會議，將</w:t>
      </w:r>
      <w:r>
        <w:t>201</w:t>
      </w:r>
      <w:r>
        <w:rPr>
          <w:rFonts w:hint="eastAsia"/>
        </w:rPr>
        <w:t>2</w:t>
      </w:r>
      <w:r>
        <w:t>年的經濟成長率預測值下修為</w:t>
      </w:r>
      <w:r>
        <w:t>1.56%</w:t>
      </w:r>
      <w:r>
        <w:t>，比</w:t>
      </w:r>
      <w:r>
        <w:t>5</w:t>
      </w:r>
      <w:r>
        <w:t>月預測的</w:t>
      </w:r>
      <w:r>
        <w:t>3.28%</w:t>
      </w:r>
      <w:r>
        <w:t>大減</w:t>
      </w:r>
      <w:r>
        <w:t>1.72</w:t>
      </w:r>
      <w:r>
        <w:t>個百分點，「保</w:t>
      </w:r>
      <w:r>
        <w:t>2</w:t>
      </w:r>
      <w:r>
        <w:t>」宣告失敗。主計總處表示，經濟成長預測下修的主因是外需轉弱；不過民間消費、政府及公營事業投資等內需部分的成長都優於先前的預測。</w:t>
      </w:r>
    </w:p>
    <w:p w:rsidR="00CD2BB0" w:rsidRDefault="00CD2BB0">
      <w:pPr>
        <w:pStyle w:val="100"/>
        <w:spacing w:line="240" w:lineRule="exact"/>
        <w:jc w:val="right"/>
      </w:pPr>
    </w:p>
    <w:p w:rsidR="00CD2BB0" w:rsidRDefault="00526600">
      <w:pPr>
        <w:pStyle w:val="15"/>
        <w:tabs>
          <w:tab w:val="left" w:pos="454"/>
        </w:tabs>
      </w:pPr>
      <w:bookmarkStart w:id="55" w:name="bc441-0178題目第1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49</w:t>
      </w:r>
      <w:r>
        <w:rPr>
          <w:color w:val="000000"/>
          <w:spacing w:val="55"/>
        </w:rPr>
        <w:t>)</w:t>
      </w:r>
      <w:bookmarkEnd w:id="55"/>
      <w:r>
        <w:rPr>
          <w:rFonts w:hint="eastAsia"/>
        </w:rPr>
        <w:t xml:space="preserve"> </w:t>
      </w:r>
      <w:r>
        <w:t>請問</w:t>
      </w:r>
      <w:r>
        <w:t>201</w:t>
      </w:r>
      <w:r>
        <w:rPr>
          <w:rFonts w:hint="eastAsia"/>
        </w:rPr>
        <w:t>2</w:t>
      </w:r>
      <w:r>
        <w:t xml:space="preserve">年的經濟成長率應如何計算？　</w:t>
      </w:r>
    </w:p>
    <w:p w:rsidR="00CD2BB0" w:rsidRDefault="00526600">
      <w:pPr>
        <w:pStyle w:val="441"/>
      </w:pPr>
      <w:r>
        <w:t>(A)</w:t>
      </w:r>
      <w:r>
        <w:rPr>
          <w:color w:val="000000"/>
          <w:kern w:val="0"/>
          <w:position w:val="-28"/>
        </w:rPr>
        <w:object w:dxaOrig="4090" w:dyaOrig="650">
          <v:shape id="_x0000_i1030" type="#_x0000_t75" style="width:204.5pt;height:32.5pt" o:ole="">
            <v:imagedata r:id="rId19" o:title=""/>
          </v:shape>
          <o:OLEObject Type="Embed" ProgID="Equation.DSMT4" ShapeID="_x0000_i1030" DrawAspect="Content" ObjectID="_1555766828" r:id="rId20"/>
        </w:object>
      </w:r>
      <w:r>
        <w:t xml:space="preserve">　</w:t>
      </w:r>
      <w:r>
        <w:t>(B)</w:t>
      </w:r>
      <w:r>
        <w:rPr>
          <w:rFonts w:cs="Arial Unicode MS"/>
          <w:color w:val="000000"/>
          <w:kern w:val="0"/>
          <w:position w:val="-28"/>
        </w:rPr>
        <w:object w:dxaOrig="4140" w:dyaOrig="650">
          <v:shape id="_x0000_i1031" type="#_x0000_t75" style="width:207pt;height:32.5pt" o:ole="">
            <v:imagedata r:id="rId21" o:title=""/>
          </v:shape>
          <o:OLEObject Type="Embed" ProgID="Equation.DSMT4" ShapeID="_x0000_i1031" DrawAspect="Content" ObjectID="_1555766829" r:id="rId22"/>
        </w:object>
      </w:r>
      <w:r>
        <w:rPr>
          <w:rFonts w:ascii="新細明體" w:cs="新細明體" w:hint="eastAsia"/>
        </w:rPr>
        <w:t xml:space="preserve">　</w:t>
      </w:r>
      <w:r>
        <w:t>(C)</w:t>
      </w:r>
      <w:r>
        <w:rPr>
          <w:rFonts w:cs="Arial Unicode MS"/>
          <w:color w:val="000000"/>
          <w:kern w:val="0"/>
          <w:position w:val="-1"/>
        </w:rPr>
        <w:object w:dxaOrig="4080" w:dyaOrig="650">
          <v:shape id="_x0000_i1032" type="#_x0000_t75" style="width:204pt;height:32.5pt" o:ole="">
            <v:imagedata r:id="rId23" o:title=""/>
          </v:shape>
          <o:OLEObject Type="Embed" ProgID="Equation.DSMT4" ShapeID="_x0000_i1032" DrawAspect="Content" ObjectID="_1555766830" r:id="rId24"/>
        </w:object>
      </w:r>
      <w:r>
        <w:rPr>
          <w:rFonts w:ascii="新細明體" w:cs="新細明體" w:hint="eastAsia"/>
        </w:rPr>
        <w:t xml:space="preserve">　</w:t>
      </w:r>
      <w:r>
        <w:t>(D)</w:t>
      </w:r>
      <w:r>
        <w:rPr>
          <w:rFonts w:cs="Arial Unicode MS"/>
          <w:color w:val="000000"/>
          <w:kern w:val="0"/>
          <w:position w:val="-1"/>
        </w:rPr>
        <w:object w:dxaOrig="4160" w:dyaOrig="650">
          <v:shape id="_x0000_i1033" type="#_x0000_t75" style="width:208pt;height:32.5pt" o:ole="">
            <v:imagedata r:id="rId25" o:title=""/>
          </v:shape>
          <o:OLEObject Type="Embed" ProgID="Equation.DSMT4" ShapeID="_x0000_i1033" DrawAspect="Content" ObjectID="_1555766831" r:id="rId26"/>
        </w:object>
      </w:r>
    </w:p>
    <w:p w:rsidR="00CD2BB0" w:rsidRDefault="00526600">
      <w:pPr>
        <w:pStyle w:val="710"/>
        <w:tabs>
          <w:tab w:val="left" w:pos="454"/>
        </w:tabs>
      </w:pPr>
      <w:bookmarkStart w:id="56" w:name="bc441-0178題目第3小題號"/>
      <w:r>
        <w:rPr>
          <w:color w:val="000000"/>
          <w:spacing w:val="55"/>
        </w:rPr>
        <w:t>(</w:t>
      </w:r>
      <w:r>
        <w:rPr>
          <w:rFonts w:hint="eastAsia"/>
          <w:color w:val="000000"/>
          <w:spacing w:val="55"/>
        </w:rPr>
        <w:t>50</w:t>
      </w:r>
      <w:r>
        <w:rPr>
          <w:color w:val="000000"/>
          <w:spacing w:val="55"/>
        </w:rPr>
        <w:t>)</w:t>
      </w:r>
      <w:bookmarkEnd w:id="56"/>
      <w:r>
        <w:rPr>
          <w:rFonts w:hint="eastAsia"/>
        </w:rPr>
        <w:t xml:space="preserve"> </w:t>
      </w:r>
      <w:r>
        <w:t>主計總處指出，全球景氣趨緩，平板電腦、智慧型手機等消費性電子終端產品的需求成長減速，使得廠商消化庫存受阻，也拖累電子零組件的銷售；此外，中國大陸的鋼鐵、石化、太陽能等產品的供應鏈日漸在地化、自主化，也壓縮我國廠商的出口空間。請問我國的</w:t>
      </w:r>
      <w:r>
        <w:t>GDP</w:t>
      </w:r>
      <w:r>
        <w:t xml:space="preserve">「不包含」下列何者的價值？　</w:t>
      </w:r>
      <w:r>
        <w:t>(A)</w:t>
      </w:r>
      <w:r>
        <w:t xml:space="preserve">電子零組件等中間產品的出口　</w:t>
      </w:r>
      <w:r>
        <w:t>(B)</w:t>
      </w:r>
      <w:r>
        <w:t xml:space="preserve">消費性電子產品等最終產品的出口　</w:t>
      </w:r>
      <w:r>
        <w:t>(C)</w:t>
      </w:r>
      <w:r>
        <w:t xml:space="preserve">臺商在中國大陸製造並回銷我國的產品　</w:t>
      </w:r>
      <w:r>
        <w:t>(D)</w:t>
      </w:r>
      <w:r>
        <w:t>原本用於出口，後改為內銷的本土產品</w:t>
      </w:r>
    </w:p>
    <w:p w:rsidR="00CD2BB0" w:rsidRDefault="00526600">
      <w:pPr>
        <w:pStyle w:val="25"/>
        <w:tabs>
          <w:tab w:val="left" w:pos="748"/>
        </w:tabs>
        <w:spacing w:after="60"/>
      </w:pPr>
      <w:bookmarkStart w:id="57" w:name="bc441-0178答案"/>
      <w:r>
        <w:rPr>
          <w:color w:val="FF0000"/>
          <w:bdr w:val="single" w:sz="2" w:space="0" w:color="FF0000"/>
          <w:shd w:val="clear" w:color="auto" w:fill="D3D3D3"/>
        </w:rPr>
        <w:t>答案：</w:t>
      </w:r>
      <w:r>
        <w:rPr>
          <w:color w:val="FF0000"/>
          <w:bdr w:val="single" w:sz="2" w:space="0" w:color="FF0000"/>
          <w:shd w:val="clear" w:color="auto" w:fill="D3D3D3"/>
        </w:rPr>
        <w:tab/>
      </w:r>
      <w:r>
        <w:rPr>
          <w:color w:val="FF0000"/>
        </w:rPr>
        <w:t xml:space="preserve">　</w:t>
      </w:r>
      <w:bookmarkStart w:id="58" w:name="bc441-0178答案第2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49</w:t>
      </w:r>
      <w:r>
        <w:rPr>
          <w:color w:val="FF0000"/>
          <w:spacing w:val="55"/>
        </w:rPr>
        <w:t>)</w:t>
      </w:r>
      <w:bookmarkEnd w:id="58"/>
      <w:r>
        <w:rPr>
          <w:rFonts w:hint="eastAsia"/>
          <w:color w:val="FF0000"/>
          <w:kern w:val="3"/>
        </w:rPr>
        <w:t>(B)</w:t>
      </w:r>
      <w:r>
        <w:rPr>
          <w:color w:val="FF0000"/>
        </w:rPr>
        <w:t xml:space="preserve">　</w:t>
      </w:r>
      <w:bookmarkStart w:id="59" w:name="bc441-0178答案第3小題號"/>
      <w:r>
        <w:rPr>
          <w:color w:val="FF0000"/>
          <w:spacing w:val="55"/>
        </w:rPr>
        <w:t>(</w:t>
      </w:r>
      <w:r>
        <w:rPr>
          <w:rFonts w:hint="eastAsia"/>
          <w:color w:val="FF0000"/>
          <w:spacing w:val="55"/>
        </w:rPr>
        <w:t>50</w:t>
      </w:r>
      <w:r>
        <w:rPr>
          <w:color w:val="FF0000"/>
          <w:spacing w:val="55"/>
        </w:rPr>
        <w:t>)</w:t>
      </w:r>
      <w:bookmarkEnd w:id="59"/>
      <w:r>
        <w:rPr>
          <w:rFonts w:hint="eastAsia"/>
          <w:color w:val="FF0000"/>
          <w:kern w:val="3"/>
        </w:rPr>
        <w:t>(C)</w:t>
      </w:r>
      <w:bookmarkEnd w:id="57"/>
    </w:p>
    <w:p w:rsidR="00F01D9C" w:rsidRDefault="00F01D9C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</w:rPr>
      </w:pPr>
    </w:p>
    <w:p w:rsidR="00CD2BB0" w:rsidRDefault="00526600">
      <w:pPr>
        <w:tabs>
          <w:tab w:val="left" w:pos="119"/>
        </w:tabs>
        <w:ind w:left="119" w:hanging="119"/>
        <w:rPr>
          <w:color w:val="000000"/>
        </w:rPr>
      </w:pPr>
      <w:r>
        <w:rPr>
          <w:rFonts w:ascii="新細明體" w:eastAsia="新細明體" w:hAnsi="新細明體" w:cs="Arial"/>
          <w:color w:val="000000"/>
        </w:rPr>
        <w:t>6.</w:t>
      </w:r>
      <w:r>
        <w:rPr>
          <w:color w:val="000000"/>
        </w:rPr>
        <w:t>2015</w:t>
      </w:r>
      <w:r>
        <w:rPr>
          <w:rFonts w:hint="eastAsia"/>
          <w:color w:val="000000"/>
        </w:rPr>
        <w:t>年年初以來，我國出口燈號連續多個月呈現衰退，因此各界紛紛下修臺灣</w:t>
      </w:r>
      <w:r>
        <w:rPr>
          <w:color w:val="000000"/>
        </w:rPr>
        <w:t>2015</w:t>
      </w:r>
      <w:r>
        <w:rPr>
          <w:rFonts w:hint="eastAsia"/>
          <w:color w:val="000000"/>
        </w:rPr>
        <w:t>年實質</w:t>
      </w:r>
      <w:r>
        <w:rPr>
          <w:color w:val="000000"/>
        </w:rPr>
        <w:t>GDP</w:t>
      </w:r>
      <w:r>
        <w:rPr>
          <w:rFonts w:hint="eastAsia"/>
          <w:color w:val="000000"/>
        </w:rPr>
        <w:t>成長率，預測會掉到</w:t>
      </w:r>
      <w:r>
        <w:rPr>
          <w:color w:val="000000"/>
        </w:rPr>
        <w:t>1.5</w:t>
      </w:r>
      <w:r>
        <w:rPr>
          <w:rFonts w:hint="eastAsia"/>
          <w:color w:val="000000"/>
        </w:rPr>
        <w:t>％，連「保</w:t>
      </w:r>
      <w:r>
        <w:rPr>
          <w:color w:val="000000"/>
        </w:rPr>
        <w:t>2</w:t>
      </w:r>
      <w:r>
        <w:rPr>
          <w:rFonts w:hint="eastAsia"/>
          <w:color w:val="000000"/>
        </w:rPr>
        <w:t>」都無望，更表示若經濟情況沒有明顯改善前，明年</w:t>
      </w:r>
      <w:r>
        <w:rPr>
          <w:color w:val="000000"/>
        </w:rPr>
        <w:t>GDP</w:t>
      </w:r>
      <w:r>
        <w:rPr>
          <w:rFonts w:hint="eastAsia"/>
          <w:color w:val="000000"/>
        </w:rPr>
        <w:t>成長恐怕也不會太理想……。請依序回答下列問題：</w: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5</w:t>
      </w:r>
      <w:r>
        <w:rPr>
          <w:color w:val="000000"/>
        </w:rPr>
        <w:t>1)</w:t>
      </w:r>
      <w:r>
        <w:rPr>
          <w:rFonts w:hint="eastAsia"/>
          <w:color w:val="000000"/>
        </w:rPr>
        <w:t>假設以下資料為我國</w:t>
      </w:r>
      <w:r>
        <w:rPr>
          <w:color w:val="000000"/>
        </w:rPr>
        <w:t>2015</w:t>
      </w:r>
      <w:r>
        <w:rPr>
          <w:rFonts w:hint="eastAsia"/>
          <w:color w:val="000000"/>
        </w:rPr>
        <w:t>年年度國民所得會計帳資料，請問我國國內生產毛額（</w:t>
      </w:r>
      <w:r>
        <w:rPr>
          <w:color w:val="000000"/>
        </w:rPr>
        <w:t>GDP</w:t>
      </w:r>
      <w:r>
        <w:rPr>
          <w:rFonts w:hint="eastAsia"/>
          <w:color w:val="000000"/>
        </w:rPr>
        <w:t>）為何？</w:t>
      </w:r>
      <w:r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kern w:val="0"/>
        </w:rPr>
        <w:t xml:space="preserve">　</w:t>
      </w:r>
      <w:r>
        <w:rPr>
          <w:rFonts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(A)780</w:t>
      </w:r>
      <w:r>
        <w:rPr>
          <w:rFonts w:hint="eastAsia"/>
          <w:color w:val="000000"/>
          <w:kern w:val="0"/>
        </w:rPr>
        <w:t xml:space="preserve">億元　</w:t>
      </w:r>
      <w:r>
        <w:rPr>
          <w:color w:val="000000"/>
          <w:kern w:val="0"/>
        </w:rPr>
        <w:t>(B)620</w:t>
      </w:r>
      <w:r>
        <w:rPr>
          <w:rFonts w:hint="eastAsia"/>
          <w:color w:val="000000"/>
          <w:kern w:val="0"/>
        </w:rPr>
        <w:t xml:space="preserve">億元　</w:t>
      </w:r>
      <w:r>
        <w:rPr>
          <w:color w:val="000000"/>
          <w:kern w:val="0"/>
        </w:rPr>
        <w:t>(C)630</w:t>
      </w:r>
      <w:r>
        <w:rPr>
          <w:rFonts w:hint="eastAsia"/>
          <w:color w:val="000000"/>
          <w:kern w:val="0"/>
        </w:rPr>
        <w:t xml:space="preserve">億元　</w:t>
      </w:r>
      <w:r>
        <w:rPr>
          <w:color w:val="000000"/>
          <w:kern w:val="0"/>
        </w:rPr>
        <w:t>(D)650</w:t>
      </w:r>
      <w:r>
        <w:rPr>
          <w:rFonts w:hint="eastAsia"/>
          <w:color w:val="000000"/>
          <w:kern w:val="0"/>
        </w:rPr>
        <w:t>億元。</w:t>
      </w:r>
      <w:r>
        <w:rPr>
          <w:color w:val="000000"/>
        </w:rPr>
        <w:br/>
      </w:r>
      <w:r>
        <w:rPr>
          <w:color w:val="000000"/>
        </w:rPr>
        <w:object w:dxaOrig="6103" w:dyaOrig="2648">
          <v:shape id="_x0000_i1034" type="#_x0000_t75" style="width:305pt;height:132.5pt" o:ole="">
            <v:imagedata r:id="rId27" o:title=""/>
          </v:shape>
          <o:OLEObject Type="Embed" ProgID="Word.Document.8" ShapeID="_x0000_i1034" DrawAspect="Content" ObjectID="_1555766832" r:id="rId28"/>
        </w:objec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5</w:t>
      </w:r>
      <w:r>
        <w:rPr>
          <w:color w:val="000000"/>
        </w:rPr>
        <w:t>2)</w:t>
      </w:r>
      <w:r>
        <w:rPr>
          <w:rFonts w:hint="eastAsia"/>
          <w:color w:val="000000"/>
        </w:rPr>
        <w:t>承上題，請問我國國民生產毛額（</w:t>
      </w:r>
      <w:r>
        <w:rPr>
          <w:color w:val="000000"/>
        </w:rPr>
        <w:t>G</w:t>
      </w:r>
      <w:r>
        <w:rPr>
          <w:rFonts w:hint="eastAsia"/>
          <w:color w:val="000000"/>
        </w:rPr>
        <w:t>NI</w:t>
      </w:r>
      <w:r>
        <w:rPr>
          <w:rFonts w:hint="eastAsia"/>
          <w:color w:val="000000"/>
        </w:rPr>
        <w:t xml:space="preserve">）為何？　</w:t>
      </w:r>
      <w:r>
        <w:rPr>
          <w:color w:val="000000"/>
        </w:rPr>
        <w:t>(A)</w:t>
      </w:r>
      <w:r>
        <w:rPr>
          <w:rFonts w:hint="eastAsia"/>
          <w:color w:val="000000"/>
        </w:rPr>
        <w:t>650</w:t>
      </w:r>
      <w:r>
        <w:rPr>
          <w:rFonts w:hint="eastAsia"/>
          <w:color w:val="000000"/>
          <w:kern w:val="0"/>
        </w:rPr>
        <w:t>億元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int="eastAsia"/>
          <w:color w:val="000000"/>
        </w:rPr>
        <w:t>760</w:t>
      </w:r>
      <w:r>
        <w:rPr>
          <w:rFonts w:hint="eastAsia"/>
          <w:color w:val="000000"/>
          <w:kern w:val="0"/>
        </w:rPr>
        <w:t>億元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  <w:color w:val="000000"/>
        </w:rPr>
        <w:t>640</w:t>
      </w:r>
      <w:r>
        <w:rPr>
          <w:rFonts w:hint="eastAsia"/>
          <w:color w:val="000000"/>
          <w:kern w:val="0"/>
        </w:rPr>
        <w:t>億元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int="eastAsia"/>
          <w:color w:val="000000"/>
        </w:rPr>
        <w:t>670</w:t>
      </w:r>
      <w:r>
        <w:rPr>
          <w:rFonts w:hint="eastAsia"/>
          <w:color w:val="000000"/>
          <w:kern w:val="0"/>
        </w:rPr>
        <w:t>億元</w:t>
      </w:r>
      <w:r>
        <w:rPr>
          <w:rFonts w:hint="eastAsia"/>
          <w:color w:val="000000"/>
        </w:rPr>
        <w:t>。</w:t>
      </w:r>
      <w:r>
        <w:rPr>
          <w:color w:val="000000"/>
        </w:rPr>
        <w:br/>
        <w:t>(</w:t>
      </w:r>
      <w:r>
        <w:rPr>
          <w:rFonts w:hint="eastAsia"/>
          <w:color w:val="000000"/>
        </w:rPr>
        <w:t>5</w:t>
      </w:r>
      <w:r>
        <w:rPr>
          <w:color w:val="000000"/>
        </w:rPr>
        <w:t>3)</w:t>
      </w:r>
      <w:r>
        <w:rPr>
          <w:rFonts w:hint="eastAsia"/>
          <w:color w:val="000000"/>
        </w:rPr>
        <w:t>對於經濟情況的大幅衰退，財經界提出許多建言，以下為各界的建議，但其中何項建議較</w:t>
      </w:r>
      <w:r>
        <w:rPr>
          <w:rFonts w:hint="eastAsia"/>
          <w:b/>
          <w:color w:val="000000"/>
        </w:rPr>
        <w:t>無助於</w:t>
      </w:r>
      <w:r>
        <w:rPr>
          <w:rFonts w:hint="eastAsia"/>
          <w:color w:val="000000"/>
        </w:rPr>
        <w:t>提升</w:t>
      </w:r>
      <w:r>
        <w:rPr>
          <w:color w:val="000000"/>
        </w:rPr>
        <w:t>GDP</w:t>
      </w:r>
      <w:r>
        <w:rPr>
          <w:rFonts w:hint="eastAsia"/>
          <w:color w:val="000000"/>
        </w:rPr>
        <w:t xml:space="preserve">？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政府撙節開支，大幅刪減公務預算及公務員薪資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鼓勵企業投資，模仿對岸「築巢引鳳」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協助國內電子產業，拓展外銷　</w:t>
      </w:r>
      <w:r>
        <w:rPr>
          <w:color w:val="000000"/>
        </w:rPr>
        <w:t>(D)</w:t>
      </w:r>
      <w:r>
        <w:rPr>
          <w:rFonts w:hint="eastAsia"/>
          <w:color w:val="000000"/>
        </w:rPr>
        <w:t>政府退稅，提振經濟。</w:t>
      </w:r>
    </w:p>
    <w:p w:rsidR="00CD2BB0" w:rsidRDefault="00526600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CD2BB0" w:rsidRDefault="00526600">
      <w:pPr>
        <w:ind w:left="1191" w:hanging="1191"/>
        <w:rPr>
          <w:color w:val="FF0000"/>
        </w:rPr>
      </w:pPr>
      <w:r>
        <w:rPr>
          <w:color w:val="FF0000"/>
        </w:rPr>
        <w:t xml:space="preserve"> </w:t>
      </w:r>
      <w:r>
        <w:rPr>
          <w:rFonts w:hint="eastAsia"/>
          <w:color w:val="FF0000"/>
          <w:bdr w:val="single" w:sz="4" w:space="0" w:color="auto"/>
        </w:rPr>
        <w:t xml:space="preserve">　解答　</w:t>
      </w:r>
      <w:r>
        <w:rPr>
          <w:color w:val="FF0000"/>
        </w:rPr>
        <w:t xml:space="preserve"> (</w:t>
      </w:r>
      <w:r>
        <w:rPr>
          <w:rFonts w:hint="eastAsia"/>
          <w:color w:val="FF0000"/>
        </w:rPr>
        <w:t>5</w:t>
      </w:r>
      <w:r>
        <w:rPr>
          <w:color w:val="FF0000"/>
        </w:rPr>
        <w:t>1)C;(</w:t>
      </w:r>
      <w:r>
        <w:rPr>
          <w:rFonts w:hint="eastAsia"/>
          <w:color w:val="FF0000"/>
        </w:rPr>
        <w:t>5</w:t>
      </w:r>
      <w:r>
        <w:rPr>
          <w:color w:val="FF0000"/>
        </w:rPr>
        <w:t>2)A(</w:t>
      </w:r>
      <w:r>
        <w:rPr>
          <w:rFonts w:hint="eastAsia"/>
          <w:color w:val="FF0000"/>
        </w:rPr>
        <w:t>5</w:t>
      </w:r>
      <w:r>
        <w:rPr>
          <w:color w:val="FF0000"/>
        </w:rPr>
        <w:t>3)</w:t>
      </w:r>
      <w:r>
        <w:rPr>
          <w:rFonts w:hint="eastAsia"/>
          <w:color w:val="FF0000"/>
        </w:rPr>
        <w:t>A</w:t>
      </w:r>
    </w:p>
    <w:p w:rsidR="00CD2BB0" w:rsidRDefault="00526600">
      <w:pPr>
        <w:ind w:left="1140" w:hanging="1140"/>
        <w:rPr>
          <w:lang w:bidi="ar"/>
        </w:rPr>
      </w:pPr>
      <w:r>
        <w:rPr>
          <w:color w:val="0000FF"/>
        </w:rPr>
        <w:t xml:space="preserve"> 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rFonts w:hint="eastAsia"/>
          <w:color w:val="0000FF"/>
          <w:bdr w:val="single" w:sz="4" w:space="0" w:color="auto"/>
        </w:rPr>
        <w:t>解析</w:t>
      </w:r>
      <w:r>
        <w:rPr>
          <w:rFonts w:hint="eastAsia"/>
          <w:color w:val="0000FF"/>
          <w:bdr w:val="single" w:sz="4" w:space="0" w:color="auto"/>
        </w:rPr>
        <w:t xml:space="preserve">  </w:t>
      </w:r>
      <w:r>
        <w:rPr>
          <w:color w:val="0000FF"/>
        </w:rPr>
        <w:t xml:space="preserve"> (1)GDP</w:t>
      </w:r>
      <w:r>
        <w:rPr>
          <w:rFonts w:hint="eastAsia"/>
          <w:color w:val="0000FF"/>
        </w:rPr>
        <w:t>＝</w:t>
      </w:r>
      <w:r>
        <w:rPr>
          <w:color w:val="0000FF"/>
        </w:rPr>
        <w:t>C</w:t>
      </w:r>
      <w:r>
        <w:rPr>
          <w:rFonts w:hint="eastAsia"/>
          <w:color w:val="0000FF"/>
        </w:rPr>
        <w:t>＋</w:t>
      </w:r>
      <w:r>
        <w:rPr>
          <w:color w:val="0000FF"/>
        </w:rPr>
        <w:t>I</w:t>
      </w:r>
      <w:r>
        <w:rPr>
          <w:rFonts w:hint="eastAsia"/>
          <w:color w:val="0000FF"/>
        </w:rPr>
        <w:t>＋</w:t>
      </w:r>
      <w:r>
        <w:rPr>
          <w:color w:val="0000FF"/>
        </w:rPr>
        <w:t>G</w:t>
      </w:r>
      <w:r>
        <w:rPr>
          <w:rFonts w:hint="eastAsia"/>
          <w:color w:val="0000FF"/>
        </w:rPr>
        <w:t>＋（</w:t>
      </w:r>
      <w:r>
        <w:rPr>
          <w:color w:val="0000FF"/>
        </w:rPr>
        <w:t>X</w:t>
      </w:r>
      <w:r>
        <w:rPr>
          <w:rFonts w:hint="eastAsia"/>
          <w:color w:val="0000FF"/>
        </w:rPr>
        <w:t>－</w:t>
      </w:r>
      <w:r>
        <w:rPr>
          <w:color w:val="0000FF"/>
        </w:rPr>
        <w:t>M</w:t>
      </w:r>
      <w:r>
        <w:rPr>
          <w:rFonts w:hint="eastAsia"/>
          <w:color w:val="0000FF"/>
        </w:rPr>
        <w:t>）</w:t>
      </w:r>
      <w:r>
        <w:rPr>
          <w:color w:val="0000FF"/>
        </w:rPr>
        <w:br/>
        <w:t>(2)</w:t>
      </w:r>
      <w:r>
        <w:rPr>
          <w:rFonts w:hint="eastAsia"/>
          <w:color w:val="0000FF"/>
        </w:rPr>
        <w:t>GNI</w:t>
      </w:r>
      <w:r>
        <w:rPr>
          <w:rFonts w:hint="eastAsia"/>
          <w:color w:val="0000FF"/>
        </w:rPr>
        <w:t>公式為＝</w:t>
      </w:r>
      <w:r>
        <w:rPr>
          <w:color w:val="0000FF"/>
        </w:rPr>
        <w:t>GDP</w:t>
      </w:r>
      <w:r>
        <w:rPr>
          <w:rFonts w:hint="eastAsia"/>
          <w:color w:val="0000FF"/>
        </w:rPr>
        <w:t>＋</w:t>
      </w:r>
      <w:r>
        <w:rPr>
          <w:rFonts w:hint="eastAsia"/>
          <w:lang w:bidi="ar"/>
        </w:rPr>
        <w:t>常住居民在國外所得</w:t>
      </w:r>
      <w:r>
        <w:rPr>
          <w:rFonts w:hint="eastAsia"/>
          <w:color w:val="0000FF"/>
        </w:rPr>
        <w:t>－</w:t>
      </w:r>
      <w:r>
        <w:rPr>
          <w:rFonts w:hint="eastAsia"/>
          <w:lang w:bidi="ar"/>
        </w:rPr>
        <w:t>非常住居民在國內所得</w:t>
      </w:r>
    </w:p>
    <w:p w:rsidR="00CD2BB0" w:rsidRDefault="00526600">
      <w:pPr>
        <w:ind w:left="1140" w:hanging="1140"/>
        <w:rPr>
          <w:color w:val="0000FF"/>
        </w:rPr>
      </w:pPr>
      <w:r>
        <w:rPr>
          <w:rFonts w:hint="eastAsia"/>
          <w:lang w:bidi="ar"/>
        </w:rPr>
        <w:t xml:space="preserve">          </w:t>
      </w:r>
      <w:r>
        <w:rPr>
          <w:color w:val="0000FF"/>
        </w:rPr>
        <w:t>(3)GDP</w:t>
      </w:r>
      <w:r>
        <w:rPr>
          <w:rFonts w:hint="eastAsia"/>
          <w:color w:val="0000FF"/>
        </w:rPr>
        <w:t>公式為＝</w:t>
      </w:r>
      <w:r>
        <w:rPr>
          <w:color w:val="0000FF"/>
        </w:rPr>
        <w:t>C</w:t>
      </w:r>
      <w:r>
        <w:rPr>
          <w:rFonts w:hint="eastAsia"/>
          <w:color w:val="0000FF"/>
        </w:rPr>
        <w:t>＋</w:t>
      </w:r>
      <w:r>
        <w:rPr>
          <w:color w:val="0000FF"/>
        </w:rPr>
        <w:t>I</w:t>
      </w:r>
      <w:r>
        <w:rPr>
          <w:rFonts w:hint="eastAsia"/>
          <w:color w:val="0000FF"/>
        </w:rPr>
        <w:t>＋</w:t>
      </w:r>
      <w:r>
        <w:rPr>
          <w:color w:val="0000FF"/>
        </w:rPr>
        <w:t>G</w:t>
      </w:r>
      <w:r>
        <w:rPr>
          <w:rFonts w:hint="eastAsia"/>
          <w:color w:val="0000FF"/>
        </w:rPr>
        <w:t>＋（</w:t>
      </w:r>
      <w:r>
        <w:rPr>
          <w:color w:val="0000FF"/>
        </w:rPr>
        <w:t>X</w:t>
      </w:r>
      <w:r>
        <w:rPr>
          <w:rFonts w:hint="eastAsia"/>
          <w:color w:val="0000FF"/>
        </w:rPr>
        <w:t>－</w:t>
      </w:r>
      <w:r>
        <w:rPr>
          <w:color w:val="0000FF"/>
        </w:rPr>
        <w:t>M</w:t>
      </w:r>
      <w:r>
        <w:rPr>
          <w:rFonts w:hint="eastAsia"/>
          <w:color w:val="0000FF"/>
        </w:rPr>
        <w:t>），因此若能增加</w:t>
      </w:r>
      <w:r>
        <w:rPr>
          <w:color w:val="0000FF"/>
        </w:rPr>
        <w:t>C</w:t>
      </w:r>
      <w:r>
        <w:rPr>
          <w:rFonts w:hint="eastAsia"/>
          <w:color w:val="0000FF"/>
        </w:rPr>
        <w:t>，如</w:t>
      </w:r>
      <w:r>
        <w:rPr>
          <w:color w:val="0000FF"/>
        </w:rPr>
        <w:t>(D)</w:t>
      </w:r>
      <w:r>
        <w:rPr>
          <w:rFonts w:hint="eastAsia"/>
          <w:color w:val="0000FF"/>
        </w:rPr>
        <w:t>政府退稅，刺激消費、增加</w:t>
      </w:r>
      <w:r>
        <w:rPr>
          <w:color w:val="0000FF"/>
        </w:rPr>
        <w:t>I</w:t>
      </w:r>
      <w:r>
        <w:rPr>
          <w:rFonts w:hint="eastAsia"/>
          <w:color w:val="0000FF"/>
        </w:rPr>
        <w:t>，如</w:t>
      </w:r>
      <w:r>
        <w:rPr>
          <w:color w:val="0000FF"/>
        </w:rPr>
        <w:t>(B)</w:t>
      </w:r>
      <w:r>
        <w:rPr>
          <w:rFonts w:hint="eastAsia"/>
          <w:color w:val="0000FF"/>
        </w:rPr>
        <w:t>鼓勵企業投資、增加（</w:t>
      </w:r>
      <w:r>
        <w:rPr>
          <w:color w:val="0000FF"/>
        </w:rPr>
        <w:t>X</w:t>
      </w:r>
      <w:r>
        <w:rPr>
          <w:rFonts w:hint="eastAsia"/>
          <w:color w:val="0000FF"/>
        </w:rPr>
        <w:t>－</w:t>
      </w:r>
      <w:r>
        <w:rPr>
          <w:color w:val="0000FF"/>
        </w:rPr>
        <w:t>M</w:t>
      </w:r>
      <w:r>
        <w:rPr>
          <w:rFonts w:hint="eastAsia"/>
          <w:color w:val="0000FF"/>
        </w:rPr>
        <w:t>）淨出口，如</w:t>
      </w:r>
      <w:r>
        <w:rPr>
          <w:color w:val="0000FF"/>
        </w:rPr>
        <w:t>(C)</w:t>
      </w:r>
      <w:r>
        <w:rPr>
          <w:rFonts w:hint="eastAsia"/>
          <w:color w:val="0000FF"/>
        </w:rPr>
        <w:t>協助國內電子產業，拓展外銷將有助提升</w:t>
      </w:r>
      <w:r>
        <w:rPr>
          <w:color w:val="0000FF"/>
        </w:rPr>
        <w:t>GDP</w:t>
      </w:r>
      <w:r>
        <w:rPr>
          <w:rFonts w:hint="eastAsia"/>
          <w:color w:val="0000FF"/>
        </w:rPr>
        <w:t>；</w:t>
      </w:r>
      <w:r>
        <w:rPr>
          <w:color w:val="0000FF"/>
        </w:rPr>
        <w:t>(A)</w:t>
      </w:r>
      <w:r>
        <w:rPr>
          <w:rFonts w:hint="eastAsia"/>
          <w:color w:val="0000FF"/>
        </w:rPr>
        <w:t>刪減公務預算及公務員薪資，將使</w:t>
      </w:r>
      <w:r>
        <w:rPr>
          <w:color w:val="0000FF"/>
        </w:rPr>
        <w:t>G</w:t>
      </w:r>
      <w:r>
        <w:rPr>
          <w:rFonts w:hint="eastAsia"/>
          <w:color w:val="0000FF"/>
        </w:rPr>
        <w:t>減少，反而會使</w:t>
      </w:r>
      <w:r>
        <w:rPr>
          <w:color w:val="0000FF"/>
        </w:rPr>
        <w:t>GDP</w:t>
      </w:r>
      <w:r>
        <w:rPr>
          <w:rFonts w:hint="eastAsia"/>
          <w:color w:val="0000FF"/>
        </w:rPr>
        <w:t>下滑。</w:t>
      </w:r>
      <w:r>
        <w:rPr>
          <w:color w:val="0000FF"/>
        </w:rPr>
        <w:br/>
      </w:r>
    </w:p>
    <w:sectPr w:rsidR="00CD2BB0">
      <w:footerReference w:type="even" r:id="rId29"/>
      <w:footerReference w:type="default" r:id="rId30"/>
      <w:type w:val="continuous"/>
      <w:pgSz w:w="11906" w:h="16838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AB" w:rsidRDefault="00526600">
      <w:r>
        <w:separator/>
      </w:r>
    </w:p>
  </w:endnote>
  <w:endnote w:type="continuationSeparator" w:id="0">
    <w:p w:rsidR="00C663AB" w:rsidRDefault="005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B0" w:rsidRDefault="005266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CD2BB0" w:rsidRDefault="00CD2B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B0" w:rsidRDefault="00526600">
    <w:pPr>
      <w:pStyle w:val="a4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6"/>
        <w:sz w:val="22"/>
        <w:szCs w:val="22"/>
      </w:rPr>
      <w:fldChar w:fldCharType="begin"/>
    </w:r>
    <w:r>
      <w:rPr>
        <w:rStyle w:val="a6"/>
        <w:sz w:val="22"/>
        <w:szCs w:val="22"/>
      </w:rPr>
      <w:instrText xml:space="preserve"> PAGE </w:instrText>
    </w:r>
    <w:r>
      <w:rPr>
        <w:rStyle w:val="a6"/>
        <w:sz w:val="22"/>
        <w:szCs w:val="22"/>
      </w:rPr>
      <w:fldChar w:fldCharType="separate"/>
    </w:r>
    <w:r w:rsidR="00F01D9C">
      <w:rPr>
        <w:rStyle w:val="a6"/>
        <w:noProof/>
        <w:sz w:val="22"/>
        <w:szCs w:val="22"/>
      </w:rPr>
      <w:t>7</w:t>
    </w:r>
    <w:r>
      <w:rPr>
        <w:rStyle w:val="a6"/>
        <w:sz w:val="22"/>
        <w:szCs w:val="22"/>
      </w:rPr>
      <w:fldChar w:fldCharType="end"/>
    </w:r>
    <w:r>
      <w:rPr>
        <w:rStyle w:val="a6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AB" w:rsidRDefault="00526600">
      <w:r>
        <w:separator/>
      </w:r>
    </w:p>
  </w:footnote>
  <w:footnote w:type="continuationSeparator" w:id="0">
    <w:p w:rsidR="00C663AB" w:rsidRDefault="00526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59"/>
    <w:rsid w:val="00034659"/>
    <w:rsid w:val="000C4EC0"/>
    <w:rsid w:val="001269CF"/>
    <w:rsid w:val="00213A16"/>
    <w:rsid w:val="00255C0F"/>
    <w:rsid w:val="00283B6E"/>
    <w:rsid w:val="002A6066"/>
    <w:rsid w:val="002C340D"/>
    <w:rsid w:val="002D7626"/>
    <w:rsid w:val="00322603"/>
    <w:rsid w:val="003D59F2"/>
    <w:rsid w:val="003E4D6E"/>
    <w:rsid w:val="00416C60"/>
    <w:rsid w:val="00451FB7"/>
    <w:rsid w:val="00526600"/>
    <w:rsid w:val="00597632"/>
    <w:rsid w:val="00700C17"/>
    <w:rsid w:val="007F35BD"/>
    <w:rsid w:val="0081319C"/>
    <w:rsid w:val="008B3208"/>
    <w:rsid w:val="00AB1605"/>
    <w:rsid w:val="00B73FCD"/>
    <w:rsid w:val="00BF2F40"/>
    <w:rsid w:val="00C663AB"/>
    <w:rsid w:val="00CD2BB0"/>
    <w:rsid w:val="00D238D9"/>
    <w:rsid w:val="00D26928"/>
    <w:rsid w:val="00D42DE2"/>
    <w:rsid w:val="00D7256B"/>
    <w:rsid w:val="00F01D9C"/>
    <w:rsid w:val="00F42569"/>
    <w:rsid w:val="00F87C81"/>
    <w:rsid w:val="05A40A35"/>
    <w:rsid w:val="06BC079B"/>
    <w:rsid w:val="0CCB3CF0"/>
    <w:rsid w:val="0E891C66"/>
    <w:rsid w:val="1A404D20"/>
    <w:rsid w:val="1B1C3409"/>
    <w:rsid w:val="1DDE6490"/>
    <w:rsid w:val="20F23E7B"/>
    <w:rsid w:val="212671F1"/>
    <w:rsid w:val="26E30CDC"/>
    <w:rsid w:val="27557712"/>
    <w:rsid w:val="2B04557F"/>
    <w:rsid w:val="30DC14B6"/>
    <w:rsid w:val="31B6249E"/>
    <w:rsid w:val="331039D5"/>
    <w:rsid w:val="35216C38"/>
    <w:rsid w:val="3AA03417"/>
    <w:rsid w:val="3D3D3705"/>
    <w:rsid w:val="40240D61"/>
    <w:rsid w:val="402740CC"/>
    <w:rsid w:val="499E6C57"/>
    <w:rsid w:val="49AA71E7"/>
    <w:rsid w:val="4B851652"/>
    <w:rsid w:val="4DAF7402"/>
    <w:rsid w:val="67C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8A086C1-3849-4852-99F1-8ED584FE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semiHidden/>
    <w:qFormat/>
    <w:rPr>
      <w:color w:val="0000FF"/>
      <w:u w:val="single"/>
    </w:rPr>
  </w:style>
  <w:style w:type="character" w:styleId="a6">
    <w:name w:val="page number"/>
    <w:basedOn w:val="a0"/>
    <w:semiHidden/>
    <w:qFormat/>
  </w:style>
  <w:style w:type="paragraph" w:customStyle="1" w:styleId="36">
    <w:name w:val="內文_36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49">
    <w:name w:val="內文1_49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494">
    <w:name w:val="內文1_49_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4">
    <w:name w:val="內文_11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40">
    <w:name w:val="內文_114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60">
    <w:name w:val="內文_6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2">
    <w:name w:val="內文_0_2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52">
    <w:name w:val="內文_5_2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118">
    <w:name w:val="內文_118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58">
    <w:name w:val="內文1_158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20">
    <w:name w:val="內文_2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584">
    <w:name w:val="內文1_158_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10">
    <w:name w:val="內文_0_1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01">
    <w:name w:val="內文_0_0_1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265">
    <w:name w:val="內文1_26_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2640">
    <w:name w:val="內文1_26_4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350">
    <w:name w:val="內文1_35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3542">
    <w:name w:val="內文1_35_4_2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1">
    <w:name w:val="內文_0_1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30">
    <w:name w:val="內文_3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1335">
    <w:name w:val="內文1_33_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3340">
    <w:name w:val="內文1_33_4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54">
    <w:name w:val="內文_5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083">
    <w:name w:val="內文1_108_3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84">
    <w:name w:val="內文1_8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844">
    <w:name w:val="內文1_84_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00">
    <w:name w:val="內文_0_0_0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500">
    <w:name w:val="內文_5_0_0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44">
    <w:name w:val="內文_4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440">
    <w:name w:val="內文_44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9">
    <w:name w:val="內文_0_9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90">
    <w:name w:val="內文_9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4">
    <w:name w:val="內文_1_4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43">
    <w:name w:val="內文_4_3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700">
    <w:name w:val="內文_7_0_0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24">
    <w:name w:val="內文_2_4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33">
    <w:name w:val="內文_3_3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175">
    <w:name w:val="內文_17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16">
    <w:name w:val="內文1_11_6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120">
    <w:name w:val="內文1_11_2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150">
    <w:name w:val="內文1_11_5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18">
    <w:name w:val="內文1_11_8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5">
    <w:name w:val="內文_0_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110">
    <w:name w:val="內文1_11_1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30">
    <w:name w:val="內文_0_3_0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55">
    <w:name w:val="內文_5_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0">
    <w:name w:val="內文_1_1_0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400">
    <w:name w:val="內文_4_0_0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210">
    <w:name w:val="內文_2_1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300">
    <w:name w:val="內文_3_0_0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0100">
    <w:name w:val="內文_0_10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100">
    <w:name w:val="內文_10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5">
    <w:name w:val="內文_1_5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441">
    <w:name w:val="內文_4_4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710">
    <w:name w:val="內文_7_1_0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25">
    <w:name w:val="內文_2_5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34">
    <w:name w:val="內文_3_4"/>
    <w:qFormat/>
    <w:pPr>
      <w:widowControl w:val="0"/>
    </w:pPr>
    <w:rPr>
      <w:rFonts w:eastAsia="新細明體"/>
      <w:kern w:val="2"/>
      <w:sz w:val="24"/>
      <w:szCs w:val="22"/>
    </w:rPr>
  </w:style>
  <w:style w:type="paragraph" w:customStyle="1" w:styleId="39">
    <w:name w:val="內文_39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04">
    <w:name w:val="內文_0_4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50">
    <w:name w:val="內文_5_0"/>
    <w:qFormat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">
    <w:name w:val="內文_1_1"/>
    <w:qFormat/>
    <w:pPr>
      <w:widowControl w:val="0"/>
      <w:spacing w:line="240" w:lineRule="atLeast"/>
    </w:pPr>
    <w:rPr>
      <w:rFonts w:eastAsia="新細明體"/>
      <w:kern w:val="2"/>
      <w:sz w:val="24"/>
      <w:szCs w:val="22"/>
    </w:rPr>
  </w:style>
  <w:style w:type="paragraph" w:customStyle="1" w:styleId="200">
    <w:name w:val="內文_2_0_0"/>
    <w:qFormat/>
    <w:pPr>
      <w:widowControl w:val="0"/>
    </w:pPr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__3.doc"/><Relationship Id="rId18" Type="http://schemas.openxmlformats.org/officeDocument/2006/relationships/oleObject" Target="embeddings/Microsoft_Word_97_-_2003___5.doc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oleObject" Target="embeddings/oleObject1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__2.doc"/><Relationship Id="rId24" Type="http://schemas.openxmlformats.org/officeDocument/2006/relationships/oleObject" Target="embeddings/oleObject3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__4.doc"/><Relationship Id="rId23" Type="http://schemas.openxmlformats.org/officeDocument/2006/relationships/image" Target="media/image9.wmf"/><Relationship Id="rId28" Type="http://schemas.openxmlformats.org/officeDocument/2006/relationships/oleObject" Target="embeddings/Microsoft_Word_97_-_2003___6.doc"/><Relationship Id="rId10" Type="http://schemas.openxmlformats.org/officeDocument/2006/relationships/image" Target="media/image2.e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__1.doc"/><Relationship Id="rId14" Type="http://schemas.openxmlformats.org/officeDocument/2006/relationships/image" Target="media/image4.emf"/><Relationship Id="rId22" Type="http://schemas.openxmlformats.org/officeDocument/2006/relationships/oleObject" Target="embeddings/oleObject2.bin"/><Relationship Id="rId27" Type="http://schemas.openxmlformats.org/officeDocument/2006/relationships/image" Target="media/image11.emf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B7195-7510-4C7F-A287-8D633467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10</TotalTime>
  <Pages>9</Pages>
  <Words>8760</Words>
  <Characters>2413</Characters>
  <Application>Microsoft Office Word</Application>
  <DocSecurity>0</DocSecurity>
  <Lines>20</Lines>
  <Paragraphs>22</Paragraphs>
  <ScaleCrop>false</ScaleCrop>
  <Company>龍騰文化</Company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2017-05-05T03:06:00Z</dcterms:created>
  <dcterms:modified xsi:type="dcterms:W3CDTF">2017-05-08T08:40:00Z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1028-10.1.0.5657</vt:lpwstr>
  </property>
</Properties>
</file>