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BF1" w:rsidRPr="009034ED" w:rsidRDefault="00F53BF1" w:rsidP="00DD7805">
      <w:pPr>
        <w:spacing w:line="360" w:lineRule="auto"/>
        <w:jc w:val="distribute"/>
        <w:rPr>
          <w:rFonts w:ascii="Times New Roman" w:eastAsia="標楷體" w:hAnsi="Times New Roman" w:cs="Times New Roman"/>
          <w:b/>
          <w:sz w:val="32"/>
          <w:szCs w:val="32"/>
        </w:rPr>
      </w:pPr>
      <w:r w:rsidRPr="009034ED">
        <w:rPr>
          <w:rFonts w:ascii="Times New Roman" w:eastAsia="標楷體" w:hAnsi="Times New Roman" w:cs="Times New Roman"/>
          <w:b/>
          <w:sz w:val="32"/>
          <w:szCs w:val="32"/>
        </w:rPr>
        <w:t>國立台東高級中學</w:t>
      </w:r>
      <w:r w:rsidRPr="009034ED">
        <w:rPr>
          <w:rFonts w:ascii="Times New Roman" w:eastAsia="標楷體" w:hAnsi="Times New Roman" w:cs="Times New Roman"/>
          <w:b/>
          <w:sz w:val="32"/>
          <w:szCs w:val="32"/>
        </w:rPr>
        <w:t>10</w:t>
      </w:r>
      <w:r w:rsidR="00B348C0" w:rsidRPr="009034ED">
        <w:rPr>
          <w:rFonts w:ascii="Times New Roman" w:eastAsia="標楷體" w:hAnsi="Times New Roman" w:cs="Times New Roman"/>
          <w:b/>
          <w:sz w:val="32"/>
          <w:szCs w:val="32"/>
        </w:rPr>
        <w:t>6</w:t>
      </w:r>
      <w:r w:rsidRPr="009034ED">
        <w:rPr>
          <w:rFonts w:ascii="Times New Roman" w:eastAsia="標楷體" w:hAnsi="Times New Roman" w:cs="Times New Roman"/>
          <w:b/>
          <w:sz w:val="32"/>
          <w:szCs w:val="32"/>
        </w:rPr>
        <w:t>學年度第</w:t>
      </w:r>
      <w:r w:rsidR="00DD65BA" w:rsidRPr="009034ED">
        <w:rPr>
          <w:rFonts w:ascii="Times New Roman" w:eastAsia="標楷體" w:hAnsi="Times New Roman" w:cs="Times New Roman"/>
          <w:b/>
          <w:sz w:val="32"/>
          <w:szCs w:val="32"/>
        </w:rPr>
        <w:t>二</w:t>
      </w:r>
      <w:r w:rsidRPr="009034ED">
        <w:rPr>
          <w:rFonts w:ascii="Times New Roman" w:eastAsia="標楷體" w:hAnsi="Times New Roman" w:cs="Times New Roman"/>
          <w:b/>
          <w:sz w:val="32"/>
          <w:szCs w:val="32"/>
        </w:rPr>
        <w:t>學期</w:t>
      </w:r>
      <w:r w:rsidR="00C543A0" w:rsidRPr="009034ED">
        <w:rPr>
          <w:rFonts w:ascii="Times New Roman" w:eastAsia="標楷體" w:hAnsi="Times New Roman" w:cs="Times New Roman"/>
          <w:b/>
          <w:sz w:val="32"/>
          <w:szCs w:val="32"/>
        </w:rPr>
        <w:t>期</w:t>
      </w:r>
      <w:r w:rsidR="000C4F74" w:rsidRPr="009034ED">
        <w:rPr>
          <w:rFonts w:ascii="Times New Roman" w:eastAsia="標楷體" w:hAnsi="Times New Roman" w:cs="Times New Roman"/>
          <w:b/>
          <w:sz w:val="32"/>
          <w:szCs w:val="32"/>
        </w:rPr>
        <w:t>末</w:t>
      </w:r>
      <w:r w:rsidR="00C543A0" w:rsidRPr="009034ED">
        <w:rPr>
          <w:rFonts w:ascii="Times New Roman" w:eastAsia="標楷體" w:hAnsi="Times New Roman" w:cs="Times New Roman"/>
          <w:b/>
          <w:sz w:val="32"/>
          <w:szCs w:val="32"/>
        </w:rPr>
        <w:t>考</w:t>
      </w:r>
      <w:r w:rsidR="00466AD8" w:rsidRPr="009034ED">
        <w:rPr>
          <w:rFonts w:ascii="Times New Roman" w:eastAsia="標楷體" w:hAnsi="Times New Roman" w:cs="Times New Roman"/>
          <w:b/>
          <w:sz w:val="32"/>
          <w:szCs w:val="32"/>
        </w:rPr>
        <w:t>原</w:t>
      </w:r>
      <w:r w:rsidR="004376E3" w:rsidRPr="009034ED">
        <w:rPr>
          <w:rFonts w:ascii="Times New Roman" w:eastAsia="標楷體" w:hAnsi="Times New Roman" w:cs="Times New Roman"/>
          <w:b/>
          <w:sz w:val="32"/>
          <w:szCs w:val="32"/>
        </w:rPr>
        <w:t>三</w:t>
      </w:r>
      <w:r w:rsidRPr="009034ED">
        <w:rPr>
          <w:rFonts w:ascii="Times New Roman" w:eastAsia="標楷體" w:hAnsi="Times New Roman" w:cs="Times New Roman"/>
          <w:b/>
          <w:sz w:val="32"/>
          <w:szCs w:val="32"/>
        </w:rPr>
        <w:t>英文</w:t>
      </w:r>
    </w:p>
    <w:p w:rsidR="00F53BF1" w:rsidRPr="009034ED" w:rsidRDefault="00F53BF1" w:rsidP="00DD7805">
      <w:pPr>
        <w:spacing w:line="360" w:lineRule="auto"/>
        <w:rPr>
          <w:rFonts w:ascii="Times New Roman" w:eastAsia="標楷體" w:hAnsi="Times New Roman" w:cs="Times New Roman"/>
        </w:rPr>
      </w:pPr>
      <w:r w:rsidRPr="009034ED">
        <w:rPr>
          <w:rFonts w:ascii="Times New Roman" w:eastAsia="標楷體" w:hAnsi="Times New Roman" w:cs="Times New Roman"/>
        </w:rPr>
        <w:t>適用班級：原</w:t>
      </w:r>
      <w:r w:rsidR="006045CE" w:rsidRPr="009034ED">
        <w:rPr>
          <w:rFonts w:ascii="Times New Roman" w:eastAsia="標楷體" w:hAnsi="Times New Roman" w:cs="Times New Roman"/>
        </w:rPr>
        <w:t>三</w:t>
      </w:r>
      <w:r w:rsidRPr="009034ED">
        <w:rPr>
          <w:rFonts w:ascii="Times New Roman" w:eastAsia="標楷體" w:hAnsi="Times New Roman" w:cs="Times New Roman"/>
        </w:rPr>
        <w:t xml:space="preserve">  </w:t>
      </w:r>
      <w:r w:rsidRPr="009034ED">
        <w:rPr>
          <w:rFonts w:ascii="Times New Roman" w:eastAsia="標楷體" w:hAnsi="Times New Roman" w:cs="Times New Roman"/>
        </w:rPr>
        <w:t>請將答案寫在答案欄中</w:t>
      </w:r>
      <w:r w:rsidR="005114B7" w:rsidRPr="009034ED">
        <w:rPr>
          <w:rFonts w:ascii="Times New Roman" w:eastAsia="標楷體" w:hAnsi="Times New Roman" w:cs="Times New Roman"/>
        </w:rPr>
        <w:t xml:space="preserve">                    </w:t>
      </w:r>
      <w:r w:rsidR="00900B10" w:rsidRPr="009034ED">
        <w:rPr>
          <w:rFonts w:ascii="Times New Roman" w:eastAsia="標楷體" w:hAnsi="Times New Roman" w:cs="Times New Roman"/>
        </w:rPr>
        <w:tab/>
      </w:r>
      <w:r w:rsidR="00900B10" w:rsidRPr="009034ED">
        <w:rPr>
          <w:rFonts w:ascii="Times New Roman" w:eastAsia="標楷體" w:hAnsi="Times New Roman" w:cs="Times New Roman"/>
        </w:rPr>
        <w:tab/>
      </w:r>
      <w:r w:rsidR="00900B10" w:rsidRPr="009034ED">
        <w:rPr>
          <w:rFonts w:ascii="Times New Roman" w:eastAsia="標楷體" w:hAnsi="Times New Roman" w:cs="Times New Roman"/>
        </w:rPr>
        <w:tab/>
      </w:r>
      <w:r w:rsidR="00900B10" w:rsidRPr="009034ED">
        <w:rPr>
          <w:rFonts w:ascii="Times New Roman" w:eastAsia="標楷體" w:hAnsi="Times New Roman" w:cs="Times New Roman"/>
        </w:rPr>
        <w:tab/>
      </w:r>
      <w:r w:rsidR="00900B10" w:rsidRPr="009034ED">
        <w:rPr>
          <w:rFonts w:ascii="Times New Roman" w:eastAsia="標楷體" w:hAnsi="Times New Roman" w:cs="Times New Roman"/>
        </w:rPr>
        <w:tab/>
      </w:r>
      <w:r w:rsidR="00900B10" w:rsidRPr="009034ED">
        <w:rPr>
          <w:rFonts w:ascii="Times New Roman" w:eastAsia="標楷體" w:hAnsi="Times New Roman" w:cs="Times New Roman"/>
        </w:rPr>
        <w:tab/>
      </w:r>
      <w:r w:rsidR="005114B7" w:rsidRPr="009034ED">
        <w:rPr>
          <w:rFonts w:ascii="Times New Roman" w:eastAsia="標楷體" w:hAnsi="Times New Roman" w:cs="Times New Roman"/>
        </w:rPr>
        <w:t>座號</w:t>
      </w:r>
      <w:r w:rsidR="005114B7" w:rsidRPr="009034ED">
        <w:rPr>
          <w:rFonts w:ascii="Times New Roman" w:eastAsia="標楷體" w:hAnsi="Times New Roman" w:cs="Times New Roman"/>
        </w:rPr>
        <w:t xml:space="preserve"> :       </w:t>
      </w:r>
      <w:r w:rsidR="005114B7" w:rsidRPr="009034ED">
        <w:rPr>
          <w:rFonts w:ascii="Times New Roman" w:eastAsia="標楷體" w:hAnsi="Times New Roman" w:cs="Times New Roman"/>
        </w:rPr>
        <w:t>姓名</w:t>
      </w:r>
      <w:r w:rsidR="005114B7" w:rsidRPr="009034ED">
        <w:rPr>
          <w:rFonts w:ascii="Times New Roman" w:eastAsia="標楷體" w:hAnsi="Times New Roman" w:cs="Times New Roman"/>
        </w:rPr>
        <w:t xml:space="preserve"> : </w:t>
      </w:r>
    </w:p>
    <w:p w:rsidR="007E3BF9" w:rsidRPr="009034ED" w:rsidRDefault="007E3BF9" w:rsidP="00DD7805">
      <w:pPr>
        <w:spacing w:line="360" w:lineRule="auto"/>
        <w:rPr>
          <w:rFonts w:ascii="Times New Roman" w:eastAsia="標楷體" w:hAnsi="Times New Roman" w:cs="Times New Roman"/>
        </w:rPr>
      </w:pPr>
    </w:p>
    <w:p w:rsidR="008C7032" w:rsidRPr="009034ED" w:rsidRDefault="008C7032" w:rsidP="00DD7805">
      <w:pPr>
        <w:spacing w:line="360" w:lineRule="auto"/>
        <w:rPr>
          <w:rFonts w:ascii="Times New Roman" w:eastAsia="標楷體" w:hAnsi="Times New Roman" w:cs="Times New Roman"/>
          <w:b/>
        </w:rPr>
      </w:pPr>
      <w:r w:rsidRPr="009034ED">
        <w:rPr>
          <w:rFonts w:ascii="Times New Roman" w:eastAsia="標楷體" w:hAnsi="Times New Roman" w:cs="Times New Roman"/>
          <w:b/>
        </w:rPr>
        <w:t xml:space="preserve">I. </w:t>
      </w:r>
      <w:r w:rsidR="0027090B" w:rsidRPr="009034ED">
        <w:rPr>
          <w:rFonts w:ascii="Times New Roman" w:eastAsia="標楷體" w:hAnsi="Times New Roman" w:cs="Times New Roman"/>
          <w:b/>
        </w:rPr>
        <w:t>字彙</w:t>
      </w:r>
      <w:r w:rsidR="00DD65BA" w:rsidRPr="009034ED">
        <w:rPr>
          <w:rFonts w:ascii="Times New Roman" w:eastAsia="標楷體" w:hAnsi="Times New Roman" w:cs="Times New Roman"/>
          <w:b/>
        </w:rPr>
        <w:t>6</w:t>
      </w:r>
      <w:r w:rsidR="0027090B" w:rsidRPr="009034ED">
        <w:rPr>
          <w:rFonts w:ascii="Times New Roman" w:eastAsia="標楷體" w:hAnsi="Times New Roman" w:cs="Times New Roman"/>
          <w:b/>
        </w:rPr>
        <w:t>0</w:t>
      </w:r>
      <w:proofErr w:type="gramStart"/>
      <w:r w:rsidR="0027090B" w:rsidRPr="009034ED">
        <w:rPr>
          <w:rFonts w:ascii="Times New Roman" w:eastAsia="標楷體" w:hAnsi="Times New Roman" w:cs="Times New Roman"/>
          <w:b/>
        </w:rPr>
        <w:t>%</w:t>
      </w:r>
      <w:r w:rsidR="00DD7805" w:rsidRPr="009034ED">
        <w:rPr>
          <w:rFonts w:ascii="Times New Roman" w:eastAsia="標楷體" w:hAnsi="Times New Roman" w:cs="Times New Roman"/>
          <w:b/>
        </w:rPr>
        <w:t xml:space="preserve">  (</w:t>
      </w:r>
      <w:proofErr w:type="gramEnd"/>
      <w:r w:rsidR="00DD7805" w:rsidRPr="009034ED">
        <w:rPr>
          <w:rFonts w:ascii="Times New Roman" w:eastAsia="標楷體" w:hAnsi="Times New Roman" w:cs="Times New Roman"/>
          <w:b/>
        </w:rPr>
        <w:t>填入最符合</w:t>
      </w:r>
      <w:r w:rsidR="00CF591E" w:rsidRPr="009034ED">
        <w:rPr>
          <w:rFonts w:ascii="Times New Roman" w:eastAsia="標楷體" w:hAnsi="Times New Roman" w:cs="Times New Roman"/>
          <w:b/>
        </w:rPr>
        <w:t>中文</w:t>
      </w:r>
      <w:r w:rsidR="00DD7805" w:rsidRPr="009034ED">
        <w:rPr>
          <w:rFonts w:ascii="Times New Roman" w:eastAsia="標楷體" w:hAnsi="Times New Roman" w:cs="Times New Roman"/>
          <w:b/>
        </w:rPr>
        <w:t>的</w:t>
      </w:r>
      <w:r w:rsidR="00CF591E" w:rsidRPr="009034ED">
        <w:rPr>
          <w:rFonts w:ascii="Times New Roman" w:eastAsia="標楷體" w:hAnsi="Times New Roman" w:cs="Times New Roman"/>
          <w:b/>
        </w:rPr>
        <w:t>英文</w:t>
      </w:r>
      <w:r w:rsidR="00DD7805" w:rsidRPr="009034ED">
        <w:rPr>
          <w:rFonts w:ascii="Times New Roman" w:eastAsia="標楷體" w:hAnsi="Times New Roman" w:cs="Times New Roman"/>
          <w:b/>
        </w:rPr>
        <w:t>單字</w:t>
      </w:r>
      <w:r w:rsidR="00DD7805" w:rsidRPr="009034ED">
        <w:rPr>
          <w:rFonts w:ascii="Times New Roman" w:eastAsia="標楷體" w:hAnsi="Times New Roman" w:cs="Times New Roman"/>
          <w:b/>
        </w:rPr>
        <w:t>)</w:t>
      </w:r>
    </w:p>
    <w:p w:rsidR="00BD065F" w:rsidRPr="009034ED" w:rsidRDefault="00BD065F" w:rsidP="00DD7805">
      <w:pPr>
        <w:spacing w:line="360" w:lineRule="auto"/>
        <w:rPr>
          <w:rFonts w:ascii="Times New Roman" w:eastAsia="標楷體" w:hAnsi="Times New Roman" w:cs="Times New Roman"/>
        </w:rPr>
        <w:sectPr w:rsidR="00BD065F" w:rsidRPr="009034ED" w:rsidSect="00DD7805">
          <w:footerReference w:type="default" r:id="rId9"/>
          <w:pgSz w:w="14572" w:h="20639" w:code="12"/>
          <w:pgMar w:top="720" w:right="720" w:bottom="720" w:left="720" w:header="851" w:footer="992" w:gutter="0"/>
          <w:cols w:space="425"/>
          <w:docGrid w:type="lines" w:linePitch="360"/>
        </w:sectPr>
      </w:pPr>
    </w:p>
    <w:p w:rsidR="00E43C54" w:rsidRPr="009034ED" w:rsidRDefault="00A83027" w:rsidP="001639D9">
      <w:pPr>
        <w:pStyle w:val="a3"/>
        <w:numPr>
          <w:ilvl w:val="0"/>
          <w:numId w:val="4"/>
        </w:numPr>
        <w:spacing w:line="360" w:lineRule="auto"/>
        <w:ind w:leftChars="0" w:left="357" w:hanging="357"/>
        <w:rPr>
          <w:rFonts w:ascii="Times New Roman" w:eastAsia="標楷體" w:hAnsi="Times New Roman" w:cs="Times New Roman"/>
          <w:b/>
        </w:rPr>
      </w:pPr>
      <w:r w:rsidRPr="009034ED">
        <w:rPr>
          <w:rFonts w:ascii="Times New Roman" w:eastAsia="標楷體" w:hAnsi="Times New Roman" w:cs="Times New Roman"/>
        </w:rPr>
        <w:lastRenderedPageBreak/>
        <w:t>心理學</w:t>
      </w:r>
      <w:r w:rsidR="002F5FBF" w:rsidRPr="009034ED">
        <w:rPr>
          <w:rFonts w:ascii="Times New Roman" w:eastAsia="標楷體" w:hAnsi="Times New Roman" w:cs="Times New Roman"/>
        </w:rPr>
        <w:t xml:space="preserve"> ________________</w:t>
      </w:r>
    </w:p>
    <w:p w:rsidR="00A83027" w:rsidRPr="009034ED" w:rsidRDefault="00A83027" w:rsidP="001639D9">
      <w:pPr>
        <w:pStyle w:val="a3"/>
        <w:numPr>
          <w:ilvl w:val="0"/>
          <w:numId w:val="4"/>
        </w:numPr>
        <w:spacing w:line="360" w:lineRule="auto"/>
        <w:ind w:leftChars="0" w:left="357" w:hanging="357"/>
        <w:rPr>
          <w:rFonts w:ascii="Times New Roman" w:eastAsia="標楷體" w:hAnsi="Times New Roman" w:cs="Times New Roman"/>
          <w:b/>
        </w:rPr>
      </w:pPr>
      <w:r w:rsidRPr="009034ED">
        <w:rPr>
          <w:rFonts w:ascii="Times New Roman" w:eastAsia="標楷體" w:hAnsi="Times New Roman" w:cs="Times New Roman"/>
        </w:rPr>
        <w:t>促銷活動</w:t>
      </w:r>
      <w:r w:rsidR="002F5FBF" w:rsidRPr="009034ED">
        <w:rPr>
          <w:rFonts w:ascii="Times New Roman" w:eastAsia="標楷體" w:hAnsi="Times New Roman" w:cs="Times New Roman"/>
        </w:rPr>
        <w:t xml:space="preserve"> ______________</w:t>
      </w:r>
    </w:p>
    <w:p w:rsidR="00A83027" w:rsidRPr="009034ED" w:rsidRDefault="00A83027" w:rsidP="001639D9">
      <w:pPr>
        <w:pStyle w:val="a3"/>
        <w:numPr>
          <w:ilvl w:val="0"/>
          <w:numId w:val="4"/>
        </w:numPr>
        <w:spacing w:line="360" w:lineRule="auto"/>
        <w:ind w:leftChars="0" w:left="357" w:hanging="357"/>
        <w:rPr>
          <w:rFonts w:ascii="Times New Roman" w:eastAsia="標楷體" w:hAnsi="Times New Roman" w:cs="Times New Roman"/>
          <w:b/>
        </w:rPr>
      </w:pPr>
      <w:r w:rsidRPr="009034ED">
        <w:rPr>
          <w:rFonts w:ascii="Times New Roman" w:eastAsia="標楷體" w:hAnsi="Times New Roman" w:cs="Times New Roman"/>
        </w:rPr>
        <w:t>錯覺幻想</w:t>
      </w:r>
      <w:r w:rsidR="002F5FBF" w:rsidRPr="009034ED">
        <w:rPr>
          <w:rFonts w:ascii="Times New Roman" w:eastAsia="標楷體" w:hAnsi="Times New Roman" w:cs="Times New Roman"/>
        </w:rPr>
        <w:t xml:space="preserve"> ______________</w:t>
      </w:r>
    </w:p>
    <w:p w:rsidR="00A83027" w:rsidRPr="009034ED" w:rsidRDefault="00A83027" w:rsidP="001639D9">
      <w:pPr>
        <w:pStyle w:val="a3"/>
        <w:numPr>
          <w:ilvl w:val="0"/>
          <w:numId w:val="4"/>
        </w:numPr>
        <w:spacing w:line="360" w:lineRule="auto"/>
        <w:ind w:leftChars="0" w:left="357" w:hanging="357"/>
        <w:rPr>
          <w:rFonts w:ascii="Times New Roman" w:eastAsia="標楷體" w:hAnsi="Times New Roman" w:cs="Times New Roman"/>
          <w:b/>
        </w:rPr>
      </w:pPr>
      <w:r w:rsidRPr="009034ED">
        <w:rPr>
          <w:rFonts w:ascii="Times New Roman" w:eastAsia="標楷體" w:hAnsi="Times New Roman" w:cs="Times New Roman"/>
        </w:rPr>
        <w:t>櫃台</w:t>
      </w:r>
      <w:r w:rsidR="002F5FBF" w:rsidRPr="009034ED">
        <w:rPr>
          <w:rFonts w:ascii="Times New Roman" w:eastAsia="標楷體" w:hAnsi="Times New Roman" w:cs="Times New Roman"/>
        </w:rPr>
        <w:t xml:space="preserve">     ______________</w:t>
      </w:r>
    </w:p>
    <w:p w:rsidR="00A83027" w:rsidRPr="009034ED" w:rsidRDefault="00A83027" w:rsidP="001639D9">
      <w:pPr>
        <w:pStyle w:val="a3"/>
        <w:numPr>
          <w:ilvl w:val="0"/>
          <w:numId w:val="4"/>
        </w:numPr>
        <w:spacing w:line="360" w:lineRule="auto"/>
        <w:ind w:leftChars="0" w:left="357" w:hanging="357"/>
        <w:rPr>
          <w:rFonts w:ascii="Times New Roman" w:eastAsia="標楷體" w:hAnsi="Times New Roman" w:cs="Times New Roman"/>
          <w:b/>
        </w:rPr>
      </w:pPr>
      <w:r w:rsidRPr="009034ED">
        <w:rPr>
          <w:rFonts w:ascii="Times New Roman" w:eastAsia="標楷體" w:hAnsi="Times New Roman" w:cs="Times New Roman"/>
        </w:rPr>
        <w:t>說服勸說</w:t>
      </w:r>
      <w:r w:rsidR="002F5FBF" w:rsidRPr="009034ED">
        <w:rPr>
          <w:rFonts w:ascii="Times New Roman" w:eastAsia="標楷體" w:hAnsi="Times New Roman" w:cs="Times New Roman"/>
        </w:rPr>
        <w:t xml:space="preserve"> ______________</w:t>
      </w:r>
    </w:p>
    <w:p w:rsidR="00A83027" w:rsidRPr="009034ED" w:rsidRDefault="00A83027" w:rsidP="001639D9">
      <w:pPr>
        <w:pStyle w:val="a3"/>
        <w:numPr>
          <w:ilvl w:val="0"/>
          <w:numId w:val="4"/>
        </w:numPr>
        <w:spacing w:line="360" w:lineRule="auto"/>
        <w:ind w:leftChars="0" w:left="357" w:hanging="357"/>
        <w:rPr>
          <w:rFonts w:ascii="Times New Roman" w:eastAsia="標楷體" w:hAnsi="Times New Roman" w:cs="Times New Roman"/>
          <w:b/>
        </w:rPr>
      </w:pPr>
      <w:r w:rsidRPr="009034ED">
        <w:rPr>
          <w:rFonts w:ascii="Times New Roman" w:eastAsia="標楷體" w:hAnsi="Times New Roman" w:cs="Times New Roman"/>
        </w:rPr>
        <w:t>隨機的</w:t>
      </w:r>
      <w:r w:rsidR="002F5FBF" w:rsidRPr="009034ED">
        <w:rPr>
          <w:rFonts w:ascii="Times New Roman" w:eastAsia="標楷體" w:hAnsi="Times New Roman" w:cs="Times New Roman"/>
        </w:rPr>
        <w:t xml:space="preserve"> ________________</w:t>
      </w:r>
    </w:p>
    <w:p w:rsidR="00A83027" w:rsidRPr="009034ED" w:rsidRDefault="00A83027" w:rsidP="001639D9">
      <w:pPr>
        <w:pStyle w:val="a3"/>
        <w:numPr>
          <w:ilvl w:val="0"/>
          <w:numId w:val="4"/>
        </w:numPr>
        <w:spacing w:line="360" w:lineRule="auto"/>
        <w:ind w:leftChars="0" w:left="357" w:hanging="357"/>
        <w:rPr>
          <w:rFonts w:ascii="Times New Roman" w:eastAsia="標楷體" w:hAnsi="Times New Roman" w:cs="Times New Roman"/>
          <w:b/>
        </w:rPr>
      </w:pPr>
      <w:r w:rsidRPr="009034ED">
        <w:rPr>
          <w:rFonts w:ascii="Times New Roman" w:eastAsia="標楷體" w:hAnsi="Times New Roman" w:cs="Times New Roman"/>
        </w:rPr>
        <w:t>策略對策</w:t>
      </w:r>
      <w:r w:rsidR="002F5FBF" w:rsidRPr="009034ED">
        <w:rPr>
          <w:rFonts w:ascii="Times New Roman" w:eastAsia="標楷體" w:hAnsi="Times New Roman" w:cs="Times New Roman"/>
        </w:rPr>
        <w:t xml:space="preserve"> ______________</w:t>
      </w:r>
    </w:p>
    <w:p w:rsidR="00A83027" w:rsidRPr="009034ED" w:rsidRDefault="00A83027" w:rsidP="001639D9">
      <w:pPr>
        <w:pStyle w:val="a3"/>
        <w:numPr>
          <w:ilvl w:val="0"/>
          <w:numId w:val="4"/>
        </w:numPr>
        <w:spacing w:line="360" w:lineRule="auto"/>
        <w:ind w:leftChars="0" w:left="357" w:hanging="357"/>
        <w:rPr>
          <w:rFonts w:ascii="Times New Roman" w:eastAsia="標楷體" w:hAnsi="Times New Roman" w:cs="Times New Roman"/>
          <w:b/>
        </w:rPr>
      </w:pPr>
      <w:r w:rsidRPr="009034ED">
        <w:rPr>
          <w:rFonts w:ascii="Times New Roman" w:eastAsia="標楷體" w:hAnsi="Times New Roman" w:cs="Times New Roman"/>
        </w:rPr>
        <w:lastRenderedPageBreak/>
        <w:t>巧合</w:t>
      </w:r>
      <w:r w:rsidR="002F5FBF" w:rsidRPr="009034ED">
        <w:rPr>
          <w:rFonts w:ascii="Times New Roman" w:eastAsia="標楷體" w:hAnsi="Times New Roman" w:cs="Times New Roman"/>
        </w:rPr>
        <w:t xml:space="preserve"> __________________</w:t>
      </w:r>
    </w:p>
    <w:p w:rsidR="00A83027" w:rsidRPr="009034ED" w:rsidRDefault="00A83027" w:rsidP="001639D9">
      <w:pPr>
        <w:pStyle w:val="a3"/>
        <w:numPr>
          <w:ilvl w:val="0"/>
          <w:numId w:val="4"/>
        </w:numPr>
        <w:spacing w:line="360" w:lineRule="auto"/>
        <w:ind w:leftChars="0" w:left="357" w:hanging="357"/>
        <w:rPr>
          <w:rFonts w:ascii="Times New Roman" w:eastAsia="標楷體" w:hAnsi="Times New Roman" w:cs="Times New Roman"/>
          <w:b/>
        </w:rPr>
      </w:pPr>
      <w:r w:rsidRPr="009034ED">
        <w:rPr>
          <w:rFonts w:ascii="Times New Roman" w:eastAsia="標楷體" w:hAnsi="Times New Roman" w:cs="Times New Roman"/>
        </w:rPr>
        <w:t>迷惑不解的</w:t>
      </w:r>
      <w:r w:rsidR="002F5FBF" w:rsidRPr="009034ED">
        <w:rPr>
          <w:rFonts w:ascii="Times New Roman" w:eastAsia="標楷體" w:hAnsi="Times New Roman" w:cs="Times New Roman"/>
        </w:rPr>
        <w:t xml:space="preserve"> ____________</w:t>
      </w:r>
    </w:p>
    <w:p w:rsidR="00A83027" w:rsidRPr="009034ED" w:rsidRDefault="00A83027" w:rsidP="001639D9">
      <w:pPr>
        <w:pStyle w:val="a3"/>
        <w:numPr>
          <w:ilvl w:val="0"/>
          <w:numId w:val="4"/>
        </w:numPr>
        <w:spacing w:line="360" w:lineRule="auto"/>
        <w:ind w:leftChars="0" w:left="357" w:hanging="357"/>
        <w:rPr>
          <w:rFonts w:ascii="Times New Roman" w:eastAsia="標楷體" w:hAnsi="Times New Roman" w:cs="Times New Roman"/>
          <w:b/>
        </w:rPr>
      </w:pPr>
      <w:r w:rsidRPr="009034ED">
        <w:rPr>
          <w:rFonts w:ascii="Times New Roman" w:eastAsia="標楷體" w:hAnsi="Times New Roman" w:cs="Times New Roman"/>
        </w:rPr>
        <w:t>購買</w:t>
      </w:r>
      <w:r w:rsidR="002F5FBF" w:rsidRPr="009034ED">
        <w:rPr>
          <w:rFonts w:ascii="Times New Roman" w:eastAsia="標楷體" w:hAnsi="Times New Roman" w:cs="Times New Roman"/>
        </w:rPr>
        <w:t xml:space="preserve"> __________________</w:t>
      </w:r>
    </w:p>
    <w:p w:rsidR="00A83027" w:rsidRPr="009034ED" w:rsidRDefault="00A83027" w:rsidP="001639D9">
      <w:pPr>
        <w:pStyle w:val="a3"/>
        <w:numPr>
          <w:ilvl w:val="0"/>
          <w:numId w:val="4"/>
        </w:numPr>
        <w:spacing w:line="360" w:lineRule="auto"/>
        <w:ind w:leftChars="0" w:left="357" w:hanging="357"/>
        <w:rPr>
          <w:rFonts w:ascii="Times New Roman" w:eastAsia="標楷體" w:hAnsi="Times New Roman" w:cs="Times New Roman"/>
          <w:b/>
        </w:rPr>
      </w:pPr>
      <w:r w:rsidRPr="009034ED">
        <w:rPr>
          <w:rFonts w:ascii="Times New Roman" w:eastAsia="標楷體" w:hAnsi="Times New Roman" w:cs="Times New Roman"/>
        </w:rPr>
        <w:t>購物車</w:t>
      </w:r>
      <w:r w:rsidR="002F5FBF" w:rsidRPr="009034ED">
        <w:rPr>
          <w:rFonts w:ascii="Times New Roman" w:eastAsia="標楷體" w:hAnsi="Times New Roman" w:cs="Times New Roman"/>
        </w:rPr>
        <w:t xml:space="preserve"> ________________</w:t>
      </w:r>
    </w:p>
    <w:p w:rsidR="00A83027" w:rsidRPr="009034ED" w:rsidRDefault="00A83027" w:rsidP="001639D9">
      <w:pPr>
        <w:pStyle w:val="a3"/>
        <w:numPr>
          <w:ilvl w:val="0"/>
          <w:numId w:val="4"/>
        </w:numPr>
        <w:spacing w:line="360" w:lineRule="auto"/>
        <w:ind w:leftChars="0" w:left="357" w:hanging="357"/>
        <w:rPr>
          <w:rFonts w:ascii="Times New Roman" w:eastAsia="標楷體" w:hAnsi="Times New Roman" w:cs="Times New Roman"/>
          <w:b/>
        </w:rPr>
      </w:pPr>
      <w:r w:rsidRPr="009034ED">
        <w:rPr>
          <w:rFonts w:ascii="Times New Roman" w:eastAsia="標楷體" w:hAnsi="Times New Roman" w:cs="Times New Roman"/>
        </w:rPr>
        <w:t>特價商品</w:t>
      </w:r>
      <w:r w:rsidR="002F5FBF" w:rsidRPr="009034ED">
        <w:rPr>
          <w:rFonts w:ascii="Times New Roman" w:eastAsia="標楷體" w:hAnsi="Times New Roman" w:cs="Times New Roman"/>
        </w:rPr>
        <w:t xml:space="preserve"> ______________</w:t>
      </w:r>
    </w:p>
    <w:p w:rsidR="00A83027" w:rsidRPr="009034ED" w:rsidRDefault="00A83027" w:rsidP="001639D9">
      <w:pPr>
        <w:pStyle w:val="a3"/>
        <w:numPr>
          <w:ilvl w:val="0"/>
          <w:numId w:val="4"/>
        </w:numPr>
        <w:spacing w:line="360" w:lineRule="auto"/>
        <w:ind w:leftChars="0" w:left="357" w:hanging="357"/>
        <w:rPr>
          <w:rFonts w:ascii="Times New Roman" w:eastAsia="標楷體" w:hAnsi="Times New Roman" w:cs="Times New Roman"/>
          <w:b/>
        </w:rPr>
      </w:pPr>
      <w:r w:rsidRPr="009034ED">
        <w:rPr>
          <w:rFonts w:ascii="Times New Roman" w:eastAsia="標楷體" w:hAnsi="Times New Roman" w:cs="Times New Roman"/>
        </w:rPr>
        <w:t>產生引起</w:t>
      </w:r>
      <w:r w:rsidR="002F5FBF" w:rsidRPr="009034ED">
        <w:rPr>
          <w:rFonts w:ascii="Times New Roman" w:eastAsia="標楷體" w:hAnsi="Times New Roman" w:cs="Times New Roman"/>
        </w:rPr>
        <w:t xml:space="preserve"> ______________</w:t>
      </w:r>
    </w:p>
    <w:p w:rsidR="00A83027" w:rsidRPr="009034ED" w:rsidRDefault="002F5FBF" w:rsidP="001639D9">
      <w:pPr>
        <w:pStyle w:val="a3"/>
        <w:numPr>
          <w:ilvl w:val="0"/>
          <w:numId w:val="4"/>
        </w:numPr>
        <w:spacing w:line="360" w:lineRule="auto"/>
        <w:ind w:leftChars="0" w:left="357" w:hanging="357"/>
        <w:rPr>
          <w:rFonts w:ascii="Times New Roman" w:eastAsia="標楷體" w:hAnsi="Times New Roman" w:cs="Times New Roman"/>
          <w:b/>
        </w:rPr>
      </w:pPr>
      <w:r w:rsidRPr="009034ED">
        <w:rPr>
          <w:rFonts w:ascii="Times New Roman" w:eastAsia="標楷體" w:hAnsi="Times New Roman" w:cs="Times New Roman"/>
        </w:rPr>
        <w:t>選擇</w:t>
      </w:r>
      <w:r w:rsidRPr="009034ED">
        <w:rPr>
          <w:rFonts w:ascii="Times New Roman" w:eastAsia="標楷體" w:hAnsi="Times New Roman" w:cs="Times New Roman"/>
        </w:rPr>
        <w:t xml:space="preserve"> __________________</w:t>
      </w:r>
    </w:p>
    <w:p w:rsidR="002F5FBF" w:rsidRPr="009034ED" w:rsidRDefault="002F5FBF" w:rsidP="001639D9">
      <w:pPr>
        <w:pStyle w:val="a3"/>
        <w:numPr>
          <w:ilvl w:val="0"/>
          <w:numId w:val="4"/>
        </w:numPr>
        <w:spacing w:line="360" w:lineRule="auto"/>
        <w:ind w:leftChars="0" w:left="357" w:hanging="357"/>
        <w:rPr>
          <w:rFonts w:ascii="Times New Roman" w:eastAsia="標楷體" w:hAnsi="Times New Roman" w:cs="Times New Roman"/>
          <w:b/>
        </w:rPr>
      </w:pPr>
      <w:r w:rsidRPr="009034ED">
        <w:rPr>
          <w:rFonts w:ascii="Times New Roman" w:eastAsia="標楷體" w:hAnsi="Times New Roman" w:cs="Times New Roman"/>
        </w:rPr>
        <w:lastRenderedPageBreak/>
        <w:t>特定的</w:t>
      </w:r>
      <w:r w:rsidRPr="009034ED">
        <w:rPr>
          <w:rFonts w:ascii="Times New Roman" w:eastAsia="標楷體" w:hAnsi="Times New Roman" w:cs="Times New Roman"/>
        </w:rPr>
        <w:t xml:space="preserve"> ________________</w:t>
      </w:r>
    </w:p>
    <w:p w:rsidR="002F5FBF" w:rsidRPr="009034ED" w:rsidRDefault="002F5FBF" w:rsidP="001639D9">
      <w:pPr>
        <w:pStyle w:val="a3"/>
        <w:numPr>
          <w:ilvl w:val="0"/>
          <w:numId w:val="4"/>
        </w:numPr>
        <w:spacing w:line="360" w:lineRule="auto"/>
        <w:ind w:leftChars="0" w:left="357" w:hanging="357"/>
        <w:rPr>
          <w:rFonts w:ascii="Times New Roman" w:eastAsia="標楷體" w:hAnsi="Times New Roman" w:cs="Times New Roman"/>
          <w:b/>
        </w:rPr>
      </w:pPr>
      <w:r w:rsidRPr="009034ED">
        <w:rPr>
          <w:rFonts w:ascii="Times New Roman" w:eastAsia="標楷體" w:hAnsi="Times New Roman" w:cs="Times New Roman"/>
        </w:rPr>
        <w:t>熟食店</w:t>
      </w:r>
      <w:r w:rsidRPr="009034ED">
        <w:rPr>
          <w:rFonts w:ascii="Times New Roman" w:eastAsia="標楷體" w:hAnsi="Times New Roman" w:cs="Times New Roman"/>
        </w:rPr>
        <w:t xml:space="preserve"> ________________</w:t>
      </w:r>
    </w:p>
    <w:p w:rsidR="002F5FBF" w:rsidRPr="009034ED" w:rsidRDefault="002F5FBF" w:rsidP="001639D9">
      <w:pPr>
        <w:pStyle w:val="a3"/>
        <w:numPr>
          <w:ilvl w:val="0"/>
          <w:numId w:val="4"/>
        </w:numPr>
        <w:spacing w:line="360" w:lineRule="auto"/>
        <w:ind w:leftChars="0" w:left="357" w:hanging="357"/>
        <w:rPr>
          <w:rFonts w:ascii="Times New Roman" w:eastAsia="標楷體" w:hAnsi="Times New Roman" w:cs="Times New Roman"/>
          <w:b/>
        </w:rPr>
      </w:pPr>
      <w:r w:rsidRPr="009034ED">
        <w:rPr>
          <w:rFonts w:ascii="Times New Roman" w:eastAsia="標楷體" w:hAnsi="Times New Roman" w:cs="Times New Roman"/>
        </w:rPr>
        <w:t>魔力魅力</w:t>
      </w:r>
      <w:r w:rsidRPr="009034ED">
        <w:rPr>
          <w:rFonts w:ascii="Times New Roman" w:eastAsia="標楷體" w:hAnsi="Times New Roman" w:cs="Times New Roman"/>
        </w:rPr>
        <w:t xml:space="preserve"> ______________</w:t>
      </w:r>
    </w:p>
    <w:p w:rsidR="002F5FBF" w:rsidRPr="009034ED" w:rsidRDefault="002F5FBF" w:rsidP="001639D9">
      <w:pPr>
        <w:pStyle w:val="a3"/>
        <w:numPr>
          <w:ilvl w:val="0"/>
          <w:numId w:val="4"/>
        </w:numPr>
        <w:spacing w:line="360" w:lineRule="auto"/>
        <w:ind w:leftChars="0" w:left="357" w:hanging="357"/>
        <w:rPr>
          <w:rFonts w:ascii="Times New Roman" w:eastAsia="標楷體" w:hAnsi="Times New Roman" w:cs="Times New Roman"/>
          <w:b/>
        </w:rPr>
      </w:pPr>
      <w:r w:rsidRPr="009034ED">
        <w:rPr>
          <w:rFonts w:ascii="Times New Roman" w:eastAsia="標楷體" w:hAnsi="Times New Roman" w:cs="Times New Roman"/>
        </w:rPr>
        <w:t>個別的</w:t>
      </w:r>
      <w:r w:rsidRPr="009034ED">
        <w:rPr>
          <w:rFonts w:ascii="Times New Roman" w:eastAsia="標楷體" w:hAnsi="Times New Roman" w:cs="Times New Roman"/>
        </w:rPr>
        <w:t xml:space="preserve"> ________________</w:t>
      </w:r>
    </w:p>
    <w:p w:rsidR="002F5FBF" w:rsidRPr="009034ED" w:rsidRDefault="002F5FBF" w:rsidP="001639D9">
      <w:pPr>
        <w:pStyle w:val="a3"/>
        <w:numPr>
          <w:ilvl w:val="0"/>
          <w:numId w:val="4"/>
        </w:numPr>
        <w:spacing w:line="360" w:lineRule="auto"/>
        <w:ind w:leftChars="0" w:left="357" w:hanging="357"/>
        <w:rPr>
          <w:rFonts w:ascii="Times New Roman" w:eastAsia="標楷體" w:hAnsi="Times New Roman" w:cs="Times New Roman"/>
          <w:b/>
        </w:rPr>
      </w:pPr>
      <w:r w:rsidRPr="009034ED">
        <w:rPr>
          <w:rFonts w:ascii="Times New Roman" w:eastAsia="標楷體" w:hAnsi="Times New Roman" w:cs="Times New Roman"/>
        </w:rPr>
        <w:t>走道通道</w:t>
      </w:r>
      <w:r w:rsidRPr="009034ED">
        <w:rPr>
          <w:rFonts w:ascii="Times New Roman" w:eastAsia="標楷體" w:hAnsi="Times New Roman" w:cs="Times New Roman"/>
        </w:rPr>
        <w:t xml:space="preserve"> ______________</w:t>
      </w:r>
    </w:p>
    <w:p w:rsidR="002F5FBF" w:rsidRPr="009034ED" w:rsidRDefault="002F5FBF" w:rsidP="001639D9">
      <w:pPr>
        <w:pStyle w:val="a3"/>
        <w:numPr>
          <w:ilvl w:val="0"/>
          <w:numId w:val="4"/>
        </w:numPr>
        <w:spacing w:line="360" w:lineRule="auto"/>
        <w:ind w:leftChars="0" w:left="357" w:hanging="357"/>
        <w:rPr>
          <w:rFonts w:ascii="Times New Roman" w:eastAsia="標楷體" w:hAnsi="Times New Roman" w:cs="Times New Roman"/>
          <w:b/>
        </w:rPr>
      </w:pPr>
      <w:r w:rsidRPr="009034ED">
        <w:rPr>
          <w:rFonts w:ascii="Times New Roman" w:eastAsia="標楷體" w:hAnsi="Times New Roman" w:cs="Times New Roman"/>
        </w:rPr>
        <w:t>使提升</w:t>
      </w:r>
      <w:r w:rsidRPr="009034ED">
        <w:rPr>
          <w:rFonts w:ascii="Times New Roman" w:eastAsia="標楷體" w:hAnsi="Times New Roman" w:cs="Times New Roman"/>
        </w:rPr>
        <w:t xml:space="preserve"> ________________</w:t>
      </w:r>
    </w:p>
    <w:p w:rsidR="001639D9" w:rsidRPr="009034ED" w:rsidRDefault="001639D9" w:rsidP="00B014AC">
      <w:pPr>
        <w:spacing w:line="360" w:lineRule="auto"/>
        <w:rPr>
          <w:rFonts w:ascii="Times New Roman" w:eastAsia="標楷體" w:hAnsi="Times New Roman" w:cs="Times New Roman"/>
          <w:b/>
        </w:rPr>
        <w:sectPr w:rsidR="001639D9" w:rsidRPr="009034ED" w:rsidSect="001639D9">
          <w:type w:val="continuous"/>
          <w:pgSz w:w="14572" w:h="20639" w:code="12"/>
          <w:pgMar w:top="720" w:right="720" w:bottom="720" w:left="720" w:header="851" w:footer="992" w:gutter="0"/>
          <w:cols w:num="3" w:space="425"/>
          <w:docGrid w:type="lines" w:linePitch="360"/>
        </w:sectPr>
      </w:pPr>
    </w:p>
    <w:p w:rsidR="001639D9" w:rsidRPr="009034ED" w:rsidRDefault="001639D9" w:rsidP="00B014AC">
      <w:pPr>
        <w:spacing w:line="360" w:lineRule="auto"/>
        <w:rPr>
          <w:rFonts w:ascii="Times New Roman" w:eastAsia="標楷體" w:hAnsi="Times New Roman" w:cs="Times New Roman"/>
          <w:b/>
        </w:rPr>
      </w:pPr>
      <w:r w:rsidRPr="009034ED">
        <w:rPr>
          <w:rFonts w:ascii="Times New Roman" w:eastAsia="標楷體" w:hAnsi="Times New Roman" w:cs="Times New Roman"/>
          <w:b/>
        </w:rPr>
        <w:lastRenderedPageBreak/>
        <w:t>參考答案</w:t>
      </w:r>
    </w:p>
    <w:p w:rsidR="000C3307" w:rsidRPr="009034ED" w:rsidRDefault="000C3307" w:rsidP="001639D9">
      <w:pPr>
        <w:rPr>
          <w:rFonts w:ascii="Times New Roman" w:eastAsia="標楷體" w:hAnsi="Times New Roman" w:cs="Times New Roman"/>
          <w:sz w:val="20"/>
          <w:szCs w:val="20"/>
        </w:rPr>
        <w:sectPr w:rsidR="000C3307" w:rsidRPr="009034ED" w:rsidSect="00BD065F">
          <w:type w:val="continuous"/>
          <w:pgSz w:w="14572" w:h="20639" w:code="12"/>
          <w:pgMar w:top="720" w:right="720" w:bottom="720" w:left="720" w:header="851" w:footer="992" w:gutter="0"/>
          <w:cols w:space="425"/>
          <w:docGrid w:type="lines" w:linePitch="360"/>
        </w:sectPr>
      </w:pPr>
    </w:p>
    <w:p w:rsidR="001639D9" w:rsidRPr="009034ED" w:rsidRDefault="001639D9" w:rsidP="001639D9">
      <w:pPr>
        <w:rPr>
          <w:rFonts w:ascii="Times New Roman" w:eastAsia="標楷體" w:hAnsi="Times New Roman" w:cs="Times New Roman"/>
          <w:sz w:val="20"/>
          <w:szCs w:val="20"/>
        </w:rPr>
      </w:pPr>
      <w:proofErr w:type="gramStart"/>
      <w:r w:rsidRPr="009034ED">
        <w:rPr>
          <w:rFonts w:ascii="Times New Roman" w:eastAsia="標楷體" w:hAnsi="Times New Roman" w:cs="Times New Roman"/>
          <w:sz w:val="20"/>
          <w:szCs w:val="20"/>
        </w:rPr>
        <w:lastRenderedPageBreak/>
        <w:t>random</w:t>
      </w:r>
      <w:proofErr w:type="gramEnd"/>
    </w:p>
    <w:p w:rsidR="001521B1" w:rsidRPr="009034ED" w:rsidRDefault="001521B1" w:rsidP="001639D9">
      <w:pPr>
        <w:rPr>
          <w:rFonts w:ascii="Times New Roman" w:eastAsia="標楷體" w:hAnsi="Times New Roman" w:cs="Times New Roman"/>
          <w:sz w:val="20"/>
          <w:szCs w:val="20"/>
        </w:rPr>
      </w:pPr>
      <w:proofErr w:type="gramStart"/>
      <w:r w:rsidRPr="009034ED">
        <w:rPr>
          <w:rFonts w:ascii="Times New Roman" w:eastAsia="標楷體" w:hAnsi="Times New Roman" w:cs="Times New Roman"/>
          <w:sz w:val="20"/>
          <w:szCs w:val="20"/>
        </w:rPr>
        <w:t>spell</w:t>
      </w:r>
      <w:proofErr w:type="gramEnd"/>
    </w:p>
    <w:p w:rsidR="001639D9" w:rsidRPr="009034ED" w:rsidRDefault="001639D9" w:rsidP="001639D9">
      <w:pPr>
        <w:rPr>
          <w:rFonts w:ascii="Times New Roman" w:eastAsia="標楷體" w:hAnsi="Times New Roman" w:cs="Times New Roman"/>
          <w:sz w:val="20"/>
          <w:szCs w:val="20"/>
        </w:rPr>
      </w:pPr>
      <w:proofErr w:type="gramStart"/>
      <w:r w:rsidRPr="009034ED">
        <w:rPr>
          <w:rFonts w:ascii="Times New Roman" w:eastAsia="標楷體" w:hAnsi="Times New Roman" w:cs="Times New Roman"/>
          <w:sz w:val="20"/>
          <w:szCs w:val="20"/>
        </w:rPr>
        <w:t>strategy</w:t>
      </w:r>
      <w:proofErr w:type="gramEnd"/>
    </w:p>
    <w:p w:rsidR="001639D9" w:rsidRPr="009034ED" w:rsidRDefault="001639D9" w:rsidP="001639D9">
      <w:pPr>
        <w:rPr>
          <w:rFonts w:ascii="Times New Roman" w:eastAsia="標楷體" w:hAnsi="Times New Roman" w:cs="Times New Roman"/>
          <w:sz w:val="20"/>
          <w:szCs w:val="20"/>
        </w:rPr>
      </w:pPr>
      <w:proofErr w:type="gramStart"/>
      <w:r w:rsidRPr="009034ED">
        <w:rPr>
          <w:rFonts w:ascii="Times New Roman" w:eastAsia="標楷體" w:hAnsi="Times New Roman" w:cs="Times New Roman"/>
          <w:sz w:val="20"/>
          <w:szCs w:val="20"/>
        </w:rPr>
        <w:t>coincidence</w:t>
      </w:r>
      <w:proofErr w:type="gramEnd"/>
    </w:p>
    <w:p w:rsidR="001639D9" w:rsidRPr="009034ED" w:rsidRDefault="001639D9" w:rsidP="001639D9">
      <w:pPr>
        <w:rPr>
          <w:rFonts w:ascii="Times New Roman" w:eastAsia="標楷體" w:hAnsi="Times New Roman" w:cs="Times New Roman"/>
          <w:sz w:val="20"/>
          <w:szCs w:val="20"/>
        </w:rPr>
      </w:pPr>
      <w:proofErr w:type="gramStart"/>
      <w:r w:rsidRPr="009034ED">
        <w:rPr>
          <w:rFonts w:ascii="Times New Roman" w:eastAsia="標楷體" w:hAnsi="Times New Roman" w:cs="Times New Roman"/>
          <w:sz w:val="20"/>
          <w:szCs w:val="20"/>
        </w:rPr>
        <w:t>shelf</w:t>
      </w:r>
      <w:proofErr w:type="gramEnd"/>
    </w:p>
    <w:p w:rsidR="001639D9" w:rsidRPr="009034ED" w:rsidRDefault="001639D9" w:rsidP="001639D9">
      <w:pPr>
        <w:rPr>
          <w:rFonts w:ascii="Times New Roman" w:eastAsia="標楷體" w:hAnsi="Times New Roman" w:cs="Times New Roman"/>
          <w:sz w:val="20"/>
          <w:szCs w:val="20"/>
        </w:rPr>
      </w:pPr>
      <w:proofErr w:type="gramStart"/>
      <w:r w:rsidRPr="009034ED">
        <w:rPr>
          <w:rFonts w:ascii="Times New Roman" w:eastAsia="標楷體" w:hAnsi="Times New Roman" w:cs="Times New Roman"/>
          <w:sz w:val="20"/>
          <w:szCs w:val="20"/>
        </w:rPr>
        <w:lastRenderedPageBreak/>
        <w:t>beg</w:t>
      </w:r>
      <w:proofErr w:type="gramEnd"/>
    </w:p>
    <w:p w:rsidR="001639D9" w:rsidRPr="009034ED" w:rsidRDefault="001639D9" w:rsidP="001639D9">
      <w:pPr>
        <w:rPr>
          <w:rFonts w:ascii="Times New Roman" w:eastAsia="標楷體" w:hAnsi="Times New Roman" w:cs="Times New Roman"/>
          <w:sz w:val="20"/>
          <w:szCs w:val="20"/>
        </w:rPr>
      </w:pPr>
      <w:proofErr w:type="gramStart"/>
      <w:r w:rsidRPr="009034ED">
        <w:rPr>
          <w:rFonts w:ascii="Times New Roman" w:eastAsia="標楷體" w:hAnsi="Times New Roman" w:cs="Times New Roman"/>
          <w:sz w:val="20"/>
          <w:szCs w:val="20"/>
        </w:rPr>
        <w:t>intend</w:t>
      </w:r>
      <w:proofErr w:type="gramEnd"/>
    </w:p>
    <w:p w:rsidR="001639D9" w:rsidRPr="009034ED" w:rsidRDefault="001639D9" w:rsidP="001639D9">
      <w:pPr>
        <w:rPr>
          <w:rFonts w:ascii="Times New Roman" w:eastAsia="標楷體" w:hAnsi="Times New Roman" w:cs="Times New Roman"/>
          <w:sz w:val="20"/>
          <w:szCs w:val="20"/>
        </w:rPr>
      </w:pPr>
      <w:proofErr w:type="gramStart"/>
      <w:r w:rsidRPr="009034ED">
        <w:rPr>
          <w:rFonts w:ascii="Times New Roman" w:eastAsia="標楷體" w:hAnsi="Times New Roman" w:cs="Times New Roman"/>
          <w:sz w:val="20"/>
          <w:szCs w:val="20"/>
        </w:rPr>
        <w:t>deli</w:t>
      </w:r>
      <w:proofErr w:type="gramEnd"/>
    </w:p>
    <w:p w:rsidR="001639D9" w:rsidRPr="009034ED" w:rsidRDefault="001639D9" w:rsidP="001639D9">
      <w:pPr>
        <w:rPr>
          <w:rFonts w:ascii="Times New Roman" w:eastAsia="標楷體" w:hAnsi="Times New Roman" w:cs="Times New Roman"/>
          <w:sz w:val="20"/>
          <w:szCs w:val="20"/>
        </w:rPr>
      </w:pPr>
      <w:proofErr w:type="gramStart"/>
      <w:r w:rsidRPr="009034ED">
        <w:rPr>
          <w:rFonts w:ascii="Times New Roman" w:eastAsia="標楷體" w:hAnsi="Times New Roman" w:cs="Times New Roman"/>
          <w:sz w:val="20"/>
          <w:szCs w:val="20"/>
        </w:rPr>
        <w:t>promotion</w:t>
      </w:r>
      <w:proofErr w:type="gramEnd"/>
    </w:p>
    <w:p w:rsidR="001639D9" w:rsidRPr="009034ED" w:rsidRDefault="001639D9" w:rsidP="001639D9">
      <w:pPr>
        <w:rPr>
          <w:rFonts w:ascii="Times New Roman" w:eastAsia="標楷體" w:hAnsi="Times New Roman" w:cs="Times New Roman"/>
          <w:sz w:val="20"/>
          <w:szCs w:val="20"/>
        </w:rPr>
      </w:pPr>
      <w:proofErr w:type="gramStart"/>
      <w:r w:rsidRPr="009034ED">
        <w:rPr>
          <w:rFonts w:ascii="Times New Roman" w:eastAsia="標楷體" w:hAnsi="Times New Roman" w:cs="Times New Roman"/>
          <w:sz w:val="20"/>
          <w:szCs w:val="20"/>
        </w:rPr>
        <w:t>psychology</w:t>
      </w:r>
      <w:proofErr w:type="gramEnd"/>
    </w:p>
    <w:p w:rsidR="001639D9" w:rsidRPr="009034ED" w:rsidRDefault="001639D9" w:rsidP="001639D9">
      <w:pPr>
        <w:rPr>
          <w:rFonts w:ascii="Times New Roman" w:eastAsia="標楷體" w:hAnsi="Times New Roman" w:cs="Times New Roman"/>
          <w:sz w:val="20"/>
          <w:szCs w:val="20"/>
        </w:rPr>
      </w:pPr>
      <w:proofErr w:type="gramStart"/>
      <w:r w:rsidRPr="009034ED">
        <w:rPr>
          <w:rFonts w:ascii="Times New Roman" w:eastAsia="標楷體" w:hAnsi="Times New Roman" w:cs="Times New Roman"/>
          <w:sz w:val="20"/>
          <w:szCs w:val="20"/>
        </w:rPr>
        <w:lastRenderedPageBreak/>
        <w:t>counter</w:t>
      </w:r>
      <w:proofErr w:type="gramEnd"/>
    </w:p>
    <w:p w:rsidR="001639D9" w:rsidRPr="009034ED" w:rsidRDefault="001639D9" w:rsidP="001639D9">
      <w:pPr>
        <w:rPr>
          <w:rFonts w:ascii="Times New Roman" w:eastAsia="標楷體" w:hAnsi="Times New Roman" w:cs="Times New Roman"/>
          <w:sz w:val="20"/>
          <w:szCs w:val="20"/>
        </w:rPr>
      </w:pPr>
      <w:proofErr w:type="gramStart"/>
      <w:r w:rsidRPr="009034ED">
        <w:rPr>
          <w:rFonts w:ascii="Times New Roman" w:eastAsia="標楷體" w:hAnsi="Times New Roman" w:cs="Times New Roman"/>
          <w:sz w:val="20"/>
          <w:szCs w:val="20"/>
        </w:rPr>
        <w:t>convince</w:t>
      </w:r>
      <w:proofErr w:type="gramEnd"/>
    </w:p>
    <w:p w:rsidR="001639D9" w:rsidRPr="009034ED" w:rsidRDefault="001639D9" w:rsidP="001639D9">
      <w:pPr>
        <w:rPr>
          <w:rFonts w:ascii="Times New Roman" w:eastAsia="標楷體" w:hAnsi="Times New Roman" w:cs="Times New Roman"/>
          <w:sz w:val="20"/>
          <w:szCs w:val="20"/>
        </w:rPr>
      </w:pPr>
      <w:proofErr w:type="gramStart"/>
      <w:r w:rsidRPr="009034ED">
        <w:rPr>
          <w:rFonts w:ascii="Times New Roman" w:eastAsia="標楷體" w:hAnsi="Times New Roman" w:cs="Times New Roman"/>
          <w:sz w:val="20"/>
          <w:szCs w:val="20"/>
        </w:rPr>
        <w:t>illusion</w:t>
      </w:r>
      <w:proofErr w:type="gramEnd"/>
    </w:p>
    <w:p w:rsidR="001521B1" w:rsidRPr="009034ED" w:rsidRDefault="001521B1" w:rsidP="001639D9">
      <w:pPr>
        <w:rPr>
          <w:rFonts w:ascii="Times New Roman" w:eastAsia="標楷體" w:hAnsi="Times New Roman" w:cs="Times New Roman"/>
          <w:sz w:val="20"/>
          <w:szCs w:val="20"/>
        </w:rPr>
      </w:pPr>
      <w:proofErr w:type="gramStart"/>
      <w:r w:rsidRPr="009034ED">
        <w:rPr>
          <w:rFonts w:ascii="Times New Roman" w:eastAsia="標楷體" w:hAnsi="Times New Roman" w:cs="Times New Roman"/>
          <w:sz w:val="20"/>
          <w:szCs w:val="20"/>
        </w:rPr>
        <w:t>aisle</w:t>
      </w:r>
      <w:proofErr w:type="gramEnd"/>
    </w:p>
    <w:p w:rsidR="001639D9" w:rsidRPr="009034ED" w:rsidRDefault="001639D9" w:rsidP="001639D9">
      <w:pPr>
        <w:rPr>
          <w:rFonts w:ascii="Times New Roman" w:eastAsia="標楷體" w:hAnsi="Times New Roman" w:cs="Times New Roman"/>
          <w:sz w:val="20"/>
          <w:szCs w:val="20"/>
        </w:rPr>
      </w:pPr>
      <w:proofErr w:type="gramStart"/>
      <w:r w:rsidRPr="009034ED">
        <w:rPr>
          <w:rFonts w:ascii="Times New Roman" w:eastAsia="標楷體" w:hAnsi="Times New Roman" w:cs="Times New Roman"/>
          <w:sz w:val="20"/>
          <w:szCs w:val="20"/>
        </w:rPr>
        <w:t>generate</w:t>
      </w:r>
      <w:proofErr w:type="gramEnd"/>
    </w:p>
    <w:p w:rsidR="001639D9" w:rsidRPr="009034ED" w:rsidRDefault="001639D9" w:rsidP="001639D9">
      <w:pPr>
        <w:rPr>
          <w:rFonts w:ascii="Times New Roman" w:eastAsia="標楷體" w:hAnsi="Times New Roman" w:cs="Times New Roman"/>
          <w:sz w:val="20"/>
          <w:szCs w:val="20"/>
        </w:rPr>
      </w:pPr>
      <w:proofErr w:type="gramStart"/>
      <w:r w:rsidRPr="009034ED">
        <w:rPr>
          <w:rFonts w:ascii="Times New Roman" w:eastAsia="標楷體" w:hAnsi="Times New Roman" w:cs="Times New Roman"/>
          <w:sz w:val="20"/>
          <w:szCs w:val="20"/>
        </w:rPr>
        <w:lastRenderedPageBreak/>
        <w:t>bargain</w:t>
      </w:r>
      <w:proofErr w:type="gramEnd"/>
      <w:r w:rsidRPr="009034ED">
        <w:rPr>
          <w:rFonts w:ascii="Times New Roman" w:eastAsia="標楷體" w:hAnsi="Times New Roman" w:cs="Times New Roman"/>
          <w:sz w:val="20"/>
          <w:szCs w:val="20"/>
        </w:rPr>
        <w:t xml:space="preserve"> </w:t>
      </w:r>
    </w:p>
    <w:p w:rsidR="001639D9" w:rsidRPr="009034ED" w:rsidRDefault="001639D9" w:rsidP="001639D9">
      <w:pPr>
        <w:rPr>
          <w:rFonts w:ascii="Times New Roman" w:eastAsia="標楷體" w:hAnsi="Times New Roman" w:cs="Times New Roman"/>
          <w:sz w:val="20"/>
          <w:szCs w:val="20"/>
        </w:rPr>
      </w:pPr>
      <w:proofErr w:type="gramStart"/>
      <w:r w:rsidRPr="009034ED">
        <w:rPr>
          <w:rFonts w:ascii="Times New Roman" w:eastAsia="標楷體" w:hAnsi="Times New Roman" w:cs="Times New Roman"/>
          <w:sz w:val="20"/>
          <w:szCs w:val="20"/>
        </w:rPr>
        <w:t>cart</w:t>
      </w:r>
      <w:proofErr w:type="gramEnd"/>
      <w:r w:rsidRPr="009034ED">
        <w:rPr>
          <w:rFonts w:ascii="Times New Roman" w:eastAsia="標楷體" w:hAnsi="Times New Roman" w:cs="Times New Roman"/>
          <w:sz w:val="20"/>
          <w:szCs w:val="20"/>
        </w:rPr>
        <w:t xml:space="preserve"> </w:t>
      </w:r>
    </w:p>
    <w:p w:rsidR="001639D9" w:rsidRPr="009034ED" w:rsidRDefault="001639D9" w:rsidP="001639D9">
      <w:pPr>
        <w:rPr>
          <w:rFonts w:ascii="Times New Roman" w:eastAsia="標楷體" w:hAnsi="Times New Roman" w:cs="Times New Roman"/>
          <w:sz w:val="20"/>
          <w:szCs w:val="20"/>
        </w:rPr>
      </w:pPr>
      <w:proofErr w:type="gramStart"/>
      <w:r w:rsidRPr="009034ED">
        <w:rPr>
          <w:rFonts w:ascii="Times New Roman" w:eastAsia="標楷體" w:hAnsi="Times New Roman" w:cs="Times New Roman"/>
          <w:sz w:val="20"/>
          <w:szCs w:val="20"/>
        </w:rPr>
        <w:t>puzzled</w:t>
      </w:r>
      <w:proofErr w:type="gramEnd"/>
      <w:r w:rsidRPr="009034ED">
        <w:rPr>
          <w:rFonts w:ascii="Times New Roman" w:eastAsia="標楷體" w:hAnsi="Times New Roman" w:cs="Times New Roman"/>
          <w:sz w:val="20"/>
          <w:szCs w:val="20"/>
        </w:rPr>
        <w:t xml:space="preserve"> </w:t>
      </w:r>
    </w:p>
    <w:p w:rsidR="001639D9" w:rsidRPr="009034ED" w:rsidRDefault="001639D9" w:rsidP="001639D9">
      <w:pPr>
        <w:rPr>
          <w:rFonts w:ascii="Times New Roman" w:eastAsia="標楷體" w:hAnsi="Times New Roman" w:cs="Times New Roman"/>
          <w:sz w:val="20"/>
          <w:szCs w:val="20"/>
        </w:rPr>
      </w:pPr>
      <w:proofErr w:type="gramStart"/>
      <w:r w:rsidRPr="009034ED">
        <w:rPr>
          <w:rFonts w:ascii="Times New Roman" w:eastAsia="標楷體" w:hAnsi="Times New Roman" w:cs="Times New Roman"/>
          <w:sz w:val="20"/>
          <w:szCs w:val="20"/>
        </w:rPr>
        <w:t>boost</w:t>
      </w:r>
      <w:proofErr w:type="gramEnd"/>
      <w:r w:rsidRPr="009034ED">
        <w:rPr>
          <w:rFonts w:ascii="Times New Roman" w:eastAsia="標楷體" w:hAnsi="Times New Roman" w:cs="Times New Roman"/>
          <w:sz w:val="20"/>
          <w:szCs w:val="20"/>
        </w:rPr>
        <w:t xml:space="preserve"> </w:t>
      </w:r>
    </w:p>
    <w:p w:rsidR="009D1FFE" w:rsidRPr="009034ED" w:rsidRDefault="009D1FFE" w:rsidP="001639D9">
      <w:pPr>
        <w:rPr>
          <w:rFonts w:ascii="Times New Roman" w:eastAsia="標楷體" w:hAnsi="Times New Roman" w:cs="Times New Roman"/>
          <w:sz w:val="20"/>
          <w:szCs w:val="20"/>
        </w:rPr>
      </w:pPr>
      <w:proofErr w:type="gramStart"/>
      <w:r w:rsidRPr="009034ED">
        <w:rPr>
          <w:rFonts w:ascii="Times New Roman" w:eastAsia="標楷體" w:hAnsi="Times New Roman" w:cs="Times New Roman"/>
          <w:sz w:val="20"/>
          <w:szCs w:val="20"/>
        </w:rPr>
        <w:t>manipulate</w:t>
      </w:r>
      <w:proofErr w:type="gramEnd"/>
      <w:r w:rsidRPr="009034ED">
        <w:rPr>
          <w:rFonts w:ascii="Times New Roman" w:eastAsia="標楷體" w:hAnsi="Times New Roman" w:cs="Times New Roman"/>
          <w:sz w:val="20"/>
          <w:szCs w:val="20"/>
        </w:rPr>
        <w:t xml:space="preserve"> </w:t>
      </w:r>
    </w:p>
    <w:p w:rsidR="009D1FFE" w:rsidRPr="009034ED" w:rsidRDefault="009D1FFE" w:rsidP="001639D9">
      <w:pPr>
        <w:rPr>
          <w:rFonts w:ascii="Times New Roman" w:eastAsia="標楷體" w:hAnsi="Times New Roman" w:cs="Times New Roman"/>
          <w:sz w:val="20"/>
          <w:szCs w:val="20"/>
        </w:rPr>
      </w:pPr>
      <w:proofErr w:type="gramStart"/>
      <w:r w:rsidRPr="009034ED">
        <w:rPr>
          <w:rFonts w:ascii="Times New Roman" w:eastAsia="標楷體" w:hAnsi="Times New Roman" w:cs="Times New Roman"/>
          <w:sz w:val="20"/>
          <w:szCs w:val="20"/>
        </w:rPr>
        <w:lastRenderedPageBreak/>
        <w:t>option</w:t>
      </w:r>
      <w:proofErr w:type="gramEnd"/>
      <w:r w:rsidRPr="009034ED">
        <w:rPr>
          <w:rFonts w:ascii="Times New Roman" w:eastAsia="標楷體" w:hAnsi="Times New Roman" w:cs="Times New Roman"/>
          <w:sz w:val="20"/>
          <w:szCs w:val="20"/>
        </w:rPr>
        <w:t xml:space="preserve"> </w:t>
      </w:r>
    </w:p>
    <w:p w:rsidR="009D1FFE" w:rsidRPr="009034ED" w:rsidRDefault="001521B1" w:rsidP="001639D9">
      <w:pPr>
        <w:rPr>
          <w:rFonts w:ascii="Times New Roman" w:eastAsia="標楷體" w:hAnsi="Times New Roman" w:cs="Times New Roman"/>
          <w:sz w:val="20"/>
          <w:szCs w:val="20"/>
        </w:rPr>
      </w:pPr>
      <w:proofErr w:type="gramStart"/>
      <w:r w:rsidRPr="009034ED">
        <w:rPr>
          <w:rFonts w:ascii="Times New Roman" w:eastAsia="標楷體" w:hAnsi="Times New Roman" w:cs="Times New Roman"/>
          <w:sz w:val="20"/>
          <w:szCs w:val="20"/>
        </w:rPr>
        <w:t>sample</w:t>
      </w:r>
      <w:proofErr w:type="gramEnd"/>
      <w:r w:rsidRPr="009034ED">
        <w:rPr>
          <w:rFonts w:ascii="Times New Roman" w:eastAsia="標楷體" w:hAnsi="Times New Roman" w:cs="Times New Roman"/>
          <w:sz w:val="20"/>
          <w:szCs w:val="20"/>
        </w:rPr>
        <w:t xml:space="preserve"> </w:t>
      </w:r>
    </w:p>
    <w:p w:rsidR="001521B1" w:rsidRPr="009034ED" w:rsidRDefault="001521B1" w:rsidP="001639D9">
      <w:pPr>
        <w:rPr>
          <w:rFonts w:ascii="Times New Roman" w:eastAsia="標楷體" w:hAnsi="Times New Roman" w:cs="Times New Roman"/>
          <w:sz w:val="20"/>
          <w:szCs w:val="20"/>
        </w:rPr>
      </w:pPr>
      <w:proofErr w:type="gramStart"/>
      <w:r w:rsidRPr="009034ED">
        <w:rPr>
          <w:rFonts w:ascii="Times New Roman" w:eastAsia="標楷體" w:hAnsi="Times New Roman" w:cs="Times New Roman"/>
          <w:sz w:val="20"/>
          <w:szCs w:val="20"/>
        </w:rPr>
        <w:t>purchase</w:t>
      </w:r>
      <w:proofErr w:type="gramEnd"/>
    </w:p>
    <w:p w:rsidR="001521B1" w:rsidRPr="009034ED" w:rsidRDefault="001521B1" w:rsidP="001639D9">
      <w:pPr>
        <w:rPr>
          <w:rFonts w:ascii="Times New Roman" w:eastAsia="標楷體" w:hAnsi="Times New Roman" w:cs="Times New Roman"/>
          <w:sz w:val="20"/>
          <w:szCs w:val="20"/>
        </w:rPr>
      </w:pPr>
      <w:proofErr w:type="gramStart"/>
      <w:r w:rsidRPr="009034ED">
        <w:rPr>
          <w:rFonts w:ascii="Times New Roman" w:eastAsia="標楷體" w:hAnsi="Times New Roman" w:cs="Times New Roman"/>
          <w:sz w:val="20"/>
          <w:szCs w:val="20"/>
        </w:rPr>
        <w:t>individual</w:t>
      </w:r>
      <w:proofErr w:type="gramEnd"/>
    </w:p>
    <w:p w:rsidR="000C3307" w:rsidRPr="009034ED" w:rsidRDefault="000C3307" w:rsidP="001639D9">
      <w:pPr>
        <w:rPr>
          <w:rFonts w:ascii="Times New Roman" w:eastAsia="標楷體" w:hAnsi="Times New Roman" w:cs="Times New Roman"/>
          <w:sz w:val="20"/>
          <w:szCs w:val="20"/>
        </w:rPr>
      </w:pPr>
      <w:proofErr w:type="gramStart"/>
      <w:r w:rsidRPr="009034ED">
        <w:rPr>
          <w:rFonts w:ascii="Times New Roman" w:eastAsia="標楷體" w:hAnsi="Times New Roman" w:cs="Times New Roman"/>
          <w:sz w:val="20"/>
          <w:szCs w:val="20"/>
        </w:rPr>
        <w:t>random</w:t>
      </w:r>
      <w:proofErr w:type="gramEnd"/>
    </w:p>
    <w:p w:rsidR="000C3307" w:rsidRPr="009034ED" w:rsidRDefault="000C3307" w:rsidP="001639D9">
      <w:pPr>
        <w:rPr>
          <w:rFonts w:ascii="Times New Roman" w:eastAsia="標楷體" w:hAnsi="Times New Roman" w:cs="Times New Roman"/>
          <w:sz w:val="20"/>
          <w:szCs w:val="20"/>
        </w:rPr>
      </w:pPr>
      <w:proofErr w:type="gramStart"/>
      <w:r w:rsidRPr="009034ED">
        <w:rPr>
          <w:rFonts w:ascii="Times New Roman" w:eastAsia="標楷體" w:hAnsi="Times New Roman" w:cs="Times New Roman"/>
          <w:sz w:val="20"/>
          <w:szCs w:val="20"/>
        </w:rPr>
        <w:lastRenderedPageBreak/>
        <w:t>specific</w:t>
      </w:r>
      <w:proofErr w:type="gramEnd"/>
      <w:r w:rsidRPr="009034ED">
        <w:rPr>
          <w:rFonts w:ascii="Times New Roman" w:eastAsia="標楷體" w:hAnsi="Times New Roman" w:cs="Times New Roman"/>
          <w:sz w:val="20"/>
          <w:szCs w:val="20"/>
        </w:rPr>
        <w:t xml:space="preserve"> </w:t>
      </w:r>
    </w:p>
    <w:p w:rsidR="000C3307" w:rsidRPr="009034ED" w:rsidRDefault="000C3307" w:rsidP="001639D9">
      <w:pPr>
        <w:rPr>
          <w:rFonts w:ascii="Times New Roman" w:eastAsia="標楷體" w:hAnsi="Times New Roman" w:cs="Times New Roman"/>
          <w:sz w:val="20"/>
          <w:szCs w:val="20"/>
        </w:rPr>
      </w:pPr>
      <w:proofErr w:type="gramStart"/>
      <w:r w:rsidRPr="009034ED">
        <w:rPr>
          <w:rFonts w:ascii="Times New Roman" w:eastAsia="標楷體" w:hAnsi="Times New Roman" w:cs="Times New Roman"/>
          <w:sz w:val="20"/>
          <w:szCs w:val="20"/>
        </w:rPr>
        <w:t>boost</w:t>
      </w:r>
      <w:proofErr w:type="gramEnd"/>
      <w:r w:rsidRPr="009034ED">
        <w:rPr>
          <w:rFonts w:ascii="Times New Roman" w:eastAsia="標楷體" w:hAnsi="Times New Roman" w:cs="Times New Roman"/>
          <w:sz w:val="20"/>
          <w:szCs w:val="20"/>
        </w:rPr>
        <w:t xml:space="preserve"> </w:t>
      </w:r>
    </w:p>
    <w:p w:rsidR="000C3307" w:rsidRPr="009034ED" w:rsidRDefault="000C3307" w:rsidP="001639D9">
      <w:pPr>
        <w:rPr>
          <w:rFonts w:ascii="Times New Roman" w:eastAsia="標楷體" w:hAnsi="Times New Roman" w:cs="Times New Roman"/>
          <w:sz w:val="20"/>
          <w:szCs w:val="20"/>
        </w:rPr>
      </w:pPr>
    </w:p>
    <w:p w:rsidR="001521B1" w:rsidRPr="009034ED" w:rsidRDefault="001521B1" w:rsidP="001639D9">
      <w:pPr>
        <w:rPr>
          <w:rFonts w:ascii="Times New Roman" w:eastAsia="標楷體" w:hAnsi="Times New Roman" w:cs="Times New Roman"/>
          <w:sz w:val="20"/>
          <w:szCs w:val="20"/>
        </w:rPr>
      </w:pPr>
    </w:p>
    <w:p w:rsidR="000C3307" w:rsidRPr="009034ED" w:rsidRDefault="000C3307" w:rsidP="001639D9">
      <w:pPr>
        <w:rPr>
          <w:rFonts w:ascii="Times New Roman" w:eastAsia="標楷體" w:hAnsi="Times New Roman" w:cs="Times New Roman"/>
          <w:sz w:val="20"/>
          <w:szCs w:val="20"/>
        </w:rPr>
        <w:sectPr w:rsidR="000C3307" w:rsidRPr="009034ED" w:rsidSect="000C3307">
          <w:type w:val="continuous"/>
          <w:pgSz w:w="14572" w:h="20639" w:code="12"/>
          <w:pgMar w:top="720" w:right="720" w:bottom="720" w:left="720" w:header="851" w:footer="992" w:gutter="0"/>
          <w:cols w:num="6" w:space="428"/>
          <w:docGrid w:type="lines" w:linePitch="360"/>
        </w:sectPr>
      </w:pPr>
    </w:p>
    <w:p w:rsidR="001639D9" w:rsidRPr="009034ED" w:rsidRDefault="001639D9" w:rsidP="001639D9">
      <w:pPr>
        <w:rPr>
          <w:rFonts w:ascii="Times New Roman" w:eastAsia="標楷體" w:hAnsi="Times New Roman" w:cs="Times New Roman"/>
          <w:sz w:val="20"/>
          <w:szCs w:val="20"/>
        </w:rPr>
      </w:pPr>
    </w:p>
    <w:p w:rsidR="001978C2" w:rsidRPr="009034ED" w:rsidRDefault="00DD65BA" w:rsidP="00B014AC">
      <w:pPr>
        <w:spacing w:line="360" w:lineRule="auto"/>
        <w:rPr>
          <w:rFonts w:ascii="Times New Roman" w:eastAsia="標楷體" w:hAnsi="Times New Roman" w:cs="Times New Roman"/>
          <w:b/>
        </w:rPr>
      </w:pPr>
      <w:r w:rsidRPr="009034ED">
        <w:rPr>
          <w:rFonts w:ascii="Times New Roman" w:eastAsia="標楷體" w:hAnsi="Times New Roman" w:cs="Times New Roman"/>
          <w:b/>
        </w:rPr>
        <w:t>I</w:t>
      </w:r>
      <w:r w:rsidR="001B37AD" w:rsidRPr="009034ED">
        <w:rPr>
          <w:rFonts w:ascii="Times New Roman" w:eastAsia="標楷體" w:hAnsi="Times New Roman" w:cs="Times New Roman"/>
          <w:b/>
        </w:rPr>
        <w:t xml:space="preserve">I. </w:t>
      </w:r>
      <w:r w:rsidR="00B014AC" w:rsidRPr="009034ED">
        <w:rPr>
          <w:rFonts w:ascii="Times New Roman" w:eastAsia="標楷體" w:hAnsi="Times New Roman" w:cs="Times New Roman"/>
          <w:b/>
        </w:rPr>
        <w:t>克漏字</w:t>
      </w:r>
      <w:r w:rsidR="001B37AD" w:rsidRPr="009034ED">
        <w:rPr>
          <w:rFonts w:ascii="Times New Roman" w:eastAsia="標楷體" w:hAnsi="Times New Roman" w:cs="Times New Roman"/>
          <w:b/>
        </w:rPr>
        <w:t>選擇</w:t>
      </w:r>
      <w:r w:rsidR="00B014AC" w:rsidRPr="009034ED">
        <w:rPr>
          <w:rFonts w:ascii="Times New Roman" w:eastAsia="標楷體" w:hAnsi="Times New Roman" w:cs="Times New Roman"/>
          <w:b/>
        </w:rPr>
        <w:t>1</w:t>
      </w:r>
      <w:r w:rsidR="003A3C7E" w:rsidRPr="009034ED">
        <w:rPr>
          <w:rFonts w:ascii="Times New Roman" w:eastAsia="標楷體" w:hAnsi="Times New Roman" w:cs="Times New Roman"/>
          <w:b/>
        </w:rPr>
        <w:t>0%</w:t>
      </w:r>
      <w:r w:rsidR="00DD7805" w:rsidRPr="009034ED">
        <w:rPr>
          <w:rFonts w:ascii="Times New Roman" w:eastAsia="標楷體" w:hAnsi="Times New Roman" w:cs="Times New Roman"/>
          <w:b/>
        </w:rPr>
        <w:t xml:space="preserve"> </w:t>
      </w:r>
    </w:p>
    <w:p w:rsidR="00903CF8" w:rsidRPr="00903CF8" w:rsidRDefault="00903CF8" w:rsidP="00A7695D">
      <w:pPr>
        <w:suppressAutoHyphens/>
        <w:overflowPunct w:val="0"/>
        <w:autoSpaceDE w:val="0"/>
        <w:autoSpaceDN w:val="0"/>
        <w:spacing w:line="300" w:lineRule="auto"/>
        <w:ind w:firstLine="482"/>
        <w:jc w:val="both"/>
        <w:textAlignment w:val="baseline"/>
        <w:rPr>
          <w:rFonts w:ascii="Times New Roman" w:eastAsia="華康細圓體" w:hAnsi="Times New Roman" w:cs="Times New Roman"/>
          <w:kern w:val="3"/>
          <w:szCs w:val="24"/>
        </w:rPr>
      </w:pPr>
      <w:r w:rsidRPr="00903CF8">
        <w:rPr>
          <w:rFonts w:ascii="Times New Roman" w:eastAsia="華康細圓體" w:hAnsi="Times New Roman" w:cs="Times New Roman"/>
          <w:kern w:val="3"/>
          <w:szCs w:val="24"/>
        </w:rPr>
        <w:t xml:space="preserve">Supermarkets usually use many clever ways to make shoppers buy more. For instance, they like to hold special activities </w:t>
      </w:r>
      <w:r w:rsidRPr="00903CF8">
        <w:rPr>
          <w:rFonts w:ascii="Times New Roman" w:eastAsia="華康細圓體" w:hAnsi="Times New Roman" w:cs="Times New Roman"/>
          <w:kern w:val="3"/>
          <w:szCs w:val="24"/>
          <w:u w:val="single"/>
        </w:rPr>
        <w:t xml:space="preserve">  1  </w:t>
      </w:r>
      <w:r w:rsidRPr="00903CF8">
        <w:rPr>
          <w:rFonts w:ascii="Times New Roman" w:eastAsia="華康細圓體" w:hAnsi="Times New Roman" w:cs="Times New Roman"/>
          <w:kern w:val="3"/>
          <w:szCs w:val="24"/>
        </w:rPr>
        <w:t xml:space="preserve"> attract customers. </w:t>
      </w:r>
      <w:r w:rsidRPr="00903CF8">
        <w:rPr>
          <w:rFonts w:ascii="Times New Roman" w:eastAsia="華康細圓體" w:hAnsi="Times New Roman" w:cs="Times New Roman"/>
          <w:kern w:val="3"/>
          <w:szCs w:val="24"/>
          <w:u w:val="single"/>
        </w:rPr>
        <w:t xml:space="preserve">  </w:t>
      </w:r>
      <w:proofErr w:type="gramStart"/>
      <w:r w:rsidRPr="00903CF8">
        <w:rPr>
          <w:rFonts w:ascii="Times New Roman" w:eastAsia="華康細圓體" w:hAnsi="Times New Roman" w:cs="Times New Roman"/>
          <w:kern w:val="3"/>
          <w:szCs w:val="24"/>
          <w:u w:val="single"/>
        </w:rPr>
        <w:t xml:space="preserve">2  </w:t>
      </w:r>
      <w:r w:rsidRPr="00903CF8">
        <w:rPr>
          <w:rFonts w:ascii="Times New Roman" w:eastAsia="華康細圓體" w:hAnsi="Times New Roman" w:cs="Times New Roman"/>
          <w:kern w:val="3"/>
          <w:szCs w:val="24"/>
        </w:rPr>
        <w:t>,</w:t>
      </w:r>
      <w:proofErr w:type="gramEnd"/>
      <w:r w:rsidRPr="00903CF8">
        <w:rPr>
          <w:rFonts w:ascii="Times New Roman" w:eastAsia="華康細圓體" w:hAnsi="Times New Roman" w:cs="Times New Roman"/>
          <w:kern w:val="3"/>
          <w:szCs w:val="24"/>
        </w:rPr>
        <w:t xml:space="preserve"> sometimes, the “specials” in supermarkets are just intended to give shoppers the illusion that the item is on sale. Only smart shoppers can discover that they are actually not saving any money at all. Supermarkets are very cunning, </w:t>
      </w:r>
      <w:r w:rsidRPr="00903CF8">
        <w:rPr>
          <w:rFonts w:ascii="Times New Roman" w:eastAsia="華康細圓體" w:hAnsi="Times New Roman" w:cs="Times New Roman"/>
          <w:kern w:val="3"/>
          <w:szCs w:val="24"/>
          <w:u w:val="single"/>
        </w:rPr>
        <w:t xml:space="preserve">　</w:t>
      </w:r>
      <w:r w:rsidRPr="00903CF8">
        <w:rPr>
          <w:rFonts w:ascii="Times New Roman" w:eastAsia="華康細圓體" w:hAnsi="Times New Roman" w:cs="Times New Roman"/>
          <w:kern w:val="3"/>
          <w:szCs w:val="24"/>
          <w:u w:val="single"/>
        </w:rPr>
        <w:t>3</w:t>
      </w:r>
      <w:r w:rsidRPr="00903CF8">
        <w:rPr>
          <w:rFonts w:ascii="Times New Roman" w:eastAsia="華康細圓體" w:hAnsi="Times New Roman" w:cs="Times New Roman"/>
          <w:kern w:val="3"/>
          <w:szCs w:val="24"/>
          <w:u w:val="single"/>
        </w:rPr>
        <w:t xml:space="preserve">　</w:t>
      </w:r>
      <w:r w:rsidRPr="00903CF8">
        <w:rPr>
          <w:rFonts w:ascii="Times New Roman" w:eastAsia="華康細圓體" w:hAnsi="Times New Roman" w:cs="Times New Roman"/>
          <w:kern w:val="3"/>
          <w:szCs w:val="24"/>
        </w:rPr>
        <w:t xml:space="preserve"> they? Therefore, if shoppers don</w:t>
      </w:r>
      <w:proofErr w:type="gramStart"/>
      <w:r w:rsidRPr="00903CF8">
        <w:rPr>
          <w:rFonts w:ascii="Times New Roman" w:eastAsia="華康細圓體" w:hAnsi="Times New Roman" w:cs="Times New Roman"/>
          <w:kern w:val="3"/>
          <w:szCs w:val="24"/>
        </w:rPr>
        <w:t>’</w:t>
      </w:r>
      <w:proofErr w:type="gramEnd"/>
      <w:r w:rsidRPr="00903CF8">
        <w:rPr>
          <w:rFonts w:ascii="Times New Roman" w:eastAsia="華康細圓體" w:hAnsi="Times New Roman" w:cs="Times New Roman"/>
          <w:kern w:val="3"/>
          <w:szCs w:val="24"/>
        </w:rPr>
        <w:t xml:space="preserve">t pay attention </w:t>
      </w:r>
      <w:r w:rsidRPr="00903CF8">
        <w:rPr>
          <w:rFonts w:ascii="Times New Roman" w:eastAsia="華康細圓體" w:hAnsi="Times New Roman" w:cs="Times New Roman"/>
          <w:kern w:val="3"/>
          <w:szCs w:val="24"/>
          <w:u w:val="single"/>
        </w:rPr>
        <w:t xml:space="preserve">　</w:t>
      </w:r>
      <w:r w:rsidRPr="00903CF8">
        <w:rPr>
          <w:rFonts w:ascii="Times New Roman" w:eastAsia="華康細圓體" w:hAnsi="Times New Roman" w:cs="Times New Roman"/>
          <w:kern w:val="3"/>
          <w:szCs w:val="24"/>
          <w:u w:val="single"/>
        </w:rPr>
        <w:t>4</w:t>
      </w:r>
      <w:r w:rsidRPr="00903CF8">
        <w:rPr>
          <w:rFonts w:ascii="Times New Roman" w:eastAsia="華康細圓體" w:hAnsi="Times New Roman" w:cs="Times New Roman"/>
          <w:kern w:val="3"/>
          <w:szCs w:val="24"/>
          <w:u w:val="single"/>
        </w:rPr>
        <w:t xml:space="preserve">　</w:t>
      </w:r>
      <w:r w:rsidRPr="00903CF8">
        <w:rPr>
          <w:rFonts w:ascii="Times New Roman" w:eastAsia="華康細圓體" w:hAnsi="Times New Roman" w:cs="Times New Roman"/>
          <w:kern w:val="3"/>
          <w:szCs w:val="24"/>
        </w:rPr>
        <w:t xml:space="preserve"> what is going on at supermarkets, they may fall for the tricks of these supermarkets and buy </w:t>
      </w:r>
      <w:r w:rsidRPr="00903CF8">
        <w:rPr>
          <w:rFonts w:ascii="Times New Roman" w:eastAsia="華康細圓體" w:hAnsi="Times New Roman" w:cs="Times New Roman"/>
          <w:kern w:val="3"/>
          <w:szCs w:val="24"/>
          <w:u w:val="single"/>
        </w:rPr>
        <w:t xml:space="preserve">　</w:t>
      </w:r>
      <w:r w:rsidRPr="00903CF8">
        <w:rPr>
          <w:rFonts w:ascii="Times New Roman" w:eastAsia="華康細圓體" w:hAnsi="Times New Roman" w:cs="Times New Roman"/>
          <w:kern w:val="3"/>
          <w:szCs w:val="24"/>
          <w:u w:val="single"/>
        </w:rPr>
        <w:t>5</w:t>
      </w:r>
      <w:r w:rsidRPr="00903CF8">
        <w:rPr>
          <w:rFonts w:ascii="Times New Roman" w:eastAsia="華康細圓體" w:hAnsi="Times New Roman" w:cs="Times New Roman"/>
          <w:kern w:val="3"/>
          <w:szCs w:val="24"/>
          <w:u w:val="single"/>
        </w:rPr>
        <w:t xml:space="preserve">　</w:t>
      </w:r>
      <w:r w:rsidRPr="00903CF8">
        <w:rPr>
          <w:rFonts w:ascii="Times New Roman" w:eastAsia="華康細圓體" w:hAnsi="Times New Roman" w:cs="Times New Roman"/>
          <w:kern w:val="3"/>
          <w:szCs w:val="24"/>
        </w:rPr>
        <w:t xml:space="preserve"> than they expected.</w:t>
      </w:r>
    </w:p>
    <w:p w:rsidR="00903CF8" w:rsidRPr="00903CF8" w:rsidRDefault="00903CF8" w:rsidP="00A7695D">
      <w:pPr>
        <w:tabs>
          <w:tab w:val="left" w:pos="2694"/>
          <w:tab w:val="left" w:pos="4536"/>
          <w:tab w:val="left" w:pos="6237"/>
        </w:tabs>
        <w:suppressAutoHyphens/>
        <w:overflowPunct w:val="0"/>
        <w:autoSpaceDE w:val="0"/>
        <w:autoSpaceDN w:val="0"/>
        <w:spacing w:line="300" w:lineRule="auto"/>
        <w:jc w:val="both"/>
        <w:textAlignment w:val="baseline"/>
        <w:rPr>
          <w:rFonts w:ascii="Times New Roman" w:eastAsia="華康細圓體" w:hAnsi="Times New Roman" w:cs="Times New Roman"/>
          <w:kern w:val="3"/>
          <w:szCs w:val="24"/>
        </w:rPr>
      </w:pPr>
      <w:r w:rsidRPr="00903CF8">
        <w:rPr>
          <w:rFonts w:ascii="Times New Roman" w:eastAsia="華康細圓體" w:hAnsi="Times New Roman" w:cs="Times New Roman"/>
          <w:kern w:val="3"/>
          <w:szCs w:val="24"/>
        </w:rPr>
        <w:t>(   ) 1. (A) in order</w:t>
      </w:r>
      <w:r w:rsidRPr="00903CF8">
        <w:rPr>
          <w:rFonts w:ascii="Times New Roman" w:eastAsia="華康細圓體" w:hAnsi="Times New Roman" w:cs="Times New Roman"/>
          <w:kern w:val="3"/>
          <w:szCs w:val="24"/>
        </w:rPr>
        <w:tab/>
        <w:t>(B) so as to</w:t>
      </w:r>
      <w:r w:rsidRPr="00903CF8">
        <w:rPr>
          <w:rFonts w:ascii="Times New Roman" w:eastAsia="華康細圓體" w:hAnsi="Times New Roman" w:cs="Times New Roman"/>
          <w:kern w:val="3"/>
          <w:szCs w:val="24"/>
        </w:rPr>
        <w:tab/>
        <w:t>(C) so that</w:t>
      </w:r>
      <w:r w:rsidRPr="00903CF8">
        <w:rPr>
          <w:rFonts w:ascii="Times New Roman" w:eastAsia="華康細圓體" w:hAnsi="Times New Roman" w:cs="Times New Roman"/>
          <w:kern w:val="3"/>
          <w:szCs w:val="24"/>
        </w:rPr>
        <w:tab/>
        <w:t>(D) in order that</w:t>
      </w:r>
    </w:p>
    <w:p w:rsidR="00903CF8" w:rsidRPr="00903CF8" w:rsidRDefault="00903CF8" w:rsidP="00A7695D">
      <w:pPr>
        <w:tabs>
          <w:tab w:val="left" w:pos="2694"/>
          <w:tab w:val="left" w:pos="4536"/>
        </w:tabs>
        <w:suppressAutoHyphens/>
        <w:overflowPunct w:val="0"/>
        <w:autoSpaceDE w:val="0"/>
        <w:autoSpaceDN w:val="0"/>
        <w:spacing w:line="300" w:lineRule="auto"/>
        <w:jc w:val="both"/>
        <w:textAlignment w:val="baseline"/>
        <w:rPr>
          <w:rFonts w:ascii="Times New Roman" w:eastAsia="華康細圓體" w:hAnsi="Times New Roman" w:cs="Times New Roman"/>
          <w:kern w:val="3"/>
          <w:szCs w:val="24"/>
        </w:rPr>
      </w:pPr>
      <w:r w:rsidRPr="00903CF8">
        <w:rPr>
          <w:rFonts w:ascii="Times New Roman" w:eastAsia="華康細圓體" w:hAnsi="Times New Roman" w:cs="Times New Roman"/>
          <w:kern w:val="3"/>
          <w:szCs w:val="24"/>
        </w:rPr>
        <w:t>(   ) 2. (A) However</w:t>
      </w:r>
      <w:r w:rsidRPr="00903CF8">
        <w:rPr>
          <w:rFonts w:ascii="Times New Roman" w:eastAsia="華康細圓體" w:hAnsi="Times New Roman" w:cs="Times New Roman"/>
          <w:kern w:val="3"/>
          <w:szCs w:val="24"/>
        </w:rPr>
        <w:tab/>
        <w:t>(B) Therefore</w:t>
      </w:r>
      <w:r w:rsidRPr="00903CF8">
        <w:rPr>
          <w:rFonts w:ascii="Times New Roman" w:eastAsia="華康細圓體" w:hAnsi="Times New Roman" w:cs="Times New Roman"/>
          <w:kern w:val="3"/>
          <w:szCs w:val="24"/>
        </w:rPr>
        <w:tab/>
        <w:t>(C) Otherwise</w:t>
      </w:r>
      <w:r w:rsidRPr="00903CF8">
        <w:rPr>
          <w:rFonts w:ascii="Times New Roman" w:eastAsia="華康細圓體" w:hAnsi="Times New Roman" w:cs="Times New Roman"/>
          <w:kern w:val="3"/>
          <w:szCs w:val="24"/>
        </w:rPr>
        <w:tab/>
        <w:t>(D) Meanwhile</w:t>
      </w:r>
    </w:p>
    <w:p w:rsidR="00903CF8" w:rsidRPr="00903CF8" w:rsidRDefault="00903CF8" w:rsidP="00A7695D">
      <w:pPr>
        <w:tabs>
          <w:tab w:val="left" w:pos="2694"/>
          <w:tab w:val="left" w:pos="4536"/>
          <w:tab w:val="left" w:pos="6237"/>
        </w:tabs>
        <w:suppressAutoHyphens/>
        <w:overflowPunct w:val="0"/>
        <w:autoSpaceDE w:val="0"/>
        <w:autoSpaceDN w:val="0"/>
        <w:spacing w:line="300" w:lineRule="auto"/>
        <w:jc w:val="both"/>
        <w:textAlignment w:val="baseline"/>
        <w:rPr>
          <w:rFonts w:ascii="Times New Roman" w:eastAsia="華康細圓體" w:hAnsi="Times New Roman" w:cs="Times New Roman"/>
          <w:kern w:val="3"/>
          <w:szCs w:val="24"/>
        </w:rPr>
      </w:pPr>
      <w:r w:rsidRPr="00903CF8">
        <w:rPr>
          <w:rFonts w:ascii="Times New Roman" w:eastAsia="華康細圓體" w:hAnsi="Times New Roman" w:cs="Times New Roman"/>
          <w:kern w:val="3"/>
          <w:szCs w:val="24"/>
        </w:rPr>
        <w:t>(   ) 3. (A) are</w:t>
      </w:r>
      <w:r w:rsidRPr="00903CF8">
        <w:rPr>
          <w:rFonts w:ascii="Times New Roman" w:eastAsia="華康細圓體" w:hAnsi="Times New Roman" w:cs="Times New Roman"/>
          <w:kern w:val="3"/>
          <w:szCs w:val="24"/>
        </w:rPr>
        <w:tab/>
        <w:t>(B) aren’t</w:t>
      </w:r>
      <w:r w:rsidRPr="00903CF8">
        <w:rPr>
          <w:rFonts w:ascii="Times New Roman" w:eastAsia="華康細圓體" w:hAnsi="Times New Roman" w:cs="Times New Roman"/>
          <w:kern w:val="3"/>
          <w:szCs w:val="24"/>
        </w:rPr>
        <w:tab/>
        <w:t>(C) do</w:t>
      </w:r>
      <w:r w:rsidRPr="00903CF8">
        <w:rPr>
          <w:rFonts w:ascii="Times New Roman" w:eastAsia="華康細圓體" w:hAnsi="Times New Roman" w:cs="Times New Roman"/>
          <w:kern w:val="3"/>
          <w:szCs w:val="24"/>
        </w:rPr>
        <w:tab/>
        <w:t>(D) don’t</w:t>
      </w:r>
    </w:p>
    <w:p w:rsidR="00903CF8" w:rsidRPr="00903CF8" w:rsidRDefault="00903CF8" w:rsidP="00A7695D">
      <w:pPr>
        <w:tabs>
          <w:tab w:val="left" w:pos="2694"/>
          <w:tab w:val="left" w:pos="4536"/>
          <w:tab w:val="left" w:pos="6237"/>
        </w:tabs>
        <w:suppressAutoHyphens/>
        <w:overflowPunct w:val="0"/>
        <w:autoSpaceDE w:val="0"/>
        <w:autoSpaceDN w:val="0"/>
        <w:spacing w:line="300" w:lineRule="auto"/>
        <w:jc w:val="both"/>
        <w:textAlignment w:val="baseline"/>
        <w:rPr>
          <w:rFonts w:ascii="Times New Roman" w:eastAsia="華康細圓體" w:hAnsi="Times New Roman" w:cs="Times New Roman"/>
          <w:kern w:val="3"/>
          <w:szCs w:val="24"/>
        </w:rPr>
      </w:pPr>
      <w:r w:rsidRPr="00903CF8">
        <w:rPr>
          <w:rFonts w:ascii="Times New Roman" w:eastAsia="華康細圓體" w:hAnsi="Times New Roman" w:cs="Times New Roman"/>
          <w:kern w:val="3"/>
          <w:szCs w:val="24"/>
        </w:rPr>
        <w:t>(   ) 4. (A) at</w:t>
      </w:r>
      <w:r w:rsidRPr="00903CF8">
        <w:rPr>
          <w:rFonts w:ascii="Times New Roman" w:eastAsia="華康細圓體" w:hAnsi="Times New Roman" w:cs="Times New Roman"/>
          <w:kern w:val="3"/>
          <w:szCs w:val="24"/>
        </w:rPr>
        <w:tab/>
        <w:t>(B) in</w:t>
      </w:r>
      <w:r w:rsidRPr="00903CF8">
        <w:rPr>
          <w:rFonts w:ascii="Times New Roman" w:eastAsia="華康細圓體" w:hAnsi="Times New Roman" w:cs="Times New Roman"/>
          <w:kern w:val="3"/>
          <w:szCs w:val="24"/>
        </w:rPr>
        <w:tab/>
        <w:t>(C) to</w:t>
      </w:r>
      <w:r w:rsidRPr="00903CF8">
        <w:rPr>
          <w:rFonts w:ascii="Times New Roman" w:eastAsia="華康細圓體" w:hAnsi="Times New Roman" w:cs="Times New Roman"/>
          <w:kern w:val="3"/>
          <w:szCs w:val="24"/>
        </w:rPr>
        <w:tab/>
        <w:t>(D) with</w:t>
      </w:r>
    </w:p>
    <w:p w:rsidR="00903CF8" w:rsidRDefault="00903CF8" w:rsidP="00A7695D">
      <w:pPr>
        <w:tabs>
          <w:tab w:val="left" w:pos="2694"/>
          <w:tab w:val="left" w:pos="4536"/>
          <w:tab w:val="left" w:pos="6237"/>
        </w:tabs>
        <w:suppressAutoHyphens/>
        <w:overflowPunct w:val="0"/>
        <w:autoSpaceDE w:val="0"/>
        <w:autoSpaceDN w:val="0"/>
        <w:spacing w:line="300" w:lineRule="auto"/>
        <w:jc w:val="both"/>
        <w:textAlignment w:val="baseline"/>
        <w:rPr>
          <w:rFonts w:ascii="Times New Roman" w:eastAsia="華康細圓體" w:hAnsi="Times New Roman" w:cs="Times New Roman" w:hint="eastAsia"/>
          <w:kern w:val="3"/>
          <w:szCs w:val="24"/>
        </w:rPr>
      </w:pPr>
      <w:r w:rsidRPr="00903CF8">
        <w:rPr>
          <w:rFonts w:ascii="Times New Roman" w:eastAsia="華康細圓體" w:hAnsi="Times New Roman" w:cs="Times New Roman"/>
          <w:kern w:val="3"/>
          <w:szCs w:val="24"/>
        </w:rPr>
        <w:t>(   ) 5. (A) few</w:t>
      </w:r>
      <w:r w:rsidRPr="00903CF8">
        <w:rPr>
          <w:rFonts w:ascii="Times New Roman" w:eastAsia="華康細圓體" w:hAnsi="Times New Roman" w:cs="Times New Roman"/>
          <w:kern w:val="3"/>
          <w:szCs w:val="24"/>
        </w:rPr>
        <w:tab/>
        <w:t>(B) fewer</w:t>
      </w:r>
      <w:r w:rsidRPr="00903CF8">
        <w:rPr>
          <w:rFonts w:ascii="Times New Roman" w:eastAsia="華康細圓體" w:hAnsi="Times New Roman" w:cs="Times New Roman"/>
          <w:kern w:val="3"/>
          <w:szCs w:val="24"/>
        </w:rPr>
        <w:tab/>
        <w:t>(C) many</w:t>
      </w:r>
      <w:r w:rsidRPr="00903CF8">
        <w:rPr>
          <w:rFonts w:ascii="Times New Roman" w:eastAsia="華康細圓體" w:hAnsi="Times New Roman" w:cs="Times New Roman"/>
          <w:kern w:val="3"/>
          <w:szCs w:val="24"/>
        </w:rPr>
        <w:tab/>
        <w:t>(D) more</w:t>
      </w:r>
    </w:p>
    <w:p w:rsidR="006E6F85" w:rsidRPr="00903CF8" w:rsidRDefault="006E6F85" w:rsidP="00903CF8">
      <w:pPr>
        <w:tabs>
          <w:tab w:val="left" w:pos="2694"/>
          <w:tab w:val="left" w:pos="4536"/>
          <w:tab w:val="left" w:pos="6237"/>
        </w:tabs>
        <w:suppressAutoHyphens/>
        <w:overflowPunct w:val="0"/>
        <w:autoSpaceDE w:val="0"/>
        <w:autoSpaceDN w:val="0"/>
        <w:jc w:val="both"/>
        <w:textAlignment w:val="baseline"/>
        <w:rPr>
          <w:rFonts w:ascii="Times New Roman" w:eastAsia="華康細圓體" w:hAnsi="Times New Roman" w:cs="Times New Roman"/>
          <w:kern w:val="3"/>
          <w:szCs w:val="24"/>
        </w:rPr>
      </w:pPr>
    </w:p>
    <w:p w:rsidR="00903CF8" w:rsidRPr="00903CF8" w:rsidRDefault="00C6610C" w:rsidP="00903CF8">
      <w:pPr>
        <w:jc w:val="both"/>
        <w:rPr>
          <w:rFonts w:ascii="Times New Roman" w:eastAsia="標楷體" w:hAnsi="Times New Roman" w:cs="Times New Roman"/>
          <w:b/>
          <w:szCs w:val="24"/>
        </w:rPr>
      </w:pPr>
      <w:r w:rsidRPr="009034ED">
        <w:rPr>
          <w:rFonts w:ascii="Times New Roman" w:eastAsia="新細明體" w:hAnsi="Times New Roman" w:cs="Times New Roman"/>
          <w:b/>
          <w:szCs w:val="24"/>
        </w:rPr>
        <w:t xml:space="preserve">III. </w:t>
      </w:r>
      <w:r w:rsidR="00CA0C25" w:rsidRPr="009034ED">
        <w:rPr>
          <w:rFonts w:ascii="Times New Roman" w:eastAsia="標楷體" w:hAnsi="Times New Roman" w:cs="Times New Roman"/>
          <w:b/>
          <w:szCs w:val="24"/>
        </w:rPr>
        <w:t>寫出下列超市販賣區的中文</w:t>
      </w:r>
      <w:r w:rsidR="00CA0C25" w:rsidRPr="009034ED">
        <w:rPr>
          <w:rFonts w:ascii="Times New Roman" w:eastAsia="標楷體" w:hAnsi="Times New Roman" w:cs="Times New Roman"/>
          <w:b/>
          <w:szCs w:val="24"/>
        </w:rPr>
        <w:t xml:space="preserve"> 10%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543"/>
        <w:gridCol w:w="3544"/>
      </w:tblGrid>
      <w:tr w:rsidR="00CA0C25" w:rsidRPr="00CA0C25" w:rsidTr="006E6F85">
        <w:trPr>
          <w:trHeight w:val="412"/>
        </w:trPr>
        <w:tc>
          <w:tcPr>
            <w:tcW w:w="11023" w:type="dxa"/>
            <w:gridSpan w:val="3"/>
            <w:shd w:val="clear" w:color="auto" w:fill="auto"/>
            <w:vAlign w:val="center"/>
          </w:tcPr>
          <w:p w:rsidR="00CA0C25" w:rsidRPr="00CA0C25" w:rsidRDefault="00CA0C25" w:rsidP="00CA0C25">
            <w:pPr>
              <w:suppressAutoHyphens/>
              <w:overflowPunct w:val="0"/>
              <w:autoSpaceDE w:val="0"/>
              <w:autoSpaceDN w:val="0"/>
              <w:spacing w:line="241" w:lineRule="exact"/>
              <w:jc w:val="center"/>
              <w:textAlignment w:val="baseline"/>
              <w:rPr>
                <w:rFonts w:ascii="Times New Roman" w:eastAsia="標楷體" w:hAnsi="Times New Roman" w:cs="Times New Roman"/>
                <w:b/>
                <w:kern w:val="3"/>
                <w:szCs w:val="24"/>
              </w:rPr>
            </w:pPr>
            <w:r w:rsidRPr="00CA0C25">
              <w:rPr>
                <w:rFonts w:ascii="Times New Roman" w:eastAsia="標楷體" w:hAnsi="Times New Roman" w:cs="Times New Roman"/>
                <w:b/>
                <w:kern w:val="3"/>
                <w:szCs w:val="24"/>
              </w:rPr>
              <w:t>Supermarket Section</w:t>
            </w:r>
          </w:p>
        </w:tc>
      </w:tr>
      <w:tr w:rsidR="00CA0C25" w:rsidRPr="00CA0C25" w:rsidTr="006705A6">
        <w:trPr>
          <w:trHeight w:val="1005"/>
        </w:trPr>
        <w:tc>
          <w:tcPr>
            <w:tcW w:w="3936" w:type="dxa"/>
            <w:shd w:val="clear" w:color="auto" w:fill="auto"/>
            <w:vAlign w:val="center"/>
          </w:tcPr>
          <w:p w:rsidR="00CA0C25" w:rsidRPr="00CA0C25" w:rsidRDefault="00CA0C25" w:rsidP="00CA0C25">
            <w:pPr>
              <w:suppressAutoHyphens/>
              <w:overflowPunct w:val="0"/>
              <w:autoSpaceDE w:val="0"/>
              <w:autoSpaceDN w:val="0"/>
              <w:spacing w:line="241" w:lineRule="exact"/>
              <w:jc w:val="center"/>
              <w:textAlignment w:val="baseline"/>
              <w:rPr>
                <w:rFonts w:ascii="Times New Roman" w:eastAsia="標楷體" w:hAnsi="Times New Roman" w:cs="Times New Roman"/>
                <w:kern w:val="3"/>
                <w:szCs w:val="24"/>
              </w:rPr>
            </w:pPr>
            <w:r w:rsidRPr="00CA0C25">
              <w:rPr>
                <w:rFonts w:ascii="Times New Roman" w:eastAsia="標楷體" w:hAnsi="Times New Roman" w:cs="Times New Roman"/>
                <w:kern w:val="3"/>
                <w:szCs w:val="24"/>
              </w:rPr>
              <w:t>dairy section</w:t>
            </w:r>
          </w:p>
          <w:p w:rsidR="00CA0C25" w:rsidRPr="00CA0C25" w:rsidRDefault="00CA0C25" w:rsidP="00E755FF">
            <w:pPr>
              <w:suppressAutoHyphens/>
              <w:overflowPunct w:val="0"/>
              <w:autoSpaceDE w:val="0"/>
              <w:autoSpaceDN w:val="0"/>
              <w:spacing w:line="241" w:lineRule="exact"/>
              <w:textAlignment w:val="baseline"/>
              <w:rPr>
                <w:rFonts w:ascii="Times New Roman" w:eastAsia="標楷體" w:hAnsi="Times New Roman" w:cs="Times New Roman"/>
                <w:kern w:val="3"/>
                <w:szCs w:val="24"/>
              </w:rPr>
            </w:pPr>
            <w:r w:rsidRPr="009034ED">
              <w:rPr>
                <w:rFonts w:ascii="Times New Roman" w:eastAsia="標楷體" w:hAnsi="Times New Roman" w:cs="Times New Roman"/>
                <w:kern w:val="3"/>
                <w:szCs w:val="24"/>
              </w:rPr>
              <w:t>_____</w:t>
            </w:r>
            <w:r w:rsidR="00E755FF">
              <w:rPr>
                <w:rFonts w:ascii="Times New Roman" w:eastAsia="標楷體" w:hAnsi="Times New Roman" w:cs="Times New Roman" w:hint="eastAsia"/>
                <w:kern w:val="3"/>
                <w:szCs w:val="24"/>
              </w:rPr>
              <w:t xml:space="preserve"> 1. </w:t>
            </w:r>
          </w:p>
        </w:tc>
        <w:tc>
          <w:tcPr>
            <w:tcW w:w="3543" w:type="dxa"/>
            <w:shd w:val="clear" w:color="auto" w:fill="auto"/>
            <w:vAlign w:val="center"/>
          </w:tcPr>
          <w:p w:rsidR="00CA0C25" w:rsidRPr="00CA0C25" w:rsidRDefault="00CA0C25" w:rsidP="00CA0C25">
            <w:pPr>
              <w:suppressAutoHyphens/>
              <w:overflowPunct w:val="0"/>
              <w:autoSpaceDE w:val="0"/>
              <w:autoSpaceDN w:val="0"/>
              <w:spacing w:line="241" w:lineRule="exact"/>
              <w:jc w:val="center"/>
              <w:textAlignment w:val="baseline"/>
              <w:rPr>
                <w:rFonts w:ascii="Times New Roman" w:eastAsia="標楷體" w:hAnsi="Times New Roman" w:cs="Times New Roman"/>
                <w:kern w:val="3"/>
                <w:szCs w:val="24"/>
              </w:rPr>
            </w:pPr>
            <w:r w:rsidRPr="00CA0C25">
              <w:rPr>
                <w:rFonts w:ascii="Times New Roman" w:eastAsia="標楷體" w:hAnsi="Times New Roman" w:cs="Times New Roman"/>
                <w:kern w:val="3"/>
                <w:szCs w:val="24"/>
              </w:rPr>
              <w:t>meat section</w:t>
            </w:r>
          </w:p>
          <w:p w:rsidR="00CA0C25" w:rsidRPr="00CA0C25" w:rsidRDefault="00CA0C25" w:rsidP="00CA0C25">
            <w:pPr>
              <w:suppressAutoHyphens/>
              <w:overflowPunct w:val="0"/>
              <w:autoSpaceDE w:val="0"/>
              <w:autoSpaceDN w:val="0"/>
              <w:spacing w:line="241" w:lineRule="exact"/>
              <w:jc w:val="center"/>
              <w:textAlignment w:val="baseline"/>
              <w:rPr>
                <w:rFonts w:ascii="Times New Roman" w:eastAsia="標楷體" w:hAnsi="Times New Roman" w:cs="Times New Roman"/>
                <w:kern w:val="3"/>
                <w:szCs w:val="24"/>
              </w:rPr>
            </w:pPr>
            <w:proofErr w:type="gramStart"/>
            <w:r w:rsidRPr="00CA0C25">
              <w:rPr>
                <w:rFonts w:ascii="Times New Roman" w:eastAsia="標楷體" w:hAnsi="Times New Roman" w:cs="Times New Roman"/>
                <w:bCs/>
                <w:szCs w:val="24"/>
              </w:rPr>
              <w:t>肉品區</w:t>
            </w:r>
            <w:proofErr w:type="gramEnd"/>
          </w:p>
        </w:tc>
        <w:tc>
          <w:tcPr>
            <w:tcW w:w="3544" w:type="dxa"/>
            <w:shd w:val="clear" w:color="auto" w:fill="auto"/>
            <w:vAlign w:val="center"/>
          </w:tcPr>
          <w:p w:rsidR="00CA0C25" w:rsidRPr="00CA0C25" w:rsidRDefault="00CA0C25" w:rsidP="00CA0C25">
            <w:pPr>
              <w:suppressAutoHyphens/>
              <w:overflowPunct w:val="0"/>
              <w:autoSpaceDE w:val="0"/>
              <w:autoSpaceDN w:val="0"/>
              <w:spacing w:line="241" w:lineRule="exact"/>
              <w:jc w:val="center"/>
              <w:textAlignment w:val="baseline"/>
              <w:rPr>
                <w:rFonts w:ascii="Times New Roman" w:eastAsia="標楷體" w:hAnsi="Times New Roman" w:cs="Times New Roman"/>
                <w:kern w:val="3"/>
                <w:szCs w:val="24"/>
              </w:rPr>
            </w:pPr>
            <w:r w:rsidRPr="00CA0C25">
              <w:rPr>
                <w:rFonts w:ascii="Times New Roman" w:eastAsia="標楷體" w:hAnsi="Times New Roman" w:cs="Times New Roman"/>
                <w:kern w:val="3"/>
                <w:szCs w:val="24"/>
              </w:rPr>
              <w:t>produce section</w:t>
            </w:r>
          </w:p>
          <w:p w:rsidR="00CA0C25" w:rsidRPr="00CA0C25" w:rsidRDefault="00E755FF" w:rsidP="00E755FF">
            <w:pPr>
              <w:suppressAutoHyphens/>
              <w:overflowPunct w:val="0"/>
              <w:autoSpaceDE w:val="0"/>
              <w:autoSpaceDN w:val="0"/>
              <w:spacing w:line="241" w:lineRule="exact"/>
              <w:textAlignment w:val="baseline"/>
              <w:rPr>
                <w:rFonts w:ascii="Times New Roman" w:eastAsia="標楷體" w:hAnsi="Times New Roman" w:cs="Times New Roman"/>
                <w:kern w:val="3"/>
                <w:szCs w:val="24"/>
              </w:rPr>
            </w:pPr>
            <w:r>
              <w:rPr>
                <w:rFonts w:ascii="Times New Roman" w:eastAsia="標楷體" w:hAnsi="Times New Roman" w:cs="Times New Roman" w:hint="eastAsia"/>
                <w:kern w:val="3"/>
                <w:szCs w:val="24"/>
              </w:rPr>
              <w:t xml:space="preserve">    2. </w:t>
            </w:r>
          </w:p>
        </w:tc>
      </w:tr>
      <w:tr w:rsidR="00CA0C25" w:rsidRPr="00CA0C25" w:rsidTr="006705A6">
        <w:trPr>
          <w:trHeight w:val="1118"/>
        </w:trPr>
        <w:tc>
          <w:tcPr>
            <w:tcW w:w="3936" w:type="dxa"/>
            <w:shd w:val="clear" w:color="auto" w:fill="auto"/>
            <w:vAlign w:val="center"/>
          </w:tcPr>
          <w:p w:rsidR="00CA0C25" w:rsidRPr="00CA0C25" w:rsidRDefault="00CA0C25" w:rsidP="00CA0C25">
            <w:pPr>
              <w:suppressAutoHyphens/>
              <w:overflowPunct w:val="0"/>
              <w:autoSpaceDE w:val="0"/>
              <w:autoSpaceDN w:val="0"/>
              <w:spacing w:line="241" w:lineRule="exact"/>
              <w:jc w:val="center"/>
              <w:textAlignment w:val="baseline"/>
              <w:rPr>
                <w:rFonts w:ascii="Times New Roman" w:eastAsia="標楷體" w:hAnsi="Times New Roman" w:cs="Times New Roman"/>
                <w:kern w:val="3"/>
                <w:szCs w:val="24"/>
              </w:rPr>
            </w:pPr>
            <w:r w:rsidRPr="00CA0C25">
              <w:rPr>
                <w:rFonts w:ascii="Times New Roman" w:eastAsia="標楷體" w:hAnsi="Times New Roman" w:cs="Times New Roman"/>
                <w:kern w:val="3"/>
                <w:szCs w:val="24"/>
              </w:rPr>
              <w:t>seafood section</w:t>
            </w:r>
          </w:p>
          <w:p w:rsidR="00CA0C25" w:rsidRPr="00CA0C25" w:rsidRDefault="00CA0C25" w:rsidP="00CA0C25">
            <w:pPr>
              <w:suppressAutoHyphens/>
              <w:overflowPunct w:val="0"/>
              <w:autoSpaceDE w:val="0"/>
              <w:autoSpaceDN w:val="0"/>
              <w:spacing w:line="241" w:lineRule="exact"/>
              <w:jc w:val="center"/>
              <w:textAlignment w:val="baseline"/>
              <w:rPr>
                <w:rFonts w:ascii="Times New Roman" w:eastAsia="標楷體" w:hAnsi="Times New Roman" w:cs="Times New Roman"/>
                <w:kern w:val="3"/>
                <w:szCs w:val="24"/>
              </w:rPr>
            </w:pPr>
            <w:r w:rsidRPr="00CA0C25">
              <w:rPr>
                <w:rFonts w:ascii="Times New Roman" w:eastAsia="標楷體" w:hAnsi="Times New Roman" w:cs="Times New Roman"/>
                <w:bCs/>
                <w:szCs w:val="24"/>
              </w:rPr>
              <w:t>海鮮區</w:t>
            </w:r>
          </w:p>
        </w:tc>
        <w:tc>
          <w:tcPr>
            <w:tcW w:w="3543" w:type="dxa"/>
            <w:shd w:val="clear" w:color="auto" w:fill="auto"/>
            <w:vAlign w:val="center"/>
          </w:tcPr>
          <w:p w:rsidR="00CA0C25" w:rsidRPr="00CA0C25" w:rsidRDefault="00CA0C25" w:rsidP="00CA0C25">
            <w:pPr>
              <w:suppressAutoHyphens/>
              <w:overflowPunct w:val="0"/>
              <w:autoSpaceDE w:val="0"/>
              <w:autoSpaceDN w:val="0"/>
              <w:spacing w:line="241" w:lineRule="exact"/>
              <w:jc w:val="center"/>
              <w:textAlignment w:val="baseline"/>
              <w:rPr>
                <w:rFonts w:ascii="Times New Roman" w:eastAsia="標楷體" w:hAnsi="Times New Roman" w:cs="Times New Roman"/>
                <w:kern w:val="3"/>
                <w:szCs w:val="24"/>
              </w:rPr>
            </w:pPr>
            <w:r w:rsidRPr="00CA0C25">
              <w:rPr>
                <w:rFonts w:ascii="Times New Roman" w:eastAsia="標楷體" w:hAnsi="Times New Roman" w:cs="Times New Roman"/>
                <w:kern w:val="3"/>
                <w:szCs w:val="24"/>
              </w:rPr>
              <w:t>frozen-food section</w:t>
            </w:r>
          </w:p>
          <w:p w:rsidR="00CA0C25" w:rsidRPr="00CA0C25" w:rsidRDefault="00E755FF" w:rsidP="00E755FF">
            <w:pPr>
              <w:suppressAutoHyphens/>
              <w:overflowPunct w:val="0"/>
              <w:autoSpaceDE w:val="0"/>
              <w:autoSpaceDN w:val="0"/>
              <w:spacing w:line="241" w:lineRule="exact"/>
              <w:textAlignment w:val="baseline"/>
              <w:rPr>
                <w:rFonts w:ascii="Times New Roman" w:eastAsia="標楷體" w:hAnsi="Times New Roman" w:cs="Times New Roman"/>
                <w:kern w:val="3"/>
                <w:szCs w:val="24"/>
              </w:rPr>
            </w:pPr>
            <w:r>
              <w:rPr>
                <w:rFonts w:ascii="Times New Roman" w:eastAsia="標楷體" w:hAnsi="Times New Roman" w:cs="Times New Roman" w:hint="eastAsia"/>
                <w:kern w:val="3"/>
                <w:szCs w:val="24"/>
              </w:rPr>
              <w:t xml:space="preserve">    3. </w:t>
            </w:r>
          </w:p>
        </w:tc>
        <w:tc>
          <w:tcPr>
            <w:tcW w:w="3544" w:type="dxa"/>
            <w:shd w:val="clear" w:color="auto" w:fill="auto"/>
            <w:vAlign w:val="center"/>
          </w:tcPr>
          <w:p w:rsidR="00CA0C25" w:rsidRPr="00CA0C25" w:rsidRDefault="00CA0C25" w:rsidP="00CA0C25">
            <w:pPr>
              <w:suppressAutoHyphens/>
              <w:overflowPunct w:val="0"/>
              <w:autoSpaceDE w:val="0"/>
              <w:autoSpaceDN w:val="0"/>
              <w:spacing w:line="241" w:lineRule="exact"/>
              <w:jc w:val="center"/>
              <w:textAlignment w:val="baseline"/>
              <w:rPr>
                <w:rFonts w:ascii="Times New Roman" w:eastAsia="標楷體" w:hAnsi="Times New Roman" w:cs="Times New Roman"/>
                <w:kern w:val="3"/>
                <w:szCs w:val="24"/>
              </w:rPr>
            </w:pPr>
            <w:r w:rsidRPr="00CA0C25">
              <w:rPr>
                <w:rFonts w:ascii="Times New Roman" w:eastAsia="標楷體" w:hAnsi="Times New Roman" w:cs="Times New Roman"/>
                <w:kern w:val="3"/>
                <w:szCs w:val="24"/>
              </w:rPr>
              <w:t>household section</w:t>
            </w:r>
          </w:p>
          <w:p w:rsidR="00CA0C25" w:rsidRPr="00CA0C25" w:rsidRDefault="00E755FF" w:rsidP="00E755FF">
            <w:pPr>
              <w:suppressAutoHyphens/>
              <w:overflowPunct w:val="0"/>
              <w:autoSpaceDE w:val="0"/>
              <w:autoSpaceDN w:val="0"/>
              <w:spacing w:line="241" w:lineRule="exact"/>
              <w:textAlignment w:val="baseline"/>
              <w:rPr>
                <w:rFonts w:ascii="Times New Roman" w:eastAsia="標楷體" w:hAnsi="Times New Roman" w:cs="Times New Roman"/>
                <w:kern w:val="3"/>
                <w:szCs w:val="24"/>
              </w:rPr>
            </w:pPr>
            <w:r>
              <w:rPr>
                <w:rFonts w:ascii="Times New Roman" w:eastAsia="標楷體" w:hAnsi="Times New Roman" w:cs="Times New Roman" w:hint="eastAsia"/>
                <w:kern w:val="3"/>
                <w:szCs w:val="24"/>
              </w:rPr>
              <w:t xml:space="preserve">    4. </w:t>
            </w:r>
          </w:p>
        </w:tc>
      </w:tr>
      <w:tr w:rsidR="00CA0C25" w:rsidRPr="00CA0C25" w:rsidTr="006705A6">
        <w:trPr>
          <w:trHeight w:val="1133"/>
        </w:trPr>
        <w:tc>
          <w:tcPr>
            <w:tcW w:w="3936" w:type="dxa"/>
            <w:shd w:val="clear" w:color="auto" w:fill="auto"/>
            <w:vAlign w:val="center"/>
          </w:tcPr>
          <w:p w:rsidR="00CA0C25" w:rsidRPr="00CA0C25" w:rsidRDefault="00CA0C25" w:rsidP="00CA0C25">
            <w:pPr>
              <w:suppressAutoHyphens/>
              <w:overflowPunct w:val="0"/>
              <w:autoSpaceDE w:val="0"/>
              <w:autoSpaceDN w:val="0"/>
              <w:spacing w:line="241" w:lineRule="exact"/>
              <w:jc w:val="center"/>
              <w:textAlignment w:val="baseline"/>
              <w:rPr>
                <w:rFonts w:ascii="Times New Roman" w:eastAsia="標楷體" w:hAnsi="Times New Roman" w:cs="Times New Roman"/>
                <w:kern w:val="3"/>
                <w:szCs w:val="24"/>
              </w:rPr>
            </w:pPr>
            <w:r w:rsidRPr="00CA0C25">
              <w:rPr>
                <w:rFonts w:ascii="Times New Roman" w:eastAsia="標楷體" w:hAnsi="Times New Roman" w:cs="Times New Roman"/>
                <w:kern w:val="3"/>
                <w:szCs w:val="24"/>
              </w:rPr>
              <w:t>bakery section</w:t>
            </w:r>
          </w:p>
          <w:p w:rsidR="00CA0C25" w:rsidRPr="00CA0C25" w:rsidRDefault="00E755FF" w:rsidP="00E755FF">
            <w:pPr>
              <w:suppressAutoHyphens/>
              <w:overflowPunct w:val="0"/>
              <w:autoSpaceDE w:val="0"/>
              <w:autoSpaceDN w:val="0"/>
              <w:spacing w:line="241" w:lineRule="exact"/>
              <w:textAlignment w:val="baseline"/>
              <w:rPr>
                <w:rFonts w:ascii="Times New Roman" w:eastAsia="標楷體" w:hAnsi="Times New Roman" w:cs="Times New Roman"/>
                <w:kern w:val="3"/>
                <w:szCs w:val="24"/>
              </w:rPr>
            </w:pPr>
            <w:r>
              <w:rPr>
                <w:rFonts w:ascii="Times New Roman" w:eastAsia="標楷體" w:hAnsi="Times New Roman" w:cs="Times New Roman" w:hint="eastAsia"/>
                <w:kern w:val="3"/>
                <w:szCs w:val="24"/>
              </w:rPr>
              <w:t xml:space="preserve">      5.  </w:t>
            </w:r>
          </w:p>
        </w:tc>
        <w:tc>
          <w:tcPr>
            <w:tcW w:w="3543" w:type="dxa"/>
            <w:shd w:val="clear" w:color="auto" w:fill="auto"/>
            <w:vAlign w:val="center"/>
          </w:tcPr>
          <w:p w:rsidR="00CA0C25" w:rsidRPr="00CA0C25" w:rsidRDefault="00CA0C25" w:rsidP="00CA0C25">
            <w:pPr>
              <w:suppressAutoHyphens/>
              <w:overflowPunct w:val="0"/>
              <w:autoSpaceDE w:val="0"/>
              <w:autoSpaceDN w:val="0"/>
              <w:spacing w:line="241" w:lineRule="exact"/>
              <w:jc w:val="center"/>
              <w:textAlignment w:val="baseline"/>
              <w:rPr>
                <w:rFonts w:ascii="Times New Roman" w:eastAsia="標楷體" w:hAnsi="Times New Roman" w:cs="Times New Roman"/>
                <w:kern w:val="3"/>
                <w:szCs w:val="24"/>
              </w:rPr>
            </w:pPr>
            <w:r w:rsidRPr="00CA0C25">
              <w:rPr>
                <w:rFonts w:ascii="Times New Roman" w:eastAsia="標楷體" w:hAnsi="Times New Roman" w:cs="Times New Roman"/>
                <w:kern w:val="3"/>
                <w:szCs w:val="24"/>
              </w:rPr>
              <w:t>checkout</w:t>
            </w:r>
          </w:p>
          <w:p w:rsidR="00CA0C25" w:rsidRPr="00CA0C25" w:rsidRDefault="00CA0C25" w:rsidP="00CA0C25">
            <w:pPr>
              <w:suppressAutoHyphens/>
              <w:overflowPunct w:val="0"/>
              <w:autoSpaceDE w:val="0"/>
              <w:autoSpaceDN w:val="0"/>
              <w:spacing w:line="241" w:lineRule="exact"/>
              <w:jc w:val="center"/>
              <w:textAlignment w:val="baseline"/>
              <w:rPr>
                <w:rFonts w:ascii="Times New Roman" w:eastAsia="標楷體" w:hAnsi="Times New Roman" w:cs="Times New Roman"/>
                <w:kern w:val="3"/>
                <w:szCs w:val="24"/>
              </w:rPr>
            </w:pPr>
            <w:r w:rsidRPr="00CA0C25">
              <w:rPr>
                <w:rFonts w:ascii="Times New Roman" w:eastAsia="標楷體" w:hAnsi="Times New Roman" w:cs="Times New Roman"/>
                <w:bCs/>
                <w:szCs w:val="24"/>
              </w:rPr>
              <w:t>結帳區</w:t>
            </w:r>
          </w:p>
        </w:tc>
        <w:tc>
          <w:tcPr>
            <w:tcW w:w="3544" w:type="dxa"/>
            <w:shd w:val="clear" w:color="auto" w:fill="auto"/>
            <w:vAlign w:val="center"/>
          </w:tcPr>
          <w:p w:rsidR="00CA0C25" w:rsidRPr="00CA0C25" w:rsidRDefault="00CA0C25" w:rsidP="00CA0C25">
            <w:pPr>
              <w:suppressAutoHyphens/>
              <w:overflowPunct w:val="0"/>
              <w:autoSpaceDE w:val="0"/>
              <w:autoSpaceDN w:val="0"/>
              <w:spacing w:line="241" w:lineRule="exact"/>
              <w:jc w:val="center"/>
              <w:textAlignment w:val="baseline"/>
              <w:rPr>
                <w:rFonts w:ascii="Times New Roman" w:eastAsia="標楷體" w:hAnsi="Times New Roman" w:cs="Times New Roman"/>
                <w:kern w:val="3"/>
                <w:szCs w:val="24"/>
              </w:rPr>
            </w:pPr>
          </w:p>
        </w:tc>
      </w:tr>
    </w:tbl>
    <w:p w:rsidR="0004335D" w:rsidRPr="009034ED" w:rsidRDefault="00F43C9F" w:rsidP="00DD7805">
      <w:pPr>
        <w:spacing w:line="360" w:lineRule="auto"/>
        <w:rPr>
          <w:rFonts w:ascii="Times New Roman" w:eastAsia="標楷體" w:hAnsi="Times New Roman" w:cs="Times New Roman"/>
          <w:b/>
        </w:rPr>
      </w:pPr>
      <w:r>
        <w:rPr>
          <w:rFonts w:ascii="Times New Roman" w:eastAsia="標楷體" w:hAnsi="Times New Roman" w:cs="Times New Roman" w:hint="eastAsia"/>
          <w:b/>
        </w:rPr>
        <w:lastRenderedPageBreak/>
        <w:t>I</w:t>
      </w:r>
      <w:bookmarkStart w:id="0" w:name="_GoBack"/>
      <w:bookmarkEnd w:id="0"/>
      <w:r w:rsidR="0004335D" w:rsidRPr="009034ED">
        <w:rPr>
          <w:rFonts w:ascii="Times New Roman" w:eastAsia="標楷體" w:hAnsi="Times New Roman" w:cs="Times New Roman"/>
          <w:b/>
        </w:rPr>
        <w:t xml:space="preserve">V. </w:t>
      </w:r>
      <w:r w:rsidR="006F64C2" w:rsidRPr="009034ED">
        <w:rPr>
          <w:rFonts w:ascii="Times New Roman" w:eastAsia="標楷體" w:hAnsi="Times New Roman" w:cs="Times New Roman"/>
          <w:b/>
        </w:rPr>
        <w:t>寫出下列段落的中文大意</w:t>
      </w:r>
      <w:r w:rsidR="00677CA5" w:rsidRPr="009034ED">
        <w:rPr>
          <w:rFonts w:ascii="Times New Roman" w:eastAsia="標楷體" w:hAnsi="Times New Roman" w:cs="Times New Roman"/>
          <w:b/>
        </w:rPr>
        <w:t xml:space="preserve"> 2</w:t>
      </w:r>
      <w:r w:rsidR="006F64C2" w:rsidRPr="009034ED">
        <w:rPr>
          <w:rFonts w:ascii="Times New Roman" w:eastAsia="標楷體" w:hAnsi="Times New Roman" w:cs="Times New Roman"/>
          <w:b/>
        </w:rPr>
        <w:t>0%</w:t>
      </w:r>
    </w:p>
    <w:p w:rsidR="000F76A3" w:rsidRPr="009034ED" w:rsidRDefault="008A71CD" w:rsidP="008A71CD">
      <w:pPr>
        <w:spacing w:line="360" w:lineRule="auto"/>
        <w:jc w:val="both"/>
        <w:rPr>
          <w:rFonts w:ascii="Times New Roman" w:eastAsia="標楷體" w:hAnsi="Times New Roman" w:cs="Times New Roman"/>
        </w:rPr>
      </w:pPr>
      <w:r w:rsidRPr="009034ED">
        <w:rPr>
          <w:rFonts w:ascii="Times New Roman" w:eastAsia="標楷體" w:hAnsi="Times New Roman" w:cs="Times New Roman"/>
        </w:rPr>
        <w:t xml:space="preserve">1. </w:t>
      </w:r>
      <w:r w:rsidRPr="009034ED">
        <w:rPr>
          <w:rFonts w:ascii="Times New Roman" w:eastAsia="標楷體" w:hAnsi="Times New Roman" w:cs="Times New Roman"/>
        </w:rPr>
        <w:t>Believe it or not, this usually happens because of the little tricks that are played by supermarkets. In order to boost their sales, supermarkets have come up with a lot of smart strategies. You might be astonished at how good they are at manipulating shoppers secretly.</w:t>
      </w:r>
      <w:r w:rsidRPr="009034ED">
        <w:rPr>
          <w:rFonts w:ascii="Times New Roman" w:eastAsia="標楷體" w:hAnsi="Times New Roman" w:cs="Times New Roman"/>
        </w:rPr>
        <w:t xml:space="preserve"> </w:t>
      </w:r>
      <w:r w:rsidRPr="009034ED">
        <w:rPr>
          <w:rFonts w:ascii="Times New Roman" w:eastAsia="標楷體" w:hAnsi="Times New Roman" w:cs="Times New Roman"/>
        </w:rPr>
        <w:t>One of the tricks supermarkets love to play is to keep changing the display of products in the stores. This keeps the store looking fresh. More importantly, shoppers have to walk all over the store to find what they want. While they are strolling down the aisles, they will come across other shopping options and be tempted to buy more.</w:t>
      </w:r>
    </w:p>
    <w:p w:rsidR="002F6A02" w:rsidRPr="009034ED" w:rsidRDefault="002F6A02" w:rsidP="000F76A3">
      <w:pPr>
        <w:spacing w:line="360" w:lineRule="auto"/>
        <w:jc w:val="both"/>
        <w:rPr>
          <w:rFonts w:ascii="Times New Roman" w:eastAsia="標楷體" w:hAnsi="Times New Roman" w:cs="Times New Roman"/>
        </w:rPr>
      </w:pPr>
    </w:p>
    <w:p w:rsidR="007D6975" w:rsidRPr="009034ED" w:rsidRDefault="007D6975" w:rsidP="000F76A3">
      <w:pPr>
        <w:spacing w:line="360" w:lineRule="auto"/>
        <w:jc w:val="both"/>
        <w:rPr>
          <w:rFonts w:ascii="Times New Roman" w:eastAsia="標楷體" w:hAnsi="Times New Roman" w:cs="Times New Roman"/>
        </w:rPr>
      </w:pPr>
    </w:p>
    <w:p w:rsidR="008A71CD" w:rsidRPr="009034ED" w:rsidRDefault="008A71CD" w:rsidP="000F76A3">
      <w:pPr>
        <w:spacing w:line="360" w:lineRule="auto"/>
        <w:jc w:val="both"/>
        <w:rPr>
          <w:rFonts w:ascii="Times New Roman" w:eastAsia="標楷體" w:hAnsi="Times New Roman" w:cs="Times New Roman"/>
        </w:rPr>
      </w:pPr>
    </w:p>
    <w:p w:rsidR="008A71CD" w:rsidRDefault="008A71CD" w:rsidP="000F76A3">
      <w:pPr>
        <w:spacing w:line="360" w:lineRule="auto"/>
        <w:jc w:val="both"/>
        <w:rPr>
          <w:rFonts w:ascii="Times New Roman" w:eastAsia="標楷體" w:hAnsi="Times New Roman" w:cs="Times New Roman" w:hint="eastAsia"/>
        </w:rPr>
      </w:pPr>
    </w:p>
    <w:p w:rsidR="00640A76" w:rsidRDefault="00640A76" w:rsidP="000F76A3">
      <w:pPr>
        <w:spacing w:line="360" w:lineRule="auto"/>
        <w:jc w:val="both"/>
        <w:rPr>
          <w:rFonts w:ascii="Times New Roman" w:eastAsia="標楷體" w:hAnsi="Times New Roman" w:cs="Times New Roman" w:hint="eastAsia"/>
        </w:rPr>
      </w:pPr>
    </w:p>
    <w:p w:rsidR="00640A76" w:rsidRDefault="00640A76" w:rsidP="000F76A3">
      <w:pPr>
        <w:spacing w:line="360" w:lineRule="auto"/>
        <w:jc w:val="both"/>
        <w:rPr>
          <w:rFonts w:ascii="Times New Roman" w:eastAsia="標楷體" w:hAnsi="Times New Roman" w:cs="Times New Roman" w:hint="eastAsia"/>
        </w:rPr>
      </w:pPr>
    </w:p>
    <w:p w:rsidR="00640A76" w:rsidRDefault="00640A76" w:rsidP="000F76A3">
      <w:pPr>
        <w:spacing w:line="360" w:lineRule="auto"/>
        <w:jc w:val="both"/>
        <w:rPr>
          <w:rFonts w:ascii="Times New Roman" w:eastAsia="標楷體" w:hAnsi="Times New Roman" w:cs="Times New Roman" w:hint="eastAsia"/>
        </w:rPr>
      </w:pPr>
    </w:p>
    <w:p w:rsidR="00640A76" w:rsidRDefault="00640A76" w:rsidP="000F76A3">
      <w:pPr>
        <w:spacing w:line="360" w:lineRule="auto"/>
        <w:jc w:val="both"/>
        <w:rPr>
          <w:rFonts w:ascii="Times New Roman" w:eastAsia="標楷體" w:hAnsi="Times New Roman" w:cs="Times New Roman" w:hint="eastAsia"/>
        </w:rPr>
      </w:pPr>
    </w:p>
    <w:p w:rsidR="00640A76" w:rsidRPr="009034ED" w:rsidRDefault="00640A76" w:rsidP="000F76A3">
      <w:pPr>
        <w:spacing w:line="360" w:lineRule="auto"/>
        <w:jc w:val="both"/>
        <w:rPr>
          <w:rFonts w:ascii="Times New Roman" w:eastAsia="標楷體" w:hAnsi="Times New Roman" w:cs="Times New Roman"/>
        </w:rPr>
      </w:pPr>
    </w:p>
    <w:p w:rsidR="008A71CD" w:rsidRPr="009034ED" w:rsidRDefault="008A71CD" w:rsidP="000F76A3">
      <w:pPr>
        <w:spacing w:line="360" w:lineRule="auto"/>
        <w:jc w:val="both"/>
        <w:rPr>
          <w:rFonts w:ascii="Times New Roman" w:eastAsia="標楷體" w:hAnsi="Times New Roman" w:cs="Times New Roman"/>
        </w:rPr>
      </w:pPr>
    </w:p>
    <w:p w:rsidR="007D6975" w:rsidRPr="009034ED" w:rsidRDefault="008A71CD" w:rsidP="000F76A3">
      <w:pPr>
        <w:spacing w:line="360" w:lineRule="auto"/>
        <w:jc w:val="both"/>
        <w:rPr>
          <w:rFonts w:ascii="Times New Roman" w:eastAsia="標楷體" w:hAnsi="Times New Roman" w:cs="Times New Roman"/>
        </w:rPr>
      </w:pPr>
      <w:r w:rsidRPr="009034ED">
        <w:rPr>
          <w:rFonts w:ascii="Times New Roman" w:eastAsia="標楷體" w:hAnsi="Times New Roman" w:cs="Times New Roman"/>
        </w:rPr>
        <w:t>2. Last but not least, supermarkets also like to play psychological games. One favorite technique is to do special promotions, such as “buy 2 and get a 20 percent discount” or “free gift with purchase of NT$500 or more.” Seeing these activities, shoppers may consider themselves to be lucky and end up buying more than they need. Sometimes, the “specials” in supermarkets are not even that special. Some supermarkets may put up signs like “2 for NT$100” to give shoppers the illusion that the item is a good bargain. In fact, if shoppers look at the individual price, they will realize they actually don’t save any money at all.</w:t>
      </w:r>
    </w:p>
    <w:p w:rsidR="009A7C61" w:rsidRPr="009034ED" w:rsidRDefault="009A7C61" w:rsidP="000F76A3">
      <w:pPr>
        <w:spacing w:line="360" w:lineRule="auto"/>
        <w:jc w:val="both"/>
        <w:rPr>
          <w:rFonts w:ascii="Times New Roman" w:eastAsia="標楷體" w:hAnsi="Times New Roman" w:cs="Times New Roman"/>
        </w:rPr>
      </w:pPr>
    </w:p>
    <w:p w:rsidR="002F6A02" w:rsidRPr="009034ED" w:rsidRDefault="002F6A02" w:rsidP="000F76A3">
      <w:pPr>
        <w:spacing w:line="360" w:lineRule="auto"/>
        <w:jc w:val="both"/>
        <w:rPr>
          <w:rFonts w:ascii="Times New Roman" w:eastAsia="標楷體" w:hAnsi="Times New Roman" w:cs="Times New Roman"/>
        </w:rPr>
      </w:pPr>
    </w:p>
    <w:p w:rsidR="009A7C61" w:rsidRPr="009034ED" w:rsidRDefault="009A7C61" w:rsidP="000F76A3">
      <w:pPr>
        <w:spacing w:line="360" w:lineRule="auto"/>
        <w:jc w:val="both"/>
        <w:rPr>
          <w:rFonts w:ascii="Times New Roman" w:eastAsia="標楷體" w:hAnsi="Times New Roman" w:cs="Times New Roman"/>
        </w:rPr>
      </w:pPr>
    </w:p>
    <w:p w:rsidR="002F6A02" w:rsidRPr="009034ED" w:rsidRDefault="00B014AC" w:rsidP="000F76A3">
      <w:pPr>
        <w:spacing w:line="360" w:lineRule="auto"/>
        <w:jc w:val="both"/>
        <w:rPr>
          <w:rFonts w:ascii="Times New Roman" w:eastAsia="標楷體" w:hAnsi="Times New Roman" w:cs="Times New Roman"/>
        </w:rPr>
      </w:pPr>
      <w:r w:rsidRPr="009034ED">
        <w:rPr>
          <w:rFonts w:ascii="Times New Roman" w:eastAsia="標楷體" w:hAnsi="Times New Roman" w:cs="Times New Roman"/>
        </w:rPr>
        <w:t xml:space="preserve"> </w:t>
      </w:r>
    </w:p>
    <w:p w:rsidR="002F6A02" w:rsidRPr="009034ED" w:rsidRDefault="002F6A02" w:rsidP="000F76A3">
      <w:pPr>
        <w:spacing w:line="360" w:lineRule="auto"/>
        <w:jc w:val="both"/>
        <w:rPr>
          <w:rFonts w:ascii="Times New Roman" w:eastAsia="標楷體" w:hAnsi="Times New Roman" w:cs="Times New Roman"/>
        </w:rPr>
      </w:pPr>
    </w:p>
    <w:p w:rsidR="002F6A02" w:rsidRPr="009034ED" w:rsidRDefault="002F6A02" w:rsidP="000F76A3">
      <w:pPr>
        <w:spacing w:line="360" w:lineRule="auto"/>
        <w:jc w:val="both"/>
        <w:rPr>
          <w:rFonts w:ascii="Times New Roman" w:eastAsia="標楷體" w:hAnsi="Times New Roman" w:cs="Times New Roman"/>
        </w:rPr>
      </w:pPr>
    </w:p>
    <w:p w:rsidR="002F6A02" w:rsidRPr="009034ED" w:rsidRDefault="002F6A02" w:rsidP="000F76A3">
      <w:pPr>
        <w:spacing w:line="360" w:lineRule="auto"/>
        <w:jc w:val="both"/>
        <w:rPr>
          <w:rFonts w:ascii="Times New Roman" w:eastAsia="標楷體" w:hAnsi="Times New Roman" w:cs="Times New Roman"/>
        </w:rPr>
      </w:pPr>
    </w:p>
    <w:p w:rsidR="001B4339" w:rsidRPr="009034ED" w:rsidRDefault="001B4339" w:rsidP="00DD7805">
      <w:pPr>
        <w:spacing w:line="360" w:lineRule="auto"/>
        <w:rPr>
          <w:rFonts w:ascii="Times New Roman" w:eastAsia="標楷體" w:hAnsi="Times New Roman" w:cs="Times New Roman"/>
        </w:rPr>
      </w:pPr>
    </w:p>
    <w:sectPr w:rsidR="001B4339" w:rsidRPr="009034ED" w:rsidSect="00BD065F">
      <w:type w:val="continuous"/>
      <w:pgSz w:w="14572" w:h="20639" w:code="12"/>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520" w:rsidRDefault="002D5520" w:rsidP="007C2D51">
      <w:r>
        <w:separator/>
      </w:r>
    </w:p>
  </w:endnote>
  <w:endnote w:type="continuationSeparator" w:id="0">
    <w:p w:rsidR="002D5520" w:rsidRDefault="002D5520" w:rsidP="007C2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細圓體">
    <w:altName w:val="Arial Unicode MS"/>
    <w:charset w:val="88"/>
    <w:family w:val="modern"/>
    <w:pitch w:val="fixed"/>
    <w:sig w:usb0="00000000" w:usb1="28091800" w:usb2="00000016"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0571131"/>
      <w:docPartObj>
        <w:docPartGallery w:val="Page Numbers (Bottom of Page)"/>
        <w:docPartUnique/>
      </w:docPartObj>
    </w:sdtPr>
    <w:sdtEndPr/>
    <w:sdtContent>
      <w:p w:rsidR="00DA2236" w:rsidRDefault="00DA2236">
        <w:pPr>
          <w:pStyle w:val="a6"/>
          <w:jc w:val="center"/>
        </w:pPr>
        <w:r>
          <w:fldChar w:fldCharType="begin"/>
        </w:r>
        <w:r>
          <w:instrText>PAGE   \* MERGEFORMAT</w:instrText>
        </w:r>
        <w:r>
          <w:fldChar w:fldCharType="separate"/>
        </w:r>
        <w:r w:rsidR="00F43C9F" w:rsidRPr="00F43C9F">
          <w:rPr>
            <w:noProof/>
            <w:lang w:val="zh-TW"/>
          </w:rPr>
          <w:t>2</w:t>
        </w:r>
        <w:r>
          <w:fldChar w:fldCharType="end"/>
        </w:r>
      </w:p>
    </w:sdtContent>
  </w:sdt>
  <w:p w:rsidR="00DA2236" w:rsidRDefault="00DA223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520" w:rsidRDefault="002D5520" w:rsidP="007C2D51">
      <w:r>
        <w:separator/>
      </w:r>
    </w:p>
  </w:footnote>
  <w:footnote w:type="continuationSeparator" w:id="0">
    <w:p w:rsidR="002D5520" w:rsidRDefault="002D5520" w:rsidP="007C2D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269E5"/>
    <w:multiLevelType w:val="hybridMultilevel"/>
    <w:tmpl w:val="DF94B9B0"/>
    <w:lvl w:ilvl="0" w:tplc="E6CCAC4E">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CDC0D9D"/>
    <w:multiLevelType w:val="hybridMultilevel"/>
    <w:tmpl w:val="C7C458AE"/>
    <w:lvl w:ilvl="0" w:tplc="04090015">
      <w:start w:val="1"/>
      <w:numFmt w:val="taiwaneseCountingThousand"/>
      <w:lvlText w:val="%1、"/>
      <w:lvlJc w:val="left"/>
      <w:pPr>
        <w:ind w:left="480" w:hanging="480"/>
      </w:pPr>
      <w:rPr>
        <w:rFonts w:hint="default"/>
      </w:rPr>
    </w:lvl>
    <w:lvl w:ilvl="1" w:tplc="9030ED70">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560A7A0F"/>
    <w:multiLevelType w:val="hybridMultilevel"/>
    <w:tmpl w:val="2FCC24DE"/>
    <w:lvl w:ilvl="0" w:tplc="B1106342">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5A7D2D5C"/>
    <w:multiLevelType w:val="hybridMultilevel"/>
    <w:tmpl w:val="21CAA152"/>
    <w:lvl w:ilvl="0" w:tplc="04090015">
      <w:start w:val="1"/>
      <w:numFmt w:val="taiwaneseCountingThousand"/>
      <w:lvlText w:val="%1、"/>
      <w:lvlJc w:val="left"/>
      <w:pPr>
        <w:ind w:left="480" w:hanging="480"/>
      </w:pPr>
      <w:rPr>
        <w:rFonts w:hint="default"/>
      </w:rPr>
    </w:lvl>
    <w:lvl w:ilvl="1" w:tplc="515A6AAE">
      <w:start w:val="1"/>
      <w:numFmt w:val="decimal"/>
      <w:lvlText w:val="%2."/>
      <w:lvlJc w:val="left"/>
      <w:pPr>
        <w:ind w:left="840" w:hanging="360"/>
      </w:pPr>
      <w:rPr>
        <w:rFonts w:hint="default"/>
      </w:rPr>
    </w:lvl>
    <w:lvl w:ilvl="2" w:tplc="6456A782">
      <w:start w:val="1"/>
      <w:numFmt w:val="upperLetter"/>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BF1"/>
    <w:rsid w:val="0004335D"/>
    <w:rsid w:val="0005212F"/>
    <w:rsid w:val="0006459A"/>
    <w:rsid w:val="00073E2E"/>
    <w:rsid w:val="00077A93"/>
    <w:rsid w:val="00080FC9"/>
    <w:rsid w:val="00095AB2"/>
    <w:rsid w:val="000C3307"/>
    <w:rsid w:val="000C4F74"/>
    <w:rsid w:val="000F0FED"/>
    <w:rsid w:val="000F53DE"/>
    <w:rsid w:val="000F76A3"/>
    <w:rsid w:val="00116EEE"/>
    <w:rsid w:val="0013470B"/>
    <w:rsid w:val="001521B1"/>
    <w:rsid w:val="00157CE7"/>
    <w:rsid w:val="001639D9"/>
    <w:rsid w:val="00193672"/>
    <w:rsid w:val="001978C2"/>
    <w:rsid w:val="001A2295"/>
    <w:rsid w:val="001B37AD"/>
    <w:rsid w:val="001B4339"/>
    <w:rsid w:val="001B7713"/>
    <w:rsid w:val="00226CDD"/>
    <w:rsid w:val="0026029A"/>
    <w:rsid w:val="0027090B"/>
    <w:rsid w:val="002B3EE1"/>
    <w:rsid w:val="002D5520"/>
    <w:rsid w:val="002E66C7"/>
    <w:rsid w:val="002F5FBF"/>
    <w:rsid w:val="002F6A02"/>
    <w:rsid w:val="0030325B"/>
    <w:rsid w:val="00310866"/>
    <w:rsid w:val="00386D4C"/>
    <w:rsid w:val="003A07AC"/>
    <w:rsid w:val="003A3C7E"/>
    <w:rsid w:val="003B3CCD"/>
    <w:rsid w:val="004376E3"/>
    <w:rsid w:val="00457009"/>
    <w:rsid w:val="00466AD8"/>
    <w:rsid w:val="0048675E"/>
    <w:rsid w:val="00496B97"/>
    <w:rsid w:val="004C6471"/>
    <w:rsid w:val="004F4B02"/>
    <w:rsid w:val="005114B7"/>
    <w:rsid w:val="00545D29"/>
    <w:rsid w:val="005630A7"/>
    <w:rsid w:val="005A16D3"/>
    <w:rsid w:val="005B5B24"/>
    <w:rsid w:val="006045CE"/>
    <w:rsid w:val="00615761"/>
    <w:rsid w:val="00630F37"/>
    <w:rsid w:val="00633DB2"/>
    <w:rsid w:val="00640A76"/>
    <w:rsid w:val="00666FB4"/>
    <w:rsid w:val="006705A6"/>
    <w:rsid w:val="00677CA5"/>
    <w:rsid w:val="00681672"/>
    <w:rsid w:val="00681DB3"/>
    <w:rsid w:val="006E6F85"/>
    <w:rsid w:val="006F0CEA"/>
    <w:rsid w:val="006F64C2"/>
    <w:rsid w:val="00711E46"/>
    <w:rsid w:val="007144A9"/>
    <w:rsid w:val="00716E03"/>
    <w:rsid w:val="0072786A"/>
    <w:rsid w:val="00746F9D"/>
    <w:rsid w:val="00761EA8"/>
    <w:rsid w:val="0076370B"/>
    <w:rsid w:val="007C2D51"/>
    <w:rsid w:val="007C350C"/>
    <w:rsid w:val="007D4D95"/>
    <w:rsid w:val="007D6975"/>
    <w:rsid w:val="007E3BF9"/>
    <w:rsid w:val="0082214E"/>
    <w:rsid w:val="0084157F"/>
    <w:rsid w:val="00844469"/>
    <w:rsid w:val="00850596"/>
    <w:rsid w:val="00857A18"/>
    <w:rsid w:val="00864D37"/>
    <w:rsid w:val="00867728"/>
    <w:rsid w:val="00884880"/>
    <w:rsid w:val="00892F7C"/>
    <w:rsid w:val="008A4851"/>
    <w:rsid w:val="008A71CD"/>
    <w:rsid w:val="008C7032"/>
    <w:rsid w:val="00900B10"/>
    <w:rsid w:val="00902903"/>
    <w:rsid w:val="009034ED"/>
    <w:rsid w:val="00903CF8"/>
    <w:rsid w:val="009208EE"/>
    <w:rsid w:val="00961E0B"/>
    <w:rsid w:val="00963DDA"/>
    <w:rsid w:val="009A7C61"/>
    <w:rsid w:val="009D1FFE"/>
    <w:rsid w:val="00A36317"/>
    <w:rsid w:val="00A37596"/>
    <w:rsid w:val="00A7695D"/>
    <w:rsid w:val="00A83027"/>
    <w:rsid w:val="00A9555C"/>
    <w:rsid w:val="00AD66A7"/>
    <w:rsid w:val="00AE11A0"/>
    <w:rsid w:val="00AF61AB"/>
    <w:rsid w:val="00B00E36"/>
    <w:rsid w:val="00B014AC"/>
    <w:rsid w:val="00B01F88"/>
    <w:rsid w:val="00B055F0"/>
    <w:rsid w:val="00B342C7"/>
    <w:rsid w:val="00B348C0"/>
    <w:rsid w:val="00B60BD2"/>
    <w:rsid w:val="00B725D3"/>
    <w:rsid w:val="00B764A7"/>
    <w:rsid w:val="00B824E7"/>
    <w:rsid w:val="00B9475F"/>
    <w:rsid w:val="00BC77C4"/>
    <w:rsid w:val="00BD065F"/>
    <w:rsid w:val="00BF0733"/>
    <w:rsid w:val="00C47433"/>
    <w:rsid w:val="00C543A0"/>
    <w:rsid w:val="00C543F4"/>
    <w:rsid w:val="00C571F0"/>
    <w:rsid w:val="00C6610C"/>
    <w:rsid w:val="00C878DE"/>
    <w:rsid w:val="00CA0C25"/>
    <w:rsid w:val="00CA1630"/>
    <w:rsid w:val="00CA219F"/>
    <w:rsid w:val="00CC2892"/>
    <w:rsid w:val="00CF591E"/>
    <w:rsid w:val="00D044E7"/>
    <w:rsid w:val="00D04CAC"/>
    <w:rsid w:val="00D37CC4"/>
    <w:rsid w:val="00D53B65"/>
    <w:rsid w:val="00D6414E"/>
    <w:rsid w:val="00DA2236"/>
    <w:rsid w:val="00DA52D5"/>
    <w:rsid w:val="00DD65BA"/>
    <w:rsid w:val="00DD7805"/>
    <w:rsid w:val="00DF70EA"/>
    <w:rsid w:val="00E033DE"/>
    <w:rsid w:val="00E2471F"/>
    <w:rsid w:val="00E43C54"/>
    <w:rsid w:val="00E6096C"/>
    <w:rsid w:val="00E755FF"/>
    <w:rsid w:val="00E950BF"/>
    <w:rsid w:val="00EF02E5"/>
    <w:rsid w:val="00F2631A"/>
    <w:rsid w:val="00F3087F"/>
    <w:rsid w:val="00F43C9F"/>
    <w:rsid w:val="00F53BF1"/>
    <w:rsid w:val="00F65671"/>
    <w:rsid w:val="00F90686"/>
    <w:rsid w:val="00FA721D"/>
    <w:rsid w:val="00FC5FC3"/>
    <w:rsid w:val="00FE10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370B"/>
    <w:pPr>
      <w:ind w:leftChars="200" w:left="480"/>
    </w:pPr>
  </w:style>
  <w:style w:type="paragraph" w:styleId="a4">
    <w:name w:val="header"/>
    <w:basedOn w:val="a"/>
    <w:link w:val="a5"/>
    <w:uiPriority w:val="99"/>
    <w:unhideWhenUsed/>
    <w:rsid w:val="007C2D51"/>
    <w:pPr>
      <w:tabs>
        <w:tab w:val="center" w:pos="4153"/>
        <w:tab w:val="right" w:pos="8306"/>
      </w:tabs>
      <w:snapToGrid w:val="0"/>
    </w:pPr>
    <w:rPr>
      <w:sz w:val="20"/>
      <w:szCs w:val="20"/>
    </w:rPr>
  </w:style>
  <w:style w:type="character" w:customStyle="1" w:styleId="a5">
    <w:name w:val="頁首 字元"/>
    <w:basedOn w:val="a0"/>
    <w:link w:val="a4"/>
    <w:uiPriority w:val="99"/>
    <w:rsid w:val="007C2D51"/>
    <w:rPr>
      <w:sz w:val="20"/>
      <w:szCs w:val="20"/>
    </w:rPr>
  </w:style>
  <w:style w:type="paragraph" w:styleId="a6">
    <w:name w:val="footer"/>
    <w:basedOn w:val="a"/>
    <w:link w:val="a7"/>
    <w:uiPriority w:val="99"/>
    <w:unhideWhenUsed/>
    <w:rsid w:val="007C2D51"/>
    <w:pPr>
      <w:tabs>
        <w:tab w:val="center" w:pos="4153"/>
        <w:tab w:val="right" w:pos="8306"/>
      </w:tabs>
      <w:snapToGrid w:val="0"/>
    </w:pPr>
    <w:rPr>
      <w:sz w:val="20"/>
      <w:szCs w:val="20"/>
    </w:rPr>
  </w:style>
  <w:style w:type="character" w:customStyle="1" w:styleId="a7">
    <w:name w:val="頁尾 字元"/>
    <w:basedOn w:val="a0"/>
    <w:link w:val="a6"/>
    <w:uiPriority w:val="99"/>
    <w:rsid w:val="007C2D51"/>
    <w:rPr>
      <w:sz w:val="20"/>
      <w:szCs w:val="20"/>
    </w:rPr>
  </w:style>
  <w:style w:type="table" w:styleId="a8">
    <w:name w:val="Table Grid"/>
    <w:basedOn w:val="a1"/>
    <w:uiPriority w:val="39"/>
    <w:rsid w:val="000645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E66C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2E66C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370B"/>
    <w:pPr>
      <w:ind w:leftChars="200" w:left="480"/>
    </w:pPr>
  </w:style>
  <w:style w:type="paragraph" w:styleId="a4">
    <w:name w:val="header"/>
    <w:basedOn w:val="a"/>
    <w:link w:val="a5"/>
    <w:uiPriority w:val="99"/>
    <w:unhideWhenUsed/>
    <w:rsid w:val="007C2D51"/>
    <w:pPr>
      <w:tabs>
        <w:tab w:val="center" w:pos="4153"/>
        <w:tab w:val="right" w:pos="8306"/>
      </w:tabs>
      <w:snapToGrid w:val="0"/>
    </w:pPr>
    <w:rPr>
      <w:sz w:val="20"/>
      <w:szCs w:val="20"/>
    </w:rPr>
  </w:style>
  <w:style w:type="character" w:customStyle="1" w:styleId="a5">
    <w:name w:val="頁首 字元"/>
    <w:basedOn w:val="a0"/>
    <w:link w:val="a4"/>
    <w:uiPriority w:val="99"/>
    <w:rsid w:val="007C2D51"/>
    <w:rPr>
      <w:sz w:val="20"/>
      <w:szCs w:val="20"/>
    </w:rPr>
  </w:style>
  <w:style w:type="paragraph" w:styleId="a6">
    <w:name w:val="footer"/>
    <w:basedOn w:val="a"/>
    <w:link w:val="a7"/>
    <w:uiPriority w:val="99"/>
    <w:unhideWhenUsed/>
    <w:rsid w:val="007C2D51"/>
    <w:pPr>
      <w:tabs>
        <w:tab w:val="center" w:pos="4153"/>
        <w:tab w:val="right" w:pos="8306"/>
      </w:tabs>
      <w:snapToGrid w:val="0"/>
    </w:pPr>
    <w:rPr>
      <w:sz w:val="20"/>
      <w:szCs w:val="20"/>
    </w:rPr>
  </w:style>
  <w:style w:type="character" w:customStyle="1" w:styleId="a7">
    <w:name w:val="頁尾 字元"/>
    <w:basedOn w:val="a0"/>
    <w:link w:val="a6"/>
    <w:uiPriority w:val="99"/>
    <w:rsid w:val="007C2D51"/>
    <w:rPr>
      <w:sz w:val="20"/>
      <w:szCs w:val="20"/>
    </w:rPr>
  </w:style>
  <w:style w:type="table" w:styleId="a8">
    <w:name w:val="Table Grid"/>
    <w:basedOn w:val="a1"/>
    <w:uiPriority w:val="39"/>
    <w:rsid w:val="000645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E66C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2E66C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23F97-27EB-4EE0-AC32-DA63FCADA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462</Words>
  <Characters>2634</Characters>
  <Application>Microsoft Office Word</Application>
  <DocSecurity>0</DocSecurity>
  <Lines>21</Lines>
  <Paragraphs>6</Paragraphs>
  <ScaleCrop>false</ScaleCrop>
  <Company>Microsoft</Company>
  <LinksUpToDate>false</LinksUpToDate>
  <CharactersWithSpaces>3090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Ariel</dc:creator>
  <cp:lastModifiedBy>Ariel</cp:lastModifiedBy>
  <cp:revision>25</cp:revision>
  <cp:lastPrinted>2017-11-15T02:05:00Z</cp:lastPrinted>
  <dcterms:created xsi:type="dcterms:W3CDTF">2018-05-03T01:23:00Z</dcterms:created>
  <dcterms:modified xsi:type="dcterms:W3CDTF">2018-05-03T01:53:00Z</dcterms:modified>
</cp:coreProperties>
</file>