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E1C" w:rsidRPr="00235F88" w:rsidRDefault="00544042" w:rsidP="000C2E1C">
      <w:pPr>
        <w:rPr>
          <w:rFonts w:ascii="標楷體" w:eastAsia="標楷體" w:hAnsi="標楷體"/>
          <w:color w:val="000000"/>
          <w:sz w:val="28"/>
          <w:szCs w:val="28"/>
        </w:rPr>
      </w:pPr>
      <w:r w:rsidRPr="00235F88">
        <w:rPr>
          <w:rFonts w:ascii="標楷體" w:eastAsia="標楷體" w:hAnsi="標楷體" w:hint="eastAsia"/>
          <w:color w:val="000000"/>
          <w:sz w:val="28"/>
          <w:szCs w:val="28"/>
        </w:rPr>
        <w:t>一、</w:t>
      </w:r>
      <w:r w:rsidR="000C2E1C" w:rsidRPr="00246929">
        <w:rPr>
          <w:rFonts w:ascii="標楷體" w:eastAsia="標楷體" w:hAnsi="標楷體" w:hint="eastAsia"/>
          <w:b/>
          <w:color w:val="000000"/>
          <w:sz w:val="28"/>
          <w:szCs w:val="28"/>
        </w:rPr>
        <w:t>單選題</w:t>
      </w:r>
      <w:r w:rsidR="000C2E1C" w:rsidRPr="00246929">
        <w:rPr>
          <w:rFonts w:ascii="標楷體" w:eastAsia="標楷體" w:hAnsi="標楷體"/>
          <w:b/>
          <w:color w:val="000000"/>
          <w:sz w:val="28"/>
          <w:szCs w:val="28"/>
        </w:rPr>
        <w:t>(1~</w:t>
      </w:r>
      <w:r w:rsidR="000C2E1C">
        <w:rPr>
          <w:rFonts w:ascii="標楷體" w:eastAsia="標楷體" w:hAnsi="標楷體" w:hint="eastAsia"/>
          <w:b/>
          <w:color w:val="000000"/>
          <w:sz w:val="28"/>
          <w:szCs w:val="28"/>
        </w:rPr>
        <w:t>40</w:t>
      </w:r>
      <w:r w:rsidR="000C2E1C" w:rsidRPr="00246929">
        <w:rPr>
          <w:rFonts w:ascii="標楷體" w:eastAsia="標楷體" w:hAnsi="標楷體" w:hint="eastAsia"/>
          <w:b/>
          <w:color w:val="000000"/>
          <w:sz w:val="28"/>
          <w:szCs w:val="28"/>
        </w:rPr>
        <w:t>題，每題</w:t>
      </w:r>
      <w:r w:rsidR="000C2E1C">
        <w:rPr>
          <w:rFonts w:ascii="標楷體" w:eastAsia="標楷體" w:hAnsi="標楷體"/>
          <w:b/>
          <w:color w:val="000000"/>
          <w:sz w:val="28"/>
          <w:szCs w:val="28"/>
        </w:rPr>
        <w:t>1.5</w:t>
      </w:r>
      <w:r w:rsidR="000C2E1C" w:rsidRPr="00246929">
        <w:rPr>
          <w:rFonts w:ascii="標楷體" w:eastAsia="標楷體" w:hAnsi="標楷體" w:hint="eastAsia"/>
          <w:b/>
          <w:color w:val="000000"/>
          <w:sz w:val="28"/>
          <w:szCs w:val="28"/>
        </w:rPr>
        <w:t>分</w:t>
      </w:r>
      <w:r w:rsidR="000C2E1C">
        <w:rPr>
          <w:rFonts w:ascii="標楷體" w:eastAsia="標楷體" w:hAnsi="標楷體" w:hint="eastAsia"/>
          <w:b/>
          <w:color w:val="000000"/>
          <w:sz w:val="28"/>
          <w:szCs w:val="28"/>
        </w:rPr>
        <w:t>；41~5</w:t>
      </w:r>
      <w:r w:rsidR="003554F0">
        <w:rPr>
          <w:rFonts w:ascii="標楷體" w:eastAsia="標楷體" w:hAnsi="標楷體"/>
          <w:b/>
          <w:color w:val="000000"/>
          <w:sz w:val="28"/>
          <w:szCs w:val="28"/>
        </w:rPr>
        <w:t>4</w:t>
      </w:r>
      <w:r w:rsidR="000C2E1C">
        <w:rPr>
          <w:rFonts w:ascii="標楷體" w:eastAsia="標楷體" w:hAnsi="標楷體" w:hint="eastAsia"/>
          <w:b/>
          <w:color w:val="000000"/>
          <w:sz w:val="28"/>
          <w:szCs w:val="28"/>
        </w:rPr>
        <w:t>題，</w:t>
      </w:r>
      <w:r w:rsidR="000C2E1C" w:rsidRPr="00246929">
        <w:rPr>
          <w:rFonts w:ascii="標楷體" w:eastAsia="標楷體" w:hAnsi="標楷體" w:hint="eastAsia"/>
          <w:b/>
          <w:color w:val="000000"/>
          <w:sz w:val="28"/>
          <w:szCs w:val="28"/>
        </w:rPr>
        <w:t>每題</w:t>
      </w:r>
      <w:r w:rsidR="000C2E1C">
        <w:rPr>
          <w:rFonts w:ascii="標楷體" w:eastAsia="標楷體" w:hAnsi="標楷體" w:hint="eastAsia"/>
          <w:b/>
          <w:color w:val="000000"/>
          <w:sz w:val="28"/>
          <w:szCs w:val="28"/>
        </w:rPr>
        <w:t>2</w:t>
      </w:r>
      <w:r w:rsidR="000C2E1C" w:rsidRPr="00246929">
        <w:rPr>
          <w:rFonts w:ascii="標楷體" w:eastAsia="標楷體" w:hAnsi="標楷體" w:hint="eastAsia"/>
          <w:b/>
          <w:color w:val="000000"/>
          <w:sz w:val="28"/>
          <w:szCs w:val="28"/>
        </w:rPr>
        <w:t>分</w:t>
      </w:r>
      <w:r w:rsidR="000C2E1C" w:rsidRPr="00246929">
        <w:rPr>
          <w:rFonts w:ascii="標楷體" w:eastAsia="標楷體" w:hAnsi="標楷體"/>
          <w:b/>
          <w:color w:val="000000"/>
          <w:sz w:val="28"/>
          <w:szCs w:val="28"/>
        </w:rPr>
        <w:t xml:space="preserve">) </w:t>
      </w:r>
      <w:r w:rsidR="000C2E1C" w:rsidRPr="00246929">
        <w:rPr>
          <w:rFonts w:ascii="標楷體" w:eastAsia="標楷體" w:hAnsi="標楷體" w:hint="eastAsia"/>
          <w:b/>
          <w:color w:val="000000"/>
          <w:sz w:val="28"/>
          <w:szCs w:val="28"/>
        </w:rPr>
        <w:t>共</w:t>
      </w:r>
      <w:r w:rsidR="003D6284">
        <w:rPr>
          <w:rFonts w:ascii="標楷體" w:eastAsia="標楷體" w:hAnsi="標楷體" w:hint="eastAsia"/>
          <w:b/>
          <w:color w:val="000000"/>
          <w:sz w:val="28"/>
          <w:szCs w:val="28"/>
        </w:rPr>
        <w:t>8</w:t>
      </w:r>
      <w:r w:rsidR="003D6284">
        <w:rPr>
          <w:rFonts w:ascii="標楷體" w:eastAsia="標楷體" w:hAnsi="標楷體"/>
          <w:b/>
          <w:color w:val="000000"/>
          <w:sz w:val="28"/>
          <w:szCs w:val="28"/>
        </w:rPr>
        <w:t>8</w:t>
      </w:r>
      <w:r w:rsidR="000C2E1C" w:rsidRPr="002F490D">
        <w:rPr>
          <w:rFonts w:ascii="標楷體" w:eastAsia="標楷體" w:hAnsi="標楷體"/>
          <w:sz w:val="28"/>
          <w:szCs w:val="28"/>
        </w:rPr>
        <w:t>%</w:t>
      </w:r>
    </w:p>
    <w:p w:rsidR="003A53F0" w:rsidRDefault="00742676" w:rsidP="006E2C84">
      <w:pPr>
        <w:tabs>
          <w:tab w:val="left" w:pos="992"/>
        </w:tabs>
        <w:snapToGrid w:val="0"/>
        <w:spacing w:line="400" w:lineRule="exact"/>
        <w:ind w:left="278" w:hanging="518"/>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32023">
        <w:rPr>
          <w:rFonts w:ascii="標楷體" w:eastAsia="標楷體" w:hAnsi="標楷體" w:hint="eastAsia"/>
          <w:color w:val="000000"/>
          <w:sz w:val="28"/>
          <w:szCs w:val="28"/>
        </w:rPr>
        <w:t>1、</w:t>
      </w:r>
      <w:r w:rsidR="007017A3" w:rsidRPr="00E70E65">
        <w:rPr>
          <w:rFonts w:ascii="標楷體" w:eastAsia="標楷體" w:hAnsi="標楷體"/>
          <w:color w:val="000000"/>
          <w:sz w:val="28"/>
          <w:szCs w:val="28"/>
        </w:rPr>
        <w:t>吏治是統治者施政重點之一，在清末臺灣歷任官員之中，有位</w:t>
      </w:r>
      <w:r w:rsidR="007017A3" w:rsidRPr="00E70E65">
        <w:rPr>
          <w:rFonts w:ascii="標楷體" w:eastAsia="標楷體" w:hAnsi="標楷體" w:hint="eastAsia"/>
          <w:color w:val="000000"/>
          <w:sz w:val="28"/>
          <w:szCs w:val="28"/>
        </w:rPr>
        <w:t>官員特別重視澄清吏治，</w:t>
      </w:r>
      <w:r w:rsidR="007017A3" w:rsidRPr="00E70E65">
        <w:rPr>
          <w:rFonts w:ascii="標楷體" w:eastAsia="標楷體" w:hAnsi="標楷體"/>
          <w:color w:val="000000"/>
          <w:sz w:val="28"/>
          <w:szCs w:val="28"/>
        </w:rPr>
        <w:t>曾經將「魚肉鄉民的衙役予以杖斃或將為政不佳的官員革職」。這位官員指的是   (A)沈葆楨　(B)丁日昌　(C)劉銘傳　(D)邵友濂</w:t>
      </w:r>
      <w:r w:rsidR="007017A3" w:rsidRPr="00E70E65">
        <w:rPr>
          <w:rFonts w:ascii="標楷體" w:eastAsia="標楷體" w:hAnsi="標楷體" w:hint="eastAsia"/>
          <w:color w:val="000000"/>
          <w:sz w:val="28"/>
          <w:szCs w:val="28"/>
        </w:rPr>
        <w:t xml:space="preserve"> </w:t>
      </w:r>
      <w:r w:rsidR="007017A3">
        <w:rPr>
          <w:rFonts w:ascii="標楷體" w:eastAsia="標楷體" w:hAnsi="標楷體"/>
          <w:color w:val="000000"/>
          <w:sz w:val="28"/>
          <w:szCs w:val="28"/>
        </w:rPr>
        <w:t>B</w:t>
      </w:r>
    </w:p>
    <w:p w:rsidR="004276A3" w:rsidRDefault="00742676" w:rsidP="00E70E65">
      <w:pPr>
        <w:tabs>
          <w:tab w:val="left" w:pos="992"/>
        </w:tabs>
        <w:snapToGrid w:val="0"/>
        <w:spacing w:line="400" w:lineRule="exact"/>
        <w:ind w:left="278" w:hanging="518"/>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773FE8" w:rsidRPr="00287D4E">
        <w:rPr>
          <w:rFonts w:ascii="標楷體" w:eastAsia="標楷體" w:hAnsi="標楷體" w:hint="eastAsia"/>
          <w:color w:val="000000"/>
          <w:sz w:val="28"/>
          <w:szCs w:val="28"/>
        </w:rPr>
        <w:t>2</w:t>
      </w:r>
      <w:r w:rsidR="00544042" w:rsidRPr="00287D4E">
        <w:rPr>
          <w:rFonts w:ascii="標楷體" w:eastAsia="標楷體" w:hAnsi="標楷體" w:hint="eastAsia"/>
          <w:color w:val="000000"/>
          <w:sz w:val="28"/>
          <w:szCs w:val="28"/>
        </w:rPr>
        <w:t>、</w:t>
      </w:r>
      <w:r w:rsidR="00A27455" w:rsidRPr="001601CD">
        <w:rPr>
          <w:rFonts w:ascii="標楷體" w:eastAsia="標楷體" w:hAnsi="標楷體" w:hint="eastAsia"/>
          <w:color w:val="000000"/>
          <w:sz w:val="28"/>
          <w:szCs w:val="28"/>
        </w:rPr>
        <w:t>日治時期總督府曾開放有限度的地方自治選舉，具體事例如</w:t>
      </w:r>
      <w:r w:rsidR="00A27455" w:rsidRPr="001601CD">
        <w:rPr>
          <w:rFonts w:ascii="標楷體" w:eastAsia="標楷體" w:hAnsi="標楷體"/>
          <w:color w:val="000000"/>
          <w:sz w:val="28"/>
          <w:szCs w:val="28"/>
        </w:rPr>
        <w:t>1935</w:t>
      </w:r>
      <w:r w:rsidR="00A27455" w:rsidRPr="001601CD">
        <w:rPr>
          <w:rFonts w:ascii="標楷體" w:eastAsia="標楷體" w:hAnsi="標楷體" w:hint="eastAsia"/>
          <w:color w:val="000000"/>
          <w:sz w:val="28"/>
          <w:szCs w:val="28"/>
        </w:rPr>
        <w:t>年舉行的「市會及街庄協議會員選舉」，但其選舉權限制嚴格，請問下列何者才有投票的資格？</w:t>
      </w:r>
      <w:r w:rsidR="00A27455" w:rsidRPr="001601CD">
        <w:rPr>
          <w:rFonts w:ascii="標楷體" w:eastAsia="標楷體" w:hAnsi="標楷體"/>
          <w:color w:val="000000"/>
          <w:sz w:val="28"/>
          <w:szCs w:val="28"/>
        </w:rPr>
        <w:t xml:space="preserve">   </w:t>
      </w:r>
    </w:p>
    <w:p w:rsidR="004276A3" w:rsidRDefault="00A27455" w:rsidP="004276A3">
      <w:pPr>
        <w:tabs>
          <w:tab w:val="left" w:pos="992"/>
        </w:tabs>
        <w:snapToGrid w:val="0"/>
        <w:spacing w:line="400" w:lineRule="exact"/>
        <w:ind w:leftChars="100" w:left="240"/>
        <w:rPr>
          <w:rFonts w:ascii="標楷體" w:eastAsia="標楷體" w:hAnsi="標楷體"/>
          <w:color w:val="000000"/>
          <w:sz w:val="28"/>
          <w:szCs w:val="28"/>
        </w:rPr>
      </w:pPr>
      <w:r w:rsidRPr="001601CD">
        <w:rPr>
          <w:rFonts w:ascii="標楷體" w:eastAsia="標楷體" w:hAnsi="標楷體"/>
          <w:color w:val="000000"/>
          <w:sz w:val="28"/>
          <w:szCs w:val="28"/>
        </w:rPr>
        <w:t>(A)18</w:t>
      </w:r>
      <w:r w:rsidRPr="001601CD">
        <w:rPr>
          <w:rFonts w:ascii="標楷體" w:eastAsia="標楷體" w:hAnsi="標楷體" w:hint="eastAsia"/>
          <w:color w:val="000000"/>
          <w:sz w:val="28"/>
          <w:szCs w:val="28"/>
        </w:rPr>
        <w:t xml:space="preserve">歲目前正在準備留學日本的陳先生　</w:t>
      </w:r>
    </w:p>
    <w:p w:rsidR="004276A3" w:rsidRDefault="00A27455" w:rsidP="004276A3">
      <w:pPr>
        <w:tabs>
          <w:tab w:val="left" w:pos="992"/>
        </w:tabs>
        <w:snapToGrid w:val="0"/>
        <w:spacing w:line="400" w:lineRule="exact"/>
        <w:ind w:leftChars="100" w:left="240"/>
        <w:rPr>
          <w:rFonts w:ascii="標楷體" w:eastAsia="標楷體" w:hAnsi="標楷體"/>
          <w:color w:val="000000"/>
          <w:sz w:val="28"/>
          <w:szCs w:val="28"/>
        </w:rPr>
      </w:pPr>
      <w:r w:rsidRPr="001601CD">
        <w:rPr>
          <w:rFonts w:ascii="標楷體" w:eastAsia="標楷體" w:hAnsi="標楷體"/>
          <w:color w:val="000000"/>
          <w:sz w:val="28"/>
          <w:szCs w:val="28"/>
        </w:rPr>
        <w:t>(B)25</w:t>
      </w:r>
      <w:r w:rsidRPr="001601CD">
        <w:rPr>
          <w:rFonts w:ascii="標楷體" w:eastAsia="標楷體" w:hAnsi="標楷體" w:hint="eastAsia"/>
          <w:color w:val="000000"/>
          <w:sz w:val="28"/>
          <w:szCs w:val="28"/>
        </w:rPr>
        <w:t xml:space="preserve">歲女學校師範科畢業不久的葉老師　</w:t>
      </w:r>
    </w:p>
    <w:p w:rsidR="004276A3" w:rsidRDefault="00A27455" w:rsidP="004276A3">
      <w:pPr>
        <w:tabs>
          <w:tab w:val="left" w:pos="992"/>
        </w:tabs>
        <w:snapToGrid w:val="0"/>
        <w:spacing w:line="400" w:lineRule="exact"/>
        <w:ind w:leftChars="100" w:left="240"/>
        <w:rPr>
          <w:rFonts w:ascii="標楷體" w:eastAsia="標楷體" w:hAnsi="標楷體"/>
          <w:color w:val="000000"/>
          <w:sz w:val="28"/>
          <w:szCs w:val="28"/>
        </w:rPr>
      </w:pPr>
      <w:r w:rsidRPr="001601CD">
        <w:rPr>
          <w:rFonts w:ascii="標楷體" w:eastAsia="標楷體" w:hAnsi="標楷體"/>
          <w:color w:val="000000"/>
          <w:sz w:val="28"/>
          <w:szCs w:val="28"/>
        </w:rPr>
        <w:t>(C)30</w:t>
      </w:r>
      <w:r w:rsidRPr="001601CD">
        <w:rPr>
          <w:rFonts w:ascii="標楷體" w:eastAsia="標楷體" w:hAnsi="標楷體" w:hint="eastAsia"/>
          <w:color w:val="000000"/>
          <w:sz w:val="28"/>
          <w:szCs w:val="28"/>
        </w:rPr>
        <w:t xml:space="preserve">歲嫁給日本警察生了兒子的王女士　</w:t>
      </w:r>
    </w:p>
    <w:p w:rsidR="00952862" w:rsidRPr="00287D4E" w:rsidRDefault="00A27455" w:rsidP="004276A3">
      <w:pPr>
        <w:tabs>
          <w:tab w:val="left" w:pos="992"/>
        </w:tabs>
        <w:snapToGrid w:val="0"/>
        <w:spacing w:line="400" w:lineRule="exact"/>
        <w:ind w:leftChars="100" w:left="240"/>
        <w:rPr>
          <w:rFonts w:ascii="標楷體" w:eastAsia="標楷體" w:hAnsi="標楷體"/>
          <w:color w:val="000000"/>
          <w:sz w:val="28"/>
          <w:szCs w:val="28"/>
        </w:rPr>
      </w:pPr>
      <w:r w:rsidRPr="001601CD">
        <w:rPr>
          <w:rFonts w:ascii="標楷體" w:eastAsia="標楷體" w:hAnsi="標楷體"/>
          <w:color w:val="000000"/>
          <w:sz w:val="28"/>
          <w:szCs w:val="28"/>
        </w:rPr>
        <w:t>(D)45</w:t>
      </w:r>
      <w:r w:rsidRPr="001601CD">
        <w:rPr>
          <w:rFonts w:ascii="標楷體" w:eastAsia="標楷體" w:hAnsi="標楷體" w:hint="eastAsia"/>
          <w:color w:val="000000"/>
          <w:sz w:val="28"/>
          <w:szCs w:val="28"/>
        </w:rPr>
        <w:t>歲經營糖廠每年繳稅</w:t>
      </w:r>
      <w:r w:rsidRPr="001601CD">
        <w:rPr>
          <w:rFonts w:ascii="標楷體" w:eastAsia="標楷體" w:hAnsi="標楷體"/>
          <w:color w:val="000000"/>
          <w:sz w:val="28"/>
          <w:szCs w:val="28"/>
        </w:rPr>
        <w:t>7</w:t>
      </w:r>
      <w:r w:rsidRPr="001601CD">
        <w:rPr>
          <w:rFonts w:ascii="標楷體" w:eastAsia="標楷體" w:hAnsi="標楷體" w:hint="eastAsia"/>
          <w:color w:val="000000"/>
          <w:sz w:val="28"/>
          <w:szCs w:val="28"/>
        </w:rPr>
        <w:t>圓林姓商人</w:t>
      </w:r>
      <w:r w:rsidR="006C3B6A" w:rsidRPr="00E70E65">
        <w:rPr>
          <w:rFonts w:ascii="標楷體" w:eastAsia="標楷體" w:hAnsi="標楷體" w:hint="eastAsia"/>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hint="eastAsia"/>
          <w:color w:val="000000"/>
          <w:sz w:val="28"/>
          <w:szCs w:val="28"/>
        </w:rPr>
        <w:t>D</w:t>
      </w:r>
    </w:p>
    <w:p w:rsidR="009F1D18" w:rsidRPr="006E2C84" w:rsidRDefault="00742676" w:rsidP="00F11F9C">
      <w:pPr>
        <w:tabs>
          <w:tab w:val="left" w:pos="992"/>
        </w:tabs>
        <w:snapToGrid w:val="0"/>
        <w:spacing w:line="400" w:lineRule="exact"/>
        <w:ind w:left="278" w:hanging="518"/>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773FE8" w:rsidRPr="00287D4E">
        <w:rPr>
          <w:rFonts w:ascii="標楷體" w:eastAsia="標楷體" w:hAnsi="標楷體" w:hint="eastAsia"/>
          <w:color w:val="000000"/>
          <w:sz w:val="28"/>
          <w:szCs w:val="28"/>
        </w:rPr>
        <w:t>3</w:t>
      </w:r>
      <w:r w:rsidR="00544042" w:rsidRPr="00287D4E">
        <w:rPr>
          <w:rFonts w:ascii="標楷體" w:eastAsia="標楷體" w:hAnsi="標楷體" w:hint="eastAsia"/>
          <w:color w:val="000000"/>
          <w:sz w:val="28"/>
          <w:szCs w:val="28"/>
        </w:rPr>
        <w:t>、</w:t>
      </w:r>
      <w:r w:rsidR="008C3B3C" w:rsidRPr="001601CD">
        <w:rPr>
          <w:rFonts w:ascii="標楷體" w:eastAsia="標楷體" w:hAnsi="標楷體" w:hint="eastAsia"/>
          <w:color w:val="000000"/>
          <w:sz w:val="28"/>
          <w:szCs w:val="28"/>
        </w:rPr>
        <w:t>某團體成立於</w:t>
      </w:r>
      <w:r w:rsidR="008C3B3C" w:rsidRPr="001601CD">
        <w:rPr>
          <w:rFonts w:ascii="標楷體" w:eastAsia="標楷體" w:hAnsi="標楷體"/>
          <w:color w:val="000000"/>
          <w:sz w:val="28"/>
          <w:szCs w:val="28"/>
        </w:rPr>
        <w:t>1920</w:t>
      </w:r>
      <w:r w:rsidR="008C3B3C" w:rsidRPr="001601CD">
        <w:rPr>
          <w:rFonts w:ascii="標楷體" w:eastAsia="標楷體" w:hAnsi="標楷體" w:hint="eastAsia"/>
          <w:color w:val="000000"/>
          <w:sz w:val="28"/>
          <w:szCs w:val="28"/>
        </w:rPr>
        <w:t>年，是日治時期由在日臺灣留學生所組成的第一個政治運動團體。其目的在於從事政治社會改革運動，以增進臺灣同胞的幸福。該會的第一個具體工作就是「六三法撤廢運動」的推動。請問這是那一團體？</w:t>
      </w:r>
      <w:r w:rsidR="008C3B3C" w:rsidRPr="001601CD">
        <w:rPr>
          <w:rFonts w:ascii="標楷體" w:eastAsia="標楷體" w:hAnsi="標楷體"/>
          <w:color w:val="000000"/>
          <w:sz w:val="28"/>
          <w:szCs w:val="28"/>
        </w:rPr>
        <w:t xml:space="preserve">   (A)</w:t>
      </w:r>
      <w:r w:rsidR="008C3B3C" w:rsidRPr="001601CD">
        <w:rPr>
          <w:rFonts w:ascii="標楷體" w:eastAsia="標楷體" w:hAnsi="標楷體" w:hint="eastAsia"/>
          <w:color w:val="000000"/>
          <w:sz w:val="28"/>
          <w:szCs w:val="28"/>
        </w:rPr>
        <w:t xml:space="preserve">臺灣農民組合　</w:t>
      </w:r>
      <w:r w:rsidR="008C3B3C" w:rsidRPr="001601CD">
        <w:rPr>
          <w:rFonts w:ascii="標楷體" w:eastAsia="標楷體" w:hAnsi="標楷體"/>
          <w:color w:val="000000"/>
          <w:sz w:val="28"/>
          <w:szCs w:val="28"/>
        </w:rPr>
        <w:t>(B)</w:t>
      </w:r>
      <w:r w:rsidR="008C3B3C" w:rsidRPr="001601CD">
        <w:rPr>
          <w:rFonts w:ascii="標楷體" w:eastAsia="標楷體" w:hAnsi="標楷體" w:hint="eastAsia"/>
          <w:color w:val="000000"/>
          <w:sz w:val="28"/>
          <w:szCs w:val="28"/>
        </w:rPr>
        <w:t xml:space="preserve">新民會　</w:t>
      </w:r>
      <w:r w:rsidR="008C3B3C" w:rsidRPr="001601CD">
        <w:rPr>
          <w:rFonts w:ascii="標楷體" w:eastAsia="標楷體" w:hAnsi="標楷體"/>
          <w:color w:val="000000"/>
          <w:sz w:val="28"/>
          <w:szCs w:val="28"/>
        </w:rPr>
        <w:t>(C)</w:t>
      </w:r>
      <w:r w:rsidR="008C3B3C" w:rsidRPr="001601CD">
        <w:rPr>
          <w:rFonts w:ascii="標楷體" w:eastAsia="標楷體" w:hAnsi="標楷體" w:hint="eastAsia"/>
          <w:color w:val="000000"/>
          <w:sz w:val="28"/>
          <w:szCs w:val="28"/>
        </w:rPr>
        <w:t xml:space="preserve">臺灣文化協會　</w:t>
      </w:r>
      <w:r w:rsidR="008C3B3C" w:rsidRPr="001601CD">
        <w:rPr>
          <w:rFonts w:ascii="標楷體" w:eastAsia="標楷體" w:hAnsi="標楷體"/>
          <w:color w:val="000000"/>
          <w:sz w:val="28"/>
          <w:szCs w:val="28"/>
        </w:rPr>
        <w:t>(D)</w:t>
      </w:r>
      <w:r w:rsidR="008C3B3C" w:rsidRPr="001601CD">
        <w:rPr>
          <w:rFonts w:ascii="標楷體" w:eastAsia="標楷體" w:hAnsi="標楷體" w:hint="eastAsia"/>
          <w:color w:val="000000"/>
          <w:sz w:val="28"/>
          <w:szCs w:val="28"/>
        </w:rPr>
        <w:t xml:space="preserve">臺陽美術協會 </w:t>
      </w:r>
      <w:r w:rsidR="008C3B3C" w:rsidRPr="001601CD">
        <w:rPr>
          <w:rFonts w:ascii="標楷體" w:eastAsia="標楷體" w:hAnsi="標楷體"/>
          <w:color w:val="000000"/>
          <w:sz w:val="28"/>
          <w:szCs w:val="28"/>
        </w:rPr>
        <w:t>B</w:t>
      </w:r>
    </w:p>
    <w:p w:rsidR="00E303D0" w:rsidRPr="00FD6A3A" w:rsidRDefault="00742676" w:rsidP="00D33CEE">
      <w:pPr>
        <w:tabs>
          <w:tab w:val="left" w:pos="992"/>
        </w:tabs>
        <w:snapToGrid w:val="0"/>
        <w:spacing w:line="400" w:lineRule="exact"/>
        <w:ind w:left="278" w:hanging="518"/>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544042" w:rsidRPr="00287D4E">
        <w:rPr>
          <w:rFonts w:ascii="標楷體" w:eastAsia="標楷體" w:hAnsi="標楷體" w:hint="eastAsia"/>
          <w:color w:val="000000"/>
          <w:sz w:val="28"/>
          <w:szCs w:val="28"/>
        </w:rPr>
        <w:t>4、</w:t>
      </w:r>
      <w:r w:rsidR="005F6BA3" w:rsidRPr="001A4DF8">
        <w:rPr>
          <w:rFonts w:ascii="標楷體" w:eastAsia="標楷體" w:hAnsi="標楷體"/>
          <w:color w:val="000000"/>
          <w:sz w:val="28"/>
          <w:szCs w:val="28"/>
        </w:rPr>
        <w:t>小明的課堂報告主題選定某個族群，內容提到：「一、每三年要重新申請一次證件；二、工作內容主要是機械性的勞動或長輩的照護；三、因為離鄉背井，每到潑水節與開齋日便格外想家。」請問小明的報告標題應為下列何者？   (A)眷村的故事　(B)移工甘苦談　(C)華僑新生活　(D)部落的時光</w:t>
      </w:r>
      <w:r w:rsidR="005F6BA3" w:rsidRPr="001A4DF8">
        <w:rPr>
          <w:rFonts w:ascii="標楷體" w:eastAsia="標楷體" w:hAnsi="標楷體" w:hint="eastAsia"/>
          <w:color w:val="000000"/>
          <w:sz w:val="28"/>
          <w:szCs w:val="28"/>
        </w:rPr>
        <w:t xml:space="preserve"> </w:t>
      </w:r>
      <w:r w:rsidR="005F6BA3" w:rsidRPr="001A4DF8">
        <w:rPr>
          <w:rFonts w:ascii="標楷體" w:eastAsia="標楷體" w:hAnsi="標楷體"/>
          <w:color w:val="000000"/>
          <w:sz w:val="28"/>
          <w:szCs w:val="28"/>
        </w:rPr>
        <w:t>B</w:t>
      </w:r>
    </w:p>
    <w:p w:rsidR="004276A3" w:rsidRDefault="00742676" w:rsidP="00285C57">
      <w:pPr>
        <w:tabs>
          <w:tab w:val="left" w:pos="992"/>
        </w:tabs>
        <w:snapToGrid w:val="0"/>
        <w:spacing w:line="400" w:lineRule="exact"/>
        <w:ind w:left="278" w:hanging="518"/>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544042" w:rsidRPr="00287D4E">
        <w:rPr>
          <w:rFonts w:ascii="標楷體" w:eastAsia="標楷體" w:hAnsi="標楷體" w:hint="eastAsia"/>
          <w:color w:val="000000"/>
          <w:sz w:val="28"/>
          <w:szCs w:val="28"/>
        </w:rPr>
        <w:t>5、</w:t>
      </w:r>
      <w:r w:rsidR="00E723D6" w:rsidRPr="001601CD">
        <w:rPr>
          <w:rFonts w:ascii="標楷體" w:eastAsia="標楷體" w:hAnsi="標楷體" w:hint="eastAsia"/>
          <w:color w:val="000000"/>
          <w:sz w:val="28"/>
          <w:szCs w:val="28"/>
        </w:rPr>
        <w:t>二十世紀中，在緬甸、泰國、寮國與中國雲南邊境，也就是所謂的金三角地帶，曾經駐紮著一支中國武裝力量，人數高達數十萬。請問，這支軍隊為何駐紮於此？</w:t>
      </w:r>
      <w:r w:rsidR="00E723D6" w:rsidRPr="001601CD">
        <w:rPr>
          <w:rFonts w:ascii="標楷體" w:eastAsia="標楷體" w:hAnsi="標楷體"/>
          <w:color w:val="000000"/>
          <w:sz w:val="28"/>
          <w:szCs w:val="28"/>
        </w:rPr>
        <w:t xml:space="preserve">  </w:t>
      </w:r>
    </w:p>
    <w:p w:rsidR="004276A3" w:rsidRDefault="00E723D6" w:rsidP="004276A3">
      <w:pPr>
        <w:tabs>
          <w:tab w:val="left" w:pos="992"/>
        </w:tabs>
        <w:snapToGrid w:val="0"/>
        <w:spacing w:line="400" w:lineRule="exact"/>
        <w:ind w:leftChars="100" w:left="240"/>
        <w:rPr>
          <w:rFonts w:ascii="標楷體" w:eastAsia="標楷體" w:hAnsi="標楷體"/>
          <w:color w:val="000000"/>
          <w:sz w:val="28"/>
          <w:szCs w:val="28"/>
        </w:rPr>
      </w:pPr>
      <w:r w:rsidRPr="001601CD">
        <w:rPr>
          <w:rFonts w:ascii="標楷體" w:eastAsia="標楷體" w:hAnsi="標楷體"/>
          <w:color w:val="000000"/>
          <w:sz w:val="28"/>
          <w:szCs w:val="28"/>
        </w:rPr>
        <w:t xml:space="preserve"> (A)</w:t>
      </w:r>
      <w:r w:rsidRPr="001601CD">
        <w:rPr>
          <w:rFonts w:ascii="標楷體" w:eastAsia="標楷體" w:hAnsi="標楷體" w:hint="eastAsia"/>
          <w:color w:val="000000"/>
          <w:sz w:val="28"/>
          <w:szCs w:val="28"/>
        </w:rPr>
        <w:t>雲南軍閥割據中國失敗，進入他國邊境</w:t>
      </w:r>
      <w:r w:rsidRPr="001601CD">
        <w:rPr>
          <w:rFonts w:ascii="標楷體" w:eastAsia="標楷體" w:hAnsi="標楷體"/>
          <w:color w:val="000000"/>
          <w:sz w:val="28"/>
          <w:szCs w:val="28"/>
        </w:rPr>
        <w:t xml:space="preserve">　</w:t>
      </w:r>
    </w:p>
    <w:p w:rsidR="004276A3" w:rsidRDefault="00E723D6" w:rsidP="004276A3">
      <w:pPr>
        <w:tabs>
          <w:tab w:val="left" w:pos="992"/>
        </w:tabs>
        <w:snapToGrid w:val="0"/>
        <w:spacing w:line="400" w:lineRule="exact"/>
        <w:ind w:leftChars="100" w:left="240"/>
        <w:rPr>
          <w:rFonts w:ascii="標楷體" w:eastAsia="標楷體" w:hAnsi="標楷體"/>
          <w:color w:val="000000"/>
          <w:sz w:val="28"/>
          <w:szCs w:val="28"/>
        </w:rPr>
      </w:pPr>
      <w:r w:rsidRPr="001601CD">
        <w:rPr>
          <w:rFonts w:ascii="標楷體" w:eastAsia="標楷體" w:hAnsi="標楷體"/>
          <w:color w:val="000000"/>
          <w:sz w:val="28"/>
          <w:szCs w:val="28"/>
        </w:rPr>
        <w:t>(B)</w:t>
      </w:r>
      <w:r w:rsidRPr="001601CD">
        <w:rPr>
          <w:rFonts w:ascii="標楷體" w:eastAsia="標楷體" w:hAnsi="標楷體" w:hint="eastAsia"/>
          <w:color w:val="000000"/>
          <w:sz w:val="28"/>
          <w:szCs w:val="28"/>
        </w:rPr>
        <w:t>投機分子利用本地易守難攻的特性，從事販毒事業</w:t>
      </w:r>
      <w:r w:rsidRPr="001601CD">
        <w:rPr>
          <w:rFonts w:ascii="標楷體" w:eastAsia="標楷體" w:hAnsi="標楷體"/>
          <w:color w:val="000000"/>
          <w:sz w:val="28"/>
          <w:szCs w:val="28"/>
        </w:rPr>
        <w:t xml:space="preserve">　</w:t>
      </w:r>
    </w:p>
    <w:p w:rsidR="004276A3" w:rsidRDefault="00E723D6" w:rsidP="004276A3">
      <w:pPr>
        <w:tabs>
          <w:tab w:val="left" w:pos="992"/>
        </w:tabs>
        <w:snapToGrid w:val="0"/>
        <w:spacing w:line="400" w:lineRule="exact"/>
        <w:ind w:leftChars="100" w:left="240"/>
        <w:rPr>
          <w:rFonts w:ascii="標楷體" w:eastAsia="標楷體" w:hAnsi="標楷體"/>
          <w:color w:val="000000"/>
          <w:sz w:val="28"/>
          <w:szCs w:val="28"/>
        </w:rPr>
      </w:pPr>
      <w:r w:rsidRPr="001601CD">
        <w:rPr>
          <w:rFonts w:ascii="標楷體" w:eastAsia="標楷體" w:hAnsi="標楷體"/>
          <w:color w:val="000000"/>
          <w:sz w:val="28"/>
          <w:szCs w:val="28"/>
        </w:rPr>
        <w:t>(C)</w:t>
      </w:r>
      <w:r w:rsidRPr="001601CD">
        <w:rPr>
          <w:rFonts w:ascii="標楷體" w:eastAsia="標楷體" w:hAnsi="標楷體" w:hint="eastAsia"/>
          <w:color w:val="000000"/>
          <w:sz w:val="28"/>
          <w:szCs w:val="28"/>
        </w:rPr>
        <w:t>國共內戰，部分中華民國軍隊轉戰他鄉</w:t>
      </w:r>
      <w:r w:rsidRPr="001601CD">
        <w:rPr>
          <w:rFonts w:ascii="標楷體" w:eastAsia="標楷體" w:hAnsi="標楷體"/>
          <w:color w:val="000000"/>
          <w:sz w:val="28"/>
          <w:szCs w:val="28"/>
        </w:rPr>
        <w:t xml:space="preserve">　</w:t>
      </w:r>
    </w:p>
    <w:p w:rsidR="00E303D0" w:rsidRPr="00287D4E" w:rsidRDefault="00E723D6" w:rsidP="004276A3">
      <w:pPr>
        <w:tabs>
          <w:tab w:val="left" w:pos="992"/>
        </w:tabs>
        <w:snapToGrid w:val="0"/>
        <w:spacing w:line="400" w:lineRule="exact"/>
        <w:ind w:leftChars="100" w:left="240"/>
        <w:rPr>
          <w:rFonts w:ascii="標楷體" w:eastAsia="標楷體" w:hAnsi="標楷體"/>
          <w:color w:val="000000"/>
          <w:sz w:val="28"/>
          <w:szCs w:val="28"/>
        </w:rPr>
      </w:pPr>
      <w:r w:rsidRPr="001601CD">
        <w:rPr>
          <w:rFonts w:ascii="標楷體" w:eastAsia="標楷體" w:hAnsi="標楷體"/>
          <w:color w:val="000000"/>
          <w:sz w:val="28"/>
          <w:szCs w:val="28"/>
        </w:rPr>
        <w:t>(D)</w:t>
      </w:r>
      <w:r w:rsidRPr="001601CD">
        <w:rPr>
          <w:rFonts w:ascii="標楷體" w:eastAsia="標楷體" w:hAnsi="標楷體" w:hint="eastAsia"/>
          <w:color w:val="000000"/>
          <w:sz w:val="28"/>
          <w:szCs w:val="28"/>
        </w:rPr>
        <w:t xml:space="preserve">共產黨內部派系鬥爭，其中一派流落他鄉 </w:t>
      </w:r>
      <w:r w:rsidRPr="001601CD">
        <w:rPr>
          <w:rFonts w:ascii="標楷體" w:eastAsia="標楷體" w:hAnsi="標楷體"/>
          <w:color w:val="000000"/>
          <w:sz w:val="28"/>
          <w:szCs w:val="28"/>
        </w:rPr>
        <w:t>C</w:t>
      </w:r>
      <w:r w:rsidR="00285C57" w:rsidRPr="006E2C84">
        <w:rPr>
          <w:rFonts w:ascii="標楷體" w:eastAsia="標楷體" w:hAnsi="標楷體" w:hint="eastAsia"/>
          <w:color w:val="000000"/>
          <w:sz w:val="28"/>
          <w:szCs w:val="28"/>
        </w:rPr>
        <w:t xml:space="preserve">  </w:t>
      </w:r>
    </w:p>
    <w:p w:rsidR="00A46939" w:rsidRDefault="00742676" w:rsidP="00A46939">
      <w:pPr>
        <w:tabs>
          <w:tab w:val="left" w:pos="992"/>
        </w:tabs>
        <w:snapToGrid w:val="0"/>
        <w:spacing w:line="400" w:lineRule="exact"/>
        <w:ind w:left="278" w:hanging="518"/>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773FE8" w:rsidRPr="00287D4E">
        <w:rPr>
          <w:rFonts w:ascii="標楷體" w:eastAsia="標楷體" w:hAnsi="標楷體" w:hint="eastAsia"/>
          <w:color w:val="000000"/>
          <w:sz w:val="28"/>
          <w:szCs w:val="28"/>
        </w:rPr>
        <w:t>6</w:t>
      </w:r>
      <w:r w:rsidR="00544042" w:rsidRPr="00287D4E">
        <w:rPr>
          <w:rFonts w:ascii="標楷體" w:eastAsia="標楷體" w:hAnsi="標楷體" w:hint="eastAsia"/>
          <w:color w:val="000000"/>
          <w:sz w:val="28"/>
          <w:szCs w:val="28"/>
        </w:rPr>
        <w:t>、</w:t>
      </w:r>
      <w:r w:rsidR="00A46939" w:rsidRPr="001A4DF8">
        <w:rPr>
          <w:rFonts w:ascii="標楷體" w:eastAsia="標楷體" w:hAnsi="標楷體"/>
          <w:color w:val="000000"/>
          <w:sz w:val="28"/>
          <w:szCs w:val="28"/>
        </w:rPr>
        <w:t xml:space="preserve">果果在今年決定參與在臺北車站舉行的「開齋節」，許多新移民也會齊聚臺北車站大廳一同參與這一年一度的盛事。請問在活動的過程中，果果可能會遇到哪些情況呢？   </w:t>
      </w:r>
    </w:p>
    <w:p w:rsidR="00A46939" w:rsidRDefault="00A46939" w:rsidP="009607FB">
      <w:pPr>
        <w:tabs>
          <w:tab w:val="left" w:pos="992"/>
        </w:tabs>
        <w:snapToGrid w:val="0"/>
        <w:spacing w:line="400" w:lineRule="exact"/>
        <w:ind w:leftChars="100" w:left="240"/>
        <w:rPr>
          <w:rFonts w:ascii="標楷體" w:eastAsia="標楷體" w:hAnsi="標楷體"/>
          <w:color w:val="000000"/>
          <w:sz w:val="28"/>
          <w:szCs w:val="28"/>
        </w:rPr>
      </w:pPr>
      <w:r w:rsidRPr="001A4DF8">
        <w:rPr>
          <w:rFonts w:ascii="標楷體" w:eastAsia="標楷體" w:hAnsi="標楷體"/>
          <w:color w:val="000000"/>
          <w:sz w:val="28"/>
          <w:szCs w:val="28"/>
        </w:rPr>
        <w:t xml:space="preserve">(A)參與的民眾多為來自歐美的基督教徒　</w:t>
      </w:r>
    </w:p>
    <w:p w:rsidR="00A46939" w:rsidRDefault="00A46939" w:rsidP="009607FB">
      <w:pPr>
        <w:tabs>
          <w:tab w:val="left" w:pos="992"/>
        </w:tabs>
        <w:snapToGrid w:val="0"/>
        <w:spacing w:line="400" w:lineRule="exact"/>
        <w:ind w:leftChars="100" w:left="240"/>
        <w:rPr>
          <w:rFonts w:ascii="標楷體" w:eastAsia="標楷體" w:hAnsi="標楷體"/>
          <w:color w:val="000000"/>
          <w:sz w:val="28"/>
          <w:szCs w:val="28"/>
        </w:rPr>
      </w:pPr>
      <w:r w:rsidRPr="001A4DF8">
        <w:rPr>
          <w:rFonts w:ascii="標楷體" w:eastAsia="標楷體" w:hAnsi="標楷體"/>
          <w:color w:val="000000"/>
          <w:sz w:val="28"/>
          <w:szCs w:val="28"/>
        </w:rPr>
        <w:t xml:space="preserve">(B)活動中民眾會相互潑水表示祝福　</w:t>
      </w:r>
    </w:p>
    <w:p w:rsidR="00A46939" w:rsidRDefault="00A46939" w:rsidP="009607FB">
      <w:pPr>
        <w:tabs>
          <w:tab w:val="left" w:pos="992"/>
        </w:tabs>
        <w:snapToGrid w:val="0"/>
        <w:spacing w:line="400" w:lineRule="exact"/>
        <w:ind w:leftChars="100" w:left="240"/>
        <w:rPr>
          <w:rFonts w:ascii="標楷體" w:eastAsia="標楷體" w:hAnsi="標楷體"/>
          <w:color w:val="000000"/>
          <w:sz w:val="28"/>
          <w:szCs w:val="28"/>
        </w:rPr>
      </w:pPr>
      <w:r w:rsidRPr="001A4DF8">
        <w:rPr>
          <w:rFonts w:ascii="標楷體" w:eastAsia="標楷體" w:hAnsi="標楷體"/>
          <w:color w:val="000000"/>
          <w:sz w:val="28"/>
          <w:szCs w:val="28"/>
        </w:rPr>
        <w:t xml:space="preserve">(C)活動十分莊嚴肅穆，且嚴禁飲食　</w:t>
      </w:r>
      <w:r>
        <w:rPr>
          <w:rFonts w:ascii="標楷體" w:eastAsia="標楷體" w:hAnsi="標楷體" w:hint="eastAsia"/>
          <w:color w:val="000000"/>
          <w:sz w:val="28"/>
          <w:szCs w:val="28"/>
        </w:rPr>
        <w:t xml:space="preserve"> </w:t>
      </w:r>
      <w:r>
        <w:rPr>
          <w:rFonts w:ascii="標楷體" w:eastAsia="標楷體" w:hAnsi="標楷體"/>
          <w:color w:val="000000"/>
          <w:sz w:val="28"/>
          <w:szCs w:val="28"/>
        </w:rPr>
        <w:t xml:space="preserve">   </w:t>
      </w:r>
    </w:p>
    <w:p w:rsidR="00E303D0" w:rsidRPr="00287D4E" w:rsidRDefault="00A46939" w:rsidP="009607FB">
      <w:pPr>
        <w:tabs>
          <w:tab w:val="left" w:pos="992"/>
        </w:tabs>
        <w:snapToGrid w:val="0"/>
        <w:spacing w:line="400" w:lineRule="exact"/>
        <w:ind w:leftChars="100" w:left="240"/>
        <w:rPr>
          <w:rFonts w:ascii="標楷體" w:eastAsia="標楷體" w:hAnsi="標楷體"/>
          <w:color w:val="000000"/>
          <w:sz w:val="28"/>
          <w:szCs w:val="28"/>
        </w:rPr>
      </w:pPr>
      <w:r w:rsidRPr="001A4DF8">
        <w:rPr>
          <w:rFonts w:ascii="標楷體" w:eastAsia="標楷體" w:hAnsi="標楷體"/>
          <w:color w:val="000000"/>
          <w:sz w:val="28"/>
          <w:szCs w:val="28"/>
        </w:rPr>
        <w:t>(D)許多人會帶著「開齋」美食一同前來享用</w:t>
      </w:r>
      <w:r w:rsidRPr="001A4DF8">
        <w:rPr>
          <w:rFonts w:ascii="標楷體" w:eastAsia="標楷體" w:hAnsi="標楷體" w:hint="eastAsia"/>
          <w:color w:val="000000"/>
          <w:sz w:val="28"/>
          <w:szCs w:val="28"/>
        </w:rPr>
        <w:t xml:space="preserve"> </w:t>
      </w:r>
      <w:r w:rsidRPr="001A4DF8">
        <w:rPr>
          <w:rFonts w:ascii="標楷體" w:eastAsia="標楷體" w:hAnsi="標楷體"/>
          <w:color w:val="000000"/>
          <w:sz w:val="28"/>
          <w:szCs w:val="28"/>
        </w:rPr>
        <w:t>D</w:t>
      </w:r>
    </w:p>
    <w:p w:rsidR="00496394" w:rsidRPr="00287D4E" w:rsidRDefault="00742676" w:rsidP="00496394">
      <w:pPr>
        <w:tabs>
          <w:tab w:val="left" w:pos="992"/>
        </w:tabs>
        <w:snapToGrid w:val="0"/>
        <w:spacing w:line="400" w:lineRule="exact"/>
        <w:ind w:left="278" w:hanging="518"/>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773FE8" w:rsidRPr="00287D4E">
        <w:rPr>
          <w:rFonts w:ascii="標楷體" w:eastAsia="標楷體" w:hAnsi="標楷體" w:hint="eastAsia"/>
          <w:color w:val="000000"/>
          <w:sz w:val="28"/>
          <w:szCs w:val="28"/>
        </w:rPr>
        <w:t>7</w:t>
      </w:r>
      <w:r w:rsidR="00544042" w:rsidRPr="00287D4E">
        <w:rPr>
          <w:rFonts w:ascii="標楷體" w:eastAsia="標楷體" w:hAnsi="標楷體" w:hint="eastAsia"/>
          <w:color w:val="000000"/>
          <w:sz w:val="28"/>
          <w:szCs w:val="28"/>
        </w:rPr>
        <w:t>、</w:t>
      </w:r>
      <w:r w:rsidR="0097475D" w:rsidRPr="001601CD">
        <w:rPr>
          <w:rFonts w:ascii="標楷體" w:eastAsia="標楷體" w:hAnsi="標楷體" w:hint="eastAsia"/>
          <w:color w:val="000000"/>
          <w:sz w:val="28"/>
          <w:szCs w:val="28"/>
        </w:rPr>
        <w:t>明朝史書記載：「因東南沿海長年海盜倭寇為患，朝廷追剿無功，該地反成盜寇巢穴，遂廢巡檢司，將原有居民遷至泉、漳二州安置。廢巡檢司後，該地更淪為海盜、倭寇剽掠沿海的根據地」。此地可能指的是</w:t>
      </w:r>
      <w:r w:rsidR="0097475D" w:rsidRPr="001601CD">
        <w:rPr>
          <w:rFonts w:ascii="標楷體" w:eastAsia="標楷體" w:hAnsi="標楷體"/>
          <w:color w:val="000000"/>
          <w:sz w:val="28"/>
          <w:szCs w:val="28"/>
        </w:rPr>
        <w:t xml:space="preserve">   (A)</w:t>
      </w:r>
      <w:r w:rsidR="0097475D" w:rsidRPr="001601CD">
        <w:rPr>
          <w:rFonts w:ascii="標楷體" w:eastAsia="標楷體" w:hAnsi="標楷體" w:hint="eastAsia"/>
          <w:color w:val="000000"/>
          <w:sz w:val="28"/>
          <w:szCs w:val="28"/>
        </w:rPr>
        <w:t xml:space="preserve">琉球　</w:t>
      </w:r>
      <w:r w:rsidR="0097475D" w:rsidRPr="001601CD">
        <w:rPr>
          <w:rFonts w:ascii="標楷體" w:eastAsia="標楷體" w:hAnsi="標楷體"/>
          <w:color w:val="000000"/>
          <w:sz w:val="28"/>
          <w:szCs w:val="28"/>
        </w:rPr>
        <w:t>(B)</w:t>
      </w:r>
      <w:r w:rsidR="0097475D" w:rsidRPr="001601CD">
        <w:rPr>
          <w:rFonts w:ascii="標楷體" w:eastAsia="標楷體" w:hAnsi="標楷體" w:hint="eastAsia"/>
          <w:color w:val="000000"/>
          <w:sz w:val="28"/>
          <w:szCs w:val="28"/>
        </w:rPr>
        <w:t xml:space="preserve">臺灣　</w:t>
      </w:r>
      <w:r w:rsidR="0097475D" w:rsidRPr="001601CD">
        <w:rPr>
          <w:rFonts w:ascii="標楷體" w:eastAsia="標楷體" w:hAnsi="標楷體"/>
          <w:color w:val="000000"/>
          <w:sz w:val="28"/>
          <w:szCs w:val="28"/>
        </w:rPr>
        <w:t>(C)</w:t>
      </w:r>
      <w:r w:rsidR="0097475D" w:rsidRPr="001601CD">
        <w:rPr>
          <w:rFonts w:ascii="標楷體" w:eastAsia="標楷體" w:hAnsi="標楷體" w:hint="eastAsia"/>
          <w:color w:val="000000"/>
          <w:sz w:val="28"/>
          <w:szCs w:val="28"/>
        </w:rPr>
        <w:t xml:space="preserve">澎湖　</w:t>
      </w:r>
      <w:r w:rsidR="0097475D" w:rsidRPr="001601CD">
        <w:rPr>
          <w:rFonts w:ascii="標楷體" w:eastAsia="標楷體" w:hAnsi="標楷體"/>
          <w:color w:val="000000"/>
          <w:sz w:val="28"/>
          <w:szCs w:val="28"/>
        </w:rPr>
        <w:t>(D)</w:t>
      </w:r>
      <w:r w:rsidR="0097475D" w:rsidRPr="001601CD">
        <w:rPr>
          <w:rFonts w:ascii="標楷體" w:eastAsia="標楷體" w:hAnsi="標楷體" w:hint="eastAsia"/>
          <w:color w:val="000000"/>
          <w:sz w:val="28"/>
          <w:szCs w:val="28"/>
        </w:rPr>
        <w:t xml:space="preserve">澳門 </w:t>
      </w:r>
      <w:r w:rsidR="0097475D" w:rsidRPr="001601CD">
        <w:rPr>
          <w:rFonts w:ascii="標楷體" w:eastAsia="標楷體" w:hAnsi="標楷體"/>
          <w:color w:val="000000"/>
          <w:sz w:val="28"/>
          <w:szCs w:val="28"/>
        </w:rPr>
        <w:t>C</w:t>
      </w:r>
      <w:r w:rsidR="00496394" w:rsidRPr="006E2C84">
        <w:rPr>
          <w:rFonts w:ascii="標楷體" w:eastAsia="標楷體" w:hAnsi="標楷體" w:hint="eastAsia"/>
          <w:color w:val="000000"/>
          <w:sz w:val="28"/>
          <w:szCs w:val="28"/>
        </w:rPr>
        <w:t xml:space="preserve">  </w:t>
      </w:r>
    </w:p>
    <w:p w:rsidR="00F41B65" w:rsidRDefault="00742676" w:rsidP="00E877B3">
      <w:pPr>
        <w:tabs>
          <w:tab w:val="left" w:pos="992"/>
        </w:tabs>
        <w:snapToGrid w:val="0"/>
        <w:spacing w:line="400" w:lineRule="exact"/>
        <w:ind w:left="278" w:hanging="518"/>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544042" w:rsidRPr="00287D4E">
        <w:rPr>
          <w:rFonts w:ascii="標楷體" w:eastAsia="標楷體" w:hAnsi="標楷體" w:hint="eastAsia"/>
          <w:color w:val="000000"/>
          <w:sz w:val="28"/>
          <w:szCs w:val="28"/>
        </w:rPr>
        <w:t>8、</w:t>
      </w:r>
      <w:r w:rsidR="00E877B3" w:rsidRPr="00E70E65">
        <w:rPr>
          <w:rFonts w:ascii="標楷體" w:eastAsia="標楷體" w:hAnsi="標楷體"/>
          <w:color w:val="000000"/>
          <w:sz w:val="28"/>
          <w:szCs w:val="28"/>
        </w:rPr>
        <w:t>史料記載：「彰化巨族，以豪富雄一方。聚眾結祕密社，號曰天地會，橫行數十年，吏不敢問。乾隆五十一年，總兵柴大紀謀發兵捕之，而先焚無辜村聚以相怵。</w:t>
      </w:r>
      <w:r w:rsidR="00E877B3" w:rsidRPr="00E70E65">
        <w:rPr>
          <w:rFonts w:ascii="標楷體" w:eastAsia="標楷體" w:hAnsi="標楷體" w:hint="eastAsia"/>
          <w:color w:val="000000"/>
          <w:sz w:val="28"/>
          <w:szCs w:val="28"/>
        </w:rPr>
        <w:t>□□</w:t>
      </w:r>
      <w:r w:rsidR="00E877B3" w:rsidRPr="00E70E65">
        <w:rPr>
          <w:rFonts w:ascii="標楷體" w:eastAsia="標楷體" w:hAnsi="標楷體"/>
          <w:color w:val="000000"/>
          <w:sz w:val="28"/>
          <w:szCs w:val="28"/>
        </w:rPr>
        <w:t>因眾怒，舉兵反。」請問這場民變與誰有關？   (A)朱一貴　(B)蔡牽　(C)戴潮春　(D)林爽文</w:t>
      </w:r>
      <w:r w:rsidR="00BD6F4B">
        <w:rPr>
          <w:rFonts w:ascii="標楷體" w:eastAsia="標楷體" w:hAnsi="標楷體" w:hint="eastAsia"/>
          <w:color w:val="000000"/>
          <w:sz w:val="28"/>
          <w:szCs w:val="28"/>
        </w:rPr>
        <w:t xml:space="preserve"> </w:t>
      </w:r>
      <w:r w:rsidR="00BD6F4B">
        <w:rPr>
          <w:rFonts w:ascii="標楷體" w:eastAsia="標楷體" w:hAnsi="標楷體"/>
          <w:color w:val="000000"/>
          <w:sz w:val="28"/>
          <w:szCs w:val="28"/>
        </w:rPr>
        <w:t>D</w:t>
      </w:r>
    </w:p>
    <w:p w:rsidR="00E303D0" w:rsidRPr="00287D4E" w:rsidRDefault="00773FE8" w:rsidP="006E2C84">
      <w:pPr>
        <w:tabs>
          <w:tab w:val="left" w:pos="992"/>
        </w:tabs>
        <w:snapToGrid w:val="0"/>
        <w:spacing w:line="400" w:lineRule="exact"/>
        <w:ind w:left="278" w:hanging="518"/>
        <w:rPr>
          <w:rFonts w:ascii="標楷體" w:eastAsia="標楷體" w:hAnsi="標楷體"/>
          <w:color w:val="000000"/>
          <w:sz w:val="28"/>
          <w:szCs w:val="28"/>
        </w:rPr>
      </w:pPr>
      <w:r w:rsidRPr="00287D4E">
        <w:rPr>
          <w:rFonts w:ascii="標楷體" w:eastAsia="標楷體" w:hAnsi="標楷體" w:hint="eastAsia"/>
          <w:color w:val="000000"/>
          <w:sz w:val="28"/>
          <w:szCs w:val="28"/>
        </w:rPr>
        <w:t>9</w:t>
      </w:r>
      <w:r w:rsidR="00544042" w:rsidRPr="00287D4E">
        <w:rPr>
          <w:rFonts w:ascii="標楷體" w:eastAsia="標楷體" w:hAnsi="標楷體" w:hint="eastAsia"/>
          <w:color w:val="000000"/>
          <w:sz w:val="28"/>
          <w:szCs w:val="28"/>
        </w:rPr>
        <w:t>、</w:t>
      </w:r>
      <w:r w:rsidR="00091C22" w:rsidRPr="00E70E65">
        <w:rPr>
          <w:rFonts w:ascii="標楷體" w:eastAsia="標楷體" w:hAnsi="標楷體"/>
          <w:color w:val="000000"/>
          <w:sz w:val="28"/>
          <w:szCs w:val="28"/>
        </w:rPr>
        <w:t>「十八世紀歐洲列強爭霸海上，競相東侵，亞洲地區多遭蠶食，基隆位居北臺要津，為入侵臺灣之門戶，久為</w:t>
      </w:r>
      <w:r w:rsidR="00091C22" w:rsidRPr="00E70E65">
        <w:rPr>
          <w:rFonts w:ascii="標楷體" w:eastAsia="標楷體" w:hAnsi="標楷體" w:hint="eastAsia"/>
          <w:color w:val="000000"/>
          <w:sz w:val="28"/>
          <w:szCs w:val="28"/>
        </w:rPr>
        <w:t>□□</w:t>
      </w:r>
      <w:r w:rsidR="00091C22" w:rsidRPr="00E70E65">
        <w:rPr>
          <w:rFonts w:ascii="標楷體" w:eastAsia="標楷體" w:hAnsi="標楷體"/>
          <w:color w:val="000000"/>
          <w:sz w:val="28"/>
          <w:szCs w:val="28"/>
        </w:rPr>
        <w:t>垂涎之地。光緒十年</w:t>
      </w:r>
      <w:r w:rsidR="00091C22" w:rsidRPr="00E70E65">
        <w:rPr>
          <w:rFonts w:ascii="標楷體" w:eastAsia="標楷體" w:hAnsi="標楷體" w:hint="eastAsia"/>
          <w:color w:val="000000"/>
          <w:sz w:val="28"/>
          <w:szCs w:val="28"/>
        </w:rPr>
        <w:t>（</w:t>
      </w:r>
      <w:r w:rsidR="00091C22" w:rsidRPr="00E70E65">
        <w:rPr>
          <w:rFonts w:ascii="標楷體" w:eastAsia="標楷體" w:hAnsi="標楷體"/>
          <w:color w:val="000000"/>
          <w:sz w:val="28"/>
          <w:szCs w:val="28"/>
        </w:rPr>
        <w:t>1884</w:t>
      </w:r>
      <w:r w:rsidR="00091C22" w:rsidRPr="00E70E65">
        <w:rPr>
          <w:rFonts w:ascii="標楷體" w:eastAsia="標楷體" w:hAnsi="標楷體" w:hint="eastAsia"/>
          <w:color w:val="000000"/>
          <w:sz w:val="28"/>
          <w:szCs w:val="28"/>
        </w:rPr>
        <w:t>年）</w:t>
      </w:r>
      <w:r w:rsidR="00091C22" w:rsidRPr="00E70E65">
        <w:rPr>
          <w:rFonts w:ascii="標楷體" w:eastAsia="標楷體" w:hAnsi="標楷體"/>
          <w:color w:val="000000"/>
          <w:sz w:val="28"/>
          <w:szCs w:val="28"/>
        </w:rPr>
        <w:t>六月十五日</w:t>
      </w:r>
      <w:r w:rsidR="00091C22" w:rsidRPr="00E70E65">
        <w:rPr>
          <w:rFonts w:ascii="標楷體" w:eastAsia="標楷體" w:hAnsi="標楷體" w:hint="eastAsia"/>
          <w:color w:val="000000"/>
          <w:sz w:val="28"/>
          <w:szCs w:val="28"/>
        </w:rPr>
        <w:t>□□</w:t>
      </w:r>
      <w:r w:rsidR="00091C22" w:rsidRPr="00E70E65">
        <w:rPr>
          <w:rFonts w:ascii="標楷體" w:eastAsia="標楷體" w:hAnsi="標楷體"/>
          <w:color w:val="000000"/>
          <w:sz w:val="28"/>
          <w:szCs w:val="28"/>
        </w:rPr>
        <w:t>提督孤拔率艦來犯，引燃戰火，巡撫</w:t>
      </w:r>
      <w:r w:rsidR="00091C22" w:rsidRPr="00E70E65">
        <w:rPr>
          <w:rFonts w:ascii="標楷體" w:eastAsia="標楷體" w:hAnsi="標楷體" w:hint="eastAsia"/>
          <w:color w:val="000000"/>
          <w:sz w:val="28"/>
          <w:szCs w:val="28"/>
        </w:rPr>
        <w:t>△△</w:t>
      </w:r>
      <w:r w:rsidR="00091C22" w:rsidRPr="00E70E65">
        <w:rPr>
          <w:rFonts w:ascii="標楷體" w:eastAsia="標楷體" w:hAnsi="標楷體"/>
          <w:color w:val="000000"/>
          <w:sz w:val="28"/>
          <w:szCs w:val="28"/>
        </w:rPr>
        <w:t>奉詔督辦臺灣軍務，</w:t>
      </w:r>
      <w:r w:rsidR="00091C22" w:rsidRPr="00E70E65">
        <w:rPr>
          <w:rFonts w:ascii="標楷體" w:eastAsia="標楷體" w:hAnsi="標楷體" w:hint="eastAsia"/>
          <w:color w:val="000000"/>
          <w:sz w:val="28"/>
          <w:szCs w:val="28"/>
        </w:rPr>
        <w:t>……</w:t>
      </w:r>
      <w:r w:rsidR="00091C22" w:rsidRPr="00E70E65">
        <w:rPr>
          <w:rFonts w:ascii="標楷體" w:eastAsia="標楷體" w:hAnsi="標楷體"/>
          <w:color w:val="000000"/>
          <w:sz w:val="28"/>
          <w:szCs w:val="28"/>
        </w:rPr>
        <w:t>」請問</w:t>
      </w:r>
      <w:r w:rsidR="00091C22" w:rsidRPr="00E70E65">
        <w:rPr>
          <w:rFonts w:ascii="標楷體" w:eastAsia="標楷體" w:hAnsi="標楷體" w:hint="eastAsia"/>
          <w:color w:val="000000"/>
          <w:sz w:val="28"/>
          <w:szCs w:val="28"/>
        </w:rPr>
        <w:t>□□</w:t>
      </w:r>
      <w:r w:rsidR="00091C22" w:rsidRPr="00E70E65">
        <w:rPr>
          <w:rFonts w:ascii="標楷體" w:eastAsia="標楷體" w:hAnsi="標楷體"/>
          <w:color w:val="000000"/>
          <w:sz w:val="28"/>
          <w:szCs w:val="28"/>
        </w:rPr>
        <w:t>與</w:t>
      </w:r>
      <w:r w:rsidR="00091C22" w:rsidRPr="00E70E65">
        <w:rPr>
          <w:rFonts w:ascii="標楷體" w:eastAsia="標楷體" w:hAnsi="標楷體" w:hint="eastAsia"/>
          <w:color w:val="000000"/>
          <w:sz w:val="28"/>
          <w:szCs w:val="28"/>
        </w:rPr>
        <w:t>△△</w:t>
      </w:r>
      <w:r w:rsidR="00091C22" w:rsidRPr="00E70E65">
        <w:rPr>
          <w:rFonts w:ascii="標楷體" w:eastAsia="標楷體" w:hAnsi="標楷體"/>
          <w:color w:val="000000"/>
          <w:sz w:val="28"/>
          <w:szCs w:val="28"/>
        </w:rPr>
        <w:t>各指什麼？   (A)法國；沈葆楨　(B)日本；沈葆楨　(C)法國；劉銘傳　(D)日本；劉銘傳</w:t>
      </w:r>
      <w:r w:rsidR="00091C22" w:rsidRPr="00E70E65">
        <w:rPr>
          <w:rFonts w:ascii="標楷體" w:eastAsia="標楷體" w:hAnsi="標楷體" w:hint="eastAsia"/>
          <w:color w:val="000000"/>
          <w:sz w:val="28"/>
          <w:szCs w:val="28"/>
        </w:rPr>
        <w:t xml:space="preserve"> </w:t>
      </w:r>
      <w:r w:rsidR="00DD559C" w:rsidRPr="00A22E2D">
        <w:rPr>
          <w:rFonts w:ascii="標楷體" w:eastAsia="標楷體" w:hAnsi="標楷體" w:hint="eastAsia"/>
          <w:color w:val="000000"/>
          <w:sz w:val="28"/>
          <w:szCs w:val="28"/>
        </w:rPr>
        <w:t xml:space="preserve"> </w:t>
      </w:r>
      <w:r w:rsidR="00E303D0" w:rsidRPr="00287D4E">
        <w:rPr>
          <w:rFonts w:ascii="標楷體" w:eastAsia="標楷體" w:hAnsi="標楷體"/>
          <w:color w:val="000000"/>
          <w:sz w:val="28"/>
          <w:szCs w:val="28"/>
        </w:rPr>
        <w:t xml:space="preserve"> </w:t>
      </w:r>
      <w:r w:rsidR="00BD6F4B">
        <w:rPr>
          <w:rFonts w:ascii="標楷體" w:eastAsia="標楷體" w:hAnsi="標楷體"/>
          <w:color w:val="000000"/>
          <w:sz w:val="28"/>
          <w:szCs w:val="28"/>
        </w:rPr>
        <w:t>C</w:t>
      </w:r>
    </w:p>
    <w:p w:rsidR="00E303D0" w:rsidRPr="00446C0F" w:rsidRDefault="00773FE8" w:rsidP="006E2C84">
      <w:pPr>
        <w:tabs>
          <w:tab w:val="left" w:pos="992"/>
        </w:tabs>
        <w:snapToGrid w:val="0"/>
        <w:spacing w:line="400" w:lineRule="exact"/>
        <w:ind w:left="278" w:hanging="518"/>
        <w:rPr>
          <w:rFonts w:ascii="標楷體" w:eastAsia="標楷體" w:hAnsi="標楷體"/>
          <w:color w:val="000000"/>
          <w:sz w:val="28"/>
          <w:szCs w:val="28"/>
        </w:rPr>
      </w:pPr>
      <w:r w:rsidRPr="00446C0F">
        <w:rPr>
          <w:rFonts w:ascii="標楷體" w:eastAsia="標楷體" w:hAnsi="標楷體" w:hint="eastAsia"/>
          <w:color w:val="000000"/>
          <w:sz w:val="28"/>
          <w:szCs w:val="28"/>
        </w:rPr>
        <w:t>10</w:t>
      </w:r>
      <w:r w:rsidR="00544042" w:rsidRPr="00446C0F">
        <w:rPr>
          <w:rFonts w:ascii="標楷體" w:eastAsia="標楷體" w:hAnsi="標楷體" w:hint="eastAsia"/>
          <w:color w:val="000000"/>
          <w:sz w:val="28"/>
          <w:szCs w:val="28"/>
        </w:rPr>
        <w:t>、</w:t>
      </w:r>
      <w:r w:rsidR="009A6875" w:rsidRPr="001601CD">
        <w:rPr>
          <w:rFonts w:ascii="標楷體" w:eastAsia="標楷體" w:hAnsi="標楷體"/>
          <w:color w:val="000000"/>
          <w:sz w:val="28"/>
          <w:szCs w:val="28"/>
        </w:rPr>
        <w:t>1895年6月17日在臺北舉行始政儀式，當天上午先於「總督公室」（原布政使司衙門）集合文武官員舉行「始政公式」。午後於原巡撫衙門前廣場舉行閱兵分列式，下午三時在總督□□□□與帶領日</w:t>
      </w:r>
      <w:r w:rsidR="009A6875" w:rsidRPr="001601CD">
        <w:rPr>
          <w:rFonts w:ascii="標楷體" w:eastAsia="標楷體" w:hAnsi="標楷體"/>
          <w:color w:val="000000"/>
          <w:sz w:val="28"/>
          <w:szCs w:val="28"/>
        </w:rPr>
        <w:lastRenderedPageBreak/>
        <w:t>軍進入臺灣的近衛師團長、英國駐淡水領事蒞臨下，舉行盛大的「始政紀念祝典」。請問該名總督是誰？   (A)樺山資紀　(B)田健治郎　(C)後藤新平　(D)能久親王</w:t>
      </w:r>
      <w:r w:rsidR="009A6875" w:rsidRPr="001601CD">
        <w:rPr>
          <w:rFonts w:ascii="標楷體" w:eastAsia="標楷體" w:hAnsi="標楷體" w:hint="eastAsia"/>
          <w:color w:val="000000"/>
          <w:sz w:val="28"/>
          <w:szCs w:val="28"/>
        </w:rPr>
        <w:t xml:space="preserve"> </w:t>
      </w:r>
      <w:r w:rsidR="009A6875" w:rsidRPr="001601CD">
        <w:rPr>
          <w:rFonts w:ascii="標楷體" w:eastAsia="標楷體" w:hAnsi="標楷體"/>
          <w:color w:val="000000"/>
          <w:sz w:val="28"/>
          <w:szCs w:val="28"/>
        </w:rPr>
        <w:t>A</w:t>
      </w:r>
    </w:p>
    <w:p w:rsidR="001C3169" w:rsidRDefault="00773FE8" w:rsidP="006E2C84">
      <w:pPr>
        <w:tabs>
          <w:tab w:val="left" w:pos="992"/>
        </w:tabs>
        <w:snapToGrid w:val="0"/>
        <w:spacing w:line="400" w:lineRule="exact"/>
        <w:ind w:left="278" w:hanging="518"/>
        <w:rPr>
          <w:rFonts w:ascii="標楷體" w:eastAsia="標楷體" w:hAnsi="標楷體"/>
          <w:color w:val="000000"/>
          <w:sz w:val="28"/>
          <w:szCs w:val="28"/>
        </w:rPr>
      </w:pPr>
      <w:r w:rsidRPr="00BF150D">
        <w:rPr>
          <w:rFonts w:ascii="標楷體" w:eastAsia="標楷體" w:hAnsi="標楷體" w:hint="eastAsia"/>
          <w:color w:val="000000"/>
          <w:sz w:val="28"/>
          <w:szCs w:val="28"/>
        </w:rPr>
        <w:t>11</w:t>
      </w:r>
      <w:r w:rsidR="00544042" w:rsidRPr="00BF150D">
        <w:rPr>
          <w:rFonts w:ascii="標楷體" w:eastAsia="標楷體" w:hAnsi="標楷體" w:hint="eastAsia"/>
          <w:color w:val="000000"/>
          <w:sz w:val="28"/>
          <w:szCs w:val="28"/>
        </w:rPr>
        <w:t>、</w:t>
      </w:r>
      <w:r w:rsidR="001C3169" w:rsidRPr="00E70E65">
        <w:rPr>
          <w:rFonts w:ascii="標楷體" w:eastAsia="標楷體" w:hAnsi="標楷體" w:hint="eastAsia"/>
          <w:color w:val="000000"/>
          <w:sz w:val="28"/>
          <w:szCs w:val="28"/>
        </w:rPr>
        <w:t>「工業化、皇民化及南進基地化政策」象徵日本在對外擴張政策下，治臺政策正式轉型，原本在大正民主時代有限的政治活動空間也遭到壓制。請問該政策是由誰提出的？</w:t>
      </w:r>
      <w:r w:rsidR="001C3169" w:rsidRPr="00E70E65">
        <w:rPr>
          <w:rFonts w:ascii="標楷體" w:eastAsia="標楷體" w:hAnsi="標楷體"/>
          <w:color w:val="000000"/>
          <w:sz w:val="28"/>
          <w:szCs w:val="28"/>
        </w:rPr>
        <w:t xml:space="preserve">   (A)</w:t>
      </w:r>
      <w:r w:rsidR="001C3169" w:rsidRPr="00E70E65">
        <w:rPr>
          <w:rFonts w:ascii="標楷體" w:eastAsia="標楷體" w:hAnsi="標楷體" w:hint="eastAsia"/>
          <w:color w:val="000000"/>
          <w:sz w:val="28"/>
          <w:szCs w:val="28"/>
        </w:rPr>
        <w:t>乃木希典</w:t>
      </w:r>
      <w:r w:rsidR="001C3169" w:rsidRPr="00E70E65">
        <w:rPr>
          <w:rFonts w:ascii="標楷體" w:eastAsia="標楷體" w:hAnsi="標楷體"/>
          <w:color w:val="000000"/>
          <w:sz w:val="28"/>
          <w:szCs w:val="28"/>
        </w:rPr>
        <w:t xml:space="preserve">　(B)</w:t>
      </w:r>
      <w:r w:rsidR="001C3169" w:rsidRPr="00E70E65">
        <w:rPr>
          <w:rFonts w:ascii="標楷體" w:eastAsia="標楷體" w:hAnsi="標楷體" w:hint="eastAsia"/>
          <w:color w:val="000000"/>
          <w:sz w:val="28"/>
          <w:szCs w:val="28"/>
        </w:rPr>
        <w:t>兒玉源太郎</w:t>
      </w:r>
      <w:r w:rsidR="001C3169" w:rsidRPr="00E70E65">
        <w:rPr>
          <w:rFonts w:ascii="標楷體" w:eastAsia="標楷體" w:hAnsi="標楷體"/>
          <w:color w:val="000000"/>
          <w:sz w:val="28"/>
          <w:szCs w:val="28"/>
        </w:rPr>
        <w:t xml:space="preserve">　(C)</w:t>
      </w:r>
      <w:r w:rsidR="001C3169" w:rsidRPr="00E70E65">
        <w:rPr>
          <w:rFonts w:ascii="標楷體" w:eastAsia="標楷體" w:hAnsi="標楷體" w:hint="eastAsia"/>
          <w:color w:val="000000"/>
          <w:sz w:val="28"/>
          <w:szCs w:val="28"/>
        </w:rPr>
        <w:t>小林躋造</w:t>
      </w:r>
      <w:r w:rsidR="001C3169" w:rsidRPr="00E70E65">
        <w:rPr>
          <w:rFonts w:ascii="標楷體" w:eastAsia="標楷體" w:hAnsi="標楷體"/>
          <w:color w:val="000000"/>
          <w:sz w:val="28"/>
          <w:szCs w:val="28"/>
        </w:rPr>
        <w:t xml:space="preserve">　(D)</w:t>
      </w:r>
      <w:r w:rsidR="001C3169" w:rsidRPr="00E70E65">
        <w:rPr>
          <w:rFonts w:ascii="標楷體" w:eastAsia="標楷體" w:hAnsi="標楷體" w:hint="eastAsia"/>
          <w:color w:val="000000"/>
          <w:sz w:val="28"/>
          <w:szCs w:val="28"/>
        </w:rPr>
        <w:t>石塚英藏</w:t>
      </w:r>
      <w:r w:rsidR="001C3169" w:rsidRPr="00A22E2D">
        <w:rPr>
          <w:rFonts w:ascii="標楷體" w:eastAsia="標楷體" w:hAnsi="標楷體" w:hint="eastAsia"/>
          <w:color w:val="000000"/>
          <w:sz w:val="28"/>
          <w:szCs w:val="28"/>
        </w:rPr>
        <w:t xml:space="preserve">  </w:t>
      </w:r>
      <w:r w:rsidR="001C3169">
        <w:rPr>
          <w:rFonts w:ascii="標楷體" w:eastAsia="標楷體" w:hAnsi="標楷體"/>
          <w:color w:val="000000"/>
          <w:sz w:val="28"/>
          <w:szCs w:val="28"/>
        </w:rPr>
        <w:t>C</w:t>
      </w:r>
    </w:p>
    <w:p w:rsidR="002C19BC" w:rsidRPr="00D32023" w:rsidRDefault="00FF5A6D" w:rsidP="00694131">
      <w:pPr>
        <w:tabs>
          <w:tab w:val="left" w:pos="992"/>
        </w:tabs>
        <w:snapToGrid w:val="0"/>
        <w:spacing w:line="400" w:lineRule="exact"/>
        <w:ind w:left="278" w:hanging="518"/>
        <w:rPr>
          <w:rFonts w:ascii="標楷體" w:eastAsia="標楷體" w:hAnsi="標楷體"/>
          <w:color w:val="000000"/>
          <w:sz w:val="28"/>
          <w:szCs w:val="28"/>
        </w:rPr>
      </w:pPr>
      <w:r w:rsidRPr="00D32023">
        <w:rPr>
          <w:rFonts w:ascii="標楷體" w:eastAsia="標楷體" w:hAnsi="標楷體" w:hint="eastAsia"/>
          <w:color w:val="000000"/>
          <w:sz w:val="28"/>
          <w:szCs w:val="28"/>
        </w:rPr>
        <w:t>12</w:t>
      </w:r>
      <w:r w:rsidR="00544042" w:rsidRPr="00D32023">
        <w:rPr>
          <w:rFonts w:ascii="標楷體" w:eastAsia="標楷體" w:hAnsi="標楷體" w:hint="eastAsia"/>
          <w:color w:val="000000"/>
          <w:sz w:val="28"/>
          <w:szCs w:val="28"/>
        </w:rPr>
        <w:t>、</w:t>
      </w:r>
      <w:r w:rsidR="00694131" w:rsidRPr="00E70E65">
        <w:rPr>
          <w:rFonts w:ascii="標楷體" w:eastAsia="標楷體" w:hAnsi="標楷體" w:hint="eastAsia"/>
          <w:color w:val="000000"/>
          <w:sz w:val="28"/>
          <w:szCs w:val="28"/>
        </w:rPr>
        <w:t>第一次世界大戰結束後，世界上瀰漫著民族自決的潮流。日本派駐臺灣的第一位文官總督為因應民族自決的風潮，聲稱臺灣也是日本的「內地」，並標榜「日臺融合」、「一視同仁」。請問當時日本為安撫臺灣人，在臺實施什麼政策？</w:t>
      </w:r>
      <w:r w:rsidR="00694131" w:rsidRPr="00E70E65">
        <w:rPr>
          <w:rFonts w:ascii="標楷體" w:eastAsia="標楷體" w:hAnsi="標楷體"/>
          <w:color w:val="000000"/>
          <w:sz w:val="28"/>
          <w:szCs w:val="28"/>
        </w:rPr>
        <w:t xml:space="preserve">   (A)</w:t>
      </w:r>
      <w:r w:rsidR="00694131" w:rsidRPr="00E70E65">
        <w:rPr>
          <w:rFonts w:ascii="標楷體" w:eastAsia="標楷體" w:hAnsi="標楷體" w:hint="eastAsia"/>
          <w:color w:val="000000"/>
          <w:sz w:val="28"/>
          <w:szCs w:val="28"/>
        </w:rPr>
        <w:t>同化政策</w:t>
      </w:r>
      <w:r w:rsidR="00694131" w:rsidRPr="00E70E65">
        <w:rPr>
          <w:rFonts w:ascii="標楷體" w:eastAsia="標楷體" w:hAnsi="標楷體"/>
          <w:color w:val="000000"/>
          <w:sz w:val="28"/>
          <w:szCs w:val="28"/>
        </w:rPr>
        <w:t xml:space="preserve">　(B)</w:t>
      </w:r>
      <w:r w:rsidR="00694131" w:rsidRPr="00E70E65">
        <w:rPr>
          <w:rFonts w:ascii="標楷體" w:eastAsia="標楷體" w:hAnsi="標楷體" w:hint="eastAsia"/>
          <w:color w:val="000000"/>
          <w:sz w:val="28"/>
          <w:szCs w:val="28"/>
        </w:rPr>
        <w:t>南進政策</w:t>
      </w:r>
      <w:r w:rsidR="00694131" w:rsidRPr="00E70E65">
        <w:rPr>
          <w:rFonts w:ascii="標楷體" w:eastAsia="標楷體" w:hAnsi="標楷體"/>
          <w:color w:val="000000"/>
          <w:sz w:val="28"/>
          <w:szCs w:val="28"/>
        </w:rPr>
        <w:t xml:space="preserve">　(C)</w:t>
      </w:r>
      <w:r w:rsidR="00694131" w:rsidRPr="00E70E65">
        <w:rPr>
          <w:rFonts w:ascii="標楷體" w:eastAsia="標楷體" w:hAnsi="標楷體" w:hint="eastAsia"/>
          <w:color w:val="000000"/>
          <w:sz w:val="28"/>
          <w:szCs w:val="28"/>
        </w:rPr>
        <w:t>隔離政策</w:t>
      </w:r>
      <w:r w:rsidR="00694131" w:rsidRPr="00E70E65">
        <w:rPr>
          <w:rFonts w:ascii="標楷體" w:eastAsia="標楷體" w:hAnsi="標楷體"/>
          <w:color w:val="000000"/>
          <w:sz w:val="28"/>
          <w:szCs w:val="28"/>
        </w:rPr>
        <w:t xml:space="preserve">　(D)</w:t>
      </w:r>
      <w:r w:rsidR="00694131" w:rsidRPr="00E70E65">
        <w:rPr>
          <w:rFonts w:ascii="標楷體" w:eastAsia="標楷體" w:hAnsi="標楷體" w:hint="eastAsia"/>
          <w:color w:val="000000"/>
          <w:sz w:val="28"/>
          <w:szCs w:val="28"/>
        </w:rPr>
        <w:t xml:space="preserve">皇民化運動 </w:t>
      </w:r>
      <w:r w:rsidR="00BD6F4B">
        <w:rPr>
          <w:rFonts w:ascii="標楷體" w:eastAsia="標楷體" w:hAnsi="標楷體"/>
          <w:color w:val="000000"/>
          <w:sz w:val="28"/>
          <w:szCs w:val="28"/>
        </w:rPr>
        <w:t>A</w:t>
      </w:r>
    </w:p>
    <w:p w:rsidR="00AD2497" w:rsidRDefault="00FF5A6D" w:rsidP="001E0A0A">
      <w:pPr>
        <w:tabs>
          <w:tab w:val="left" w:pos="992"/>
        </w:tabs>
        <w:snapToGrid w:val="0"/>
        <w:spacing w:line="400" w:lineRule="exact"/>
        <w:ind w:left="278" w:hanging="518"/>
        <w:rPr>
          <w:rFonts w:ascii="標楷體" w:eastAsia="標楷體" w:hAnsi="標楷體"/>
          <w:color w:val="000000"/>
          <w:sz w:val="28"/>
          <w:szCs w:val="28"/>
        </w:rPr>
      </w:pPr>
      <w:r w:rsidRPr="00D32023">
        <w:rPr>
          <w:rFonts w:ascii="標楷體" w:eastAsia="標楷體" w:hAnsi="標楷體" w:hint="eastAsia"/>
          <w:color w:val="000000"/>
          <w:sz w:val="28"/>
          <w:szCs w:val="28"/>
        </w:rPr>
        <w:t>13</w:t>
      </w:r>
      <w:r w:rsidR="00544042" w:rsidRPr="00D32023">
        <w:rPr>
          <w:rFonts w:ascii="標楷體" w:eastAsia="標楷體" w:hAnsi="標楷體" w:hint="eastAsia"/>
          <w:color w:val="000000"/>
          <w:sz w:val="28"/>
          <w:szCs w:val="28"/>
        </w:rPr>
        <w:t>、</w:t>
      </w:r>
      <w:r w:rsidR="001601CD" w:rsidRPr="001601CD">
        <w:rPr>
          <w:rFonts w:ascii="標楷體" w:eastAsia="標楷體" w:hAnsi="標楷體" w:hint="eastAsia"/>
          <w:color w:val="000000"/>
          <w:sz w:val="28"/>
          <w:szCs w:val="28"/>
        </w:rPr>
        <w:t>十九世紀，一場波及基隆與淡水的戰爭，對於臺灣的影響，以下何者正確？</w:t>
      </w:r>
      <w:r w:rsidR="001601CD" w:rsidRPr="001601CD">
        <w:rPr>
          <w:rFonts w:ascii="標楷體" w:eastAsia="標楷體" w:hAnsi="標楷體"/>
          <w:color w:val="000000"/>
          <w:sz w:val="28"/>
          <w:szCs w:val="28"/>
        </w:rPr>
        <w:t xml:space="preserve">   (A)</w:t>
      </w:r>
      <w:r w:rsidR="001601CD" w:rsidRPr="001601CD">
        <w:rPr>
          <w:rFonts w:ascii="標楷體" w:eastAsia="標楷體" w:hAnsi="標楷體" w:hint="eastAsia"/>
          <w:color w:val="000000"/>
          <w:sz w:val="28"/>
          <w:szCs w:val="28"/>
        </w:rPr>
        <w:t xml:space="preserve">荷人東來，臺灣成轉口貿易樞紐　</w:t>
      </w:r>
      <w:r w:rsidR="001601CD" w:rsidRPr="001601CD">
        <w:rPr>
          <w:rFonts w:ascii="標楷體" w:eastAsia="標楷體" w:hAnsi="標楷體"/>
          <w:color w:val="000000"/>
          <w:sz w:val="28"/>
          <w:szCs w:val="28"/>
        </w:rPr>
        <w:t>(B)</w:t>
      </w:r>
      <w:r w:rsidR="001601CD" w:rsidRPr="001601CD">
        <w:rPr>
          <w:rFonts w:ascii="標楷體" w:eastAsia="標楷體" w:hAnsi="標楷體" w:hint="eastAsia"/>
          <w:color w:val="000000"/>
          <w:sz w:val="28"/>
          <w:szCs w:val="28"/>
        </w:rPr>
        <w:t xml:space="preserve">臺灣開港通商，買辦取代了郊商　</w:t>
      </w:r>
      <w:r w:rsidR="001601CD" w:rsidRPr="001601CD">
        <w:rPr>
          <w:rFonts w:ascii="標楷體" w:eastAsia="標楷體" w:hAnsi="標楷體"/>
          <w:color w:val="000000"/>
          <w:sz w:val="28"/>
          <w:szCs w:val="28"/>
        </w:rPr>
        <w:t>(C)</w:t>
      </w:r>
      <w:r w:rsidR="001601CD" w:rsidRPr="001601CD">
        <w:rPr>
          <w:rFonts w:ascii="標楷體" w:eastAsia="標楷體" w:hAnsi="標楷體" w:hint="eastAsia"/>
          <w:color w:val="000000"/>
          <w:sz w:val="28"/>
          <w:szCs w:val="28"/>
        </w:rPr>
        <w:t xml:space="preserve">出現番地無主論，影響中國主權　</w:t>
      </w:r>
      <w:r w:rsidR="001601CD" w:rsidRPr="001601CD">
        <w:rPr>
          <w:rFonts w:ascii="標楷體" w:eastAsia="標楷體" w:hAnsi="標楷體"/>
          <w:color w:val="000000"/>
          <w:sz w:val="28"/>
          <w:szCs w:val="28"/>
        </w:rPr>
        <w:t>(D)</w:t>
      </w:r>
      <w:r w:rsidR="001601CD" w:rsidRPr="001601CD">
        <w:rPr>
          <w:rFonts w:ascii="標楷體" w:eastAsia="標楷體" w:hAnsi="標楷體" w:hint="eastAsia"/>
          <w:color w:val="000000"/>
          <w:sz w:val="28"/>
          <w:szCs w:val="28"/>
        </w:rPr>
        <w:t>提高行政層級，清廷治理更趨於積極</w:t>
      </w:r>
      <w:r w:rsidR="009A79BB">
        <w:rPr>
          <w:rFonts w:ascii="標楷體" w:eastAsia="標楷體" w:hAnsi="標楷體" w:hint="eastAsia"/>
          <w:color w:val="000000"/>
          <w:sz w:val="28"/>
          <w:szCs w:val="28"/>
        </w:rPr>
        <w:t xml:space="preserve"> </w:t>
      </w:r>
      <w:r w:rsidR="001601CD" w:rsidRPr="001601CD">
        <w:rPr>
          <w:rFonts w:ascii="標楷體" w:eastAsia="標楷體" w:hAnsi="標楷體" w:hint="eastAsia"/>
          <w:color w:val="000000"/>
          <w:sz w:val="28"/>
          <w:szCs w:val="28"/>
        </w:rPr>
        <w:t>D</w:t>
      </w:r>
    </w:p>
    <w:p w:rsidR="00A2767C" w:rsidRDefault="00D9059C" w:rsidP="006E2C84">
      <w:pPr>
        <w:tabs>
          <w:tab w:val="left" w:pos="992"/>
        </w:tabs>
        <w:snapToGrid w:val="0"/>
        <w:spacing w:line="400" w:lineRule="exact"/>
        <w:ind w:left="278" w:hanging="518"/>
        <w:rPr>
          <w:rFonts w:ascii="標楷體" w:eastAsia="標楷體" w:hAnsi="標楷體"/>
          <w:color w:val="000000"/>
          <w:sz w:val="28"/>
          <w:szCs w:val="28"/>
        </w:rPr>
      </w:pPr>
      <w:r w:rsidRPr="00BF150D">
        <w:rPr>
          <w:rFonts w:ascii="標楷體" w:eastAsia="標楷體" w:hAnsi="標楷體" w:hint="eastAsia"/>
          <w:color w:val="000000"/>
          <w:sz w:val="28"/>
          <w:szCs w:val="28"/>
        </w:rPr>
        <w:t>1</w:t>
      </w:r>
      <w:r>
        <w:rPr>
          <w:rFonts w:ascii="標楷體" w:eastAsia="標楷體" w:hAnsi="標楷體" w:hint="eastAsia"/>
          <w:color w:val="000000"/>
          <w:sz w:val="28"/>
          <w:szCs w:val="28"/>
        </w:rPr>
        <w:t>4</w:t>
      </w:r>
      <w:r w:rsidRPr="00BF150D">
        <w:rPr>
          <w:rFonts w:ascii="標楷體" w:eastAsia="標楷體" w:hAnsi="標楷體" w:hint="eastAsia"/>
          <w:color w:val="000000"/>
          <w:sz w:val="28"/>
          <w:szCs w:val="28"/>
        </w:rPr>
        <w:t>、</w:t>
      </w:r>
      <w:bookmarkStart w:id="0" w:name="416030025選項4"/>
      <w:bookmarkStart w:id="1" w:name="416030025答案選項"/>
      <w:r w:rsidR="003457C7" w:rsidRPr="00E70E65">
        <w:rPr>
          <w:rFonts w:ascii="標楷體" w:eastAsia="標楷體" w:hAnsi="標楷體"/>
          <w:color w:val="000000"/>
          <w:sz w:val="28"/>
          <w:szCs w:val="28"/>
        </w:rPr>
        <w:t>康熙</w:t>
      </w:r>
      <w:r w:rsidR="003457C7" w:rsidRPr="00E70E65">
        <w:rPr>
          <w:rFonts w:ascii="標楷體" w:eastAsia="標楷體" w:hAnsi="標楷體" w:hint="eastAsia"/>
          <w:color w:val="000000"/>
          <w:sz w:val="28"/>
          <w:szCs w:val="28"/>
        </w:rPr>
        <w:t>二十二</w:t>
      </w:r>
      <w:r w:rsidR="003457C7" w:rsidRPr="00E70E65">
        <w:rPr>
          <w:rFonts w:ascii="標楷體" w:eastAsia="標楷體" w:hAnsi="標楷體"/>
          <w:color w:val="000000"/>
          <w:sz w:val="28"/>
          <w:szCs w:val="28"/>
        </w:rPr>
        <w:t>年，施琅領兵戰勝劉國軒，取得臺灣。清廷的目的僅止於消滅臺灣鄭氏的反清勢力。當其軍事上獲得成功之後，即抱著一種可有可無，且欲棄之的消極態度。請問下列那一句話最可看出這種態度？   (A)野沃土膏，物產利薄，耕桑並耦，魚鹽滋生　(B)臺灣僅彈丸之地，得之無所加</w:t>
      </w:r>
      <w:r w:rsidR="003457C7" w:rsidRPr="00E70E65">
        <w:rPr>
          <w:rFonts w:ascii="標楷體" w:eastAsia="標楷體" w:hAnsi="標楷體" w:hint="eastAsia"/>
          <w:color w:val="000000"/>
          <w:sz w:val="28"/>
          <w:szCs w:val="28"/>
        </w:rPr>
        <w:t>，</w:t>
      </w:r>
      <w:r w:rsidR="003457C7" w:rsidRPr="00E70E65">
        <w:rPr>
          <w:rFonts w:ascii="標楷體" w:eastAsia="標楷體" w:hAnsi="標楷體"/>
          <w:color w:val="000000"/>
          <w:sz w:val="28"/>
          <w:szCs w:val="28"/>
        </w:rPr>
        <w:t>不得無所損　(C)山川峻峭，港道迂迴，乃江、浙、閩、粵四省之左護　(D)即為不毛荒壤，必藉內地輓運，亦斷斷乎其不可棄</w:t>
      </w:r>
      <w:r w:rsidR="003457C7" w:rsidRPr="009A5279">
        <w:rPr>
          <w:rFonts w:ascii="標楷體" w:eastAsia="標楷體" w:hAnsi="標楷體" w:hint="eastAsia"/>
          <w:color w:val="000000"/>
          <w:sz w:val="28"/>
          <w:szCs w:val="28"/>
        </w:rPr>
        <w:t>B</w:t>
      </w:r>
    </w:p>
    <w:bookmarkEnd w:id="0"/>
    <w:bookmarkEnd w:id="1"/>
    <w:p w:rsidR="00563C0B" w:rsidRDefault="00FF5A6D" w:rsidP="009B2999">
      <w:pPr>
        <w:tabs>
          <w:tab w:val="left" w:pos="992"/>
        </w:tabs>
        <w:snapToGrid w:val="0"/>
        <w:spacing w:line="400" w:lineRule="exact"/>
        <w:ind w:left="278" w:hanging="518"/>
        <w:rPr>
          <w:rFonts w:ascii="標楷體" w:eastAsia="標楷體" w:hAnsi="標楷體"/>
          <w:color w:val="000000"/>
          <w:sz w:val="28"/>
          <w:szCs w:val="28"/>
        </w:rPr>
      </w:pPr>
      <w:r w:rsidRPr="00BF150D">
        <w:rPr>
          <w:rFonts w:ascii="標楷體" w:eastAsia="標楷體" w:hAnsi="標楷體" w:hint="eastAsia"/>
          <w:color w:val="000000"/>
          <w:sz w:val="28"/>
          <w:szCs w:val="28"/>
        </w:rPr>
        <w:t>1</w:t>
      </w:r>
      <w:r w:rsidR="00D9059C">
        <w:rPr>
          <w:rFonts w:ascii="標楷體" w:eastAsia="標楷體" w:hAnsi="標楷體" w:hint="eastAsia"/>
          <w:color w:val="000000"/>
          <w:sz w:val="28"/>
          <w:szCs w:val="28"/>
        </w:rPr>
        <w:t>5</w:t>
      </w:r>
      <w:r w:rsidR="00544042" w:rsidRPr="00BF150D">
        <w:rPr>
          <w:rFonts w:ascii="標楷體" w:eastAsia="標楷體" w:hAnsi="標楷體" w:hint="eastAsia"/>
          <w:color w:val="000000"/>
          <w:sz w:val="28"/>
          <w:szCs w:val="28"/>
        </w:rPr>
        <w:t>、</w:t>
      </w:r>
      <w:r w:rsidR="00A2689F" w:rsidRPr="001601CD">
        <w:rPr>
          <w:rFonts w:ascii="標楷體" w:eastAsia="標楷體" w:hAnsi="標楷體" w:hint="eastAsia"/>
          <w:color w:val="000000"/>
          <w:sz w:val="28"/>
          <w:szCs w:val="28"/>
        </w:rPr>
        <w:t>國定古蹟「八通關古道」，西起南投竹山，東至花蓮玉里，是清代某一政策下的產物。請問下列那些事蹟，亦是規劃這項政策的官員在臺主政時所為？</w:t>
      </w:r>
      <w:r w:rsidR="00A2689F" w:rsidRPr="001601CD">
        <w:rPr>
          <w:rFonts w:ascii="標楷體" w:eastAsia="標楷體" w:hAnsi="標楷體"/>
          <w:color w:val="000000"/>
          <w:sz w:val="28"/>
          <w:szCs w:val="28"/>
        </w:rPr>
        <w:t xml:space="preserve">   </w:t>
      </w:r>
    </w:p>
    <w:p w:rsidR="00563C0B" w:rsidRDefault="00A2689F" w:rsidP="00563C0B">
      <w:pPr>
        <w:tabs>
          <w:tab w:val="left" w:pos="992"/>
        </w:tabs>
        <w:snapToGrid w:val="0"/>
        <w:spacing w:line="400" w:lineRule="exact"/>
        <w:ind w:leftChars="100" w:left="240"/>
        <w:rPr>
          <w:rFonts w:ascii="標楷體" w:eastAsia="標楷體" w:hAnsi="標楷體"/>
          <w:color w:val="000000"/>
          <w:sz w:val="28"/>
          <w:szCs w:val="28"/>
        </w:rPr>
      </w:pPr>
      <w:r w:rsidRPr="001601CD">
        <w:rPr>
          <w:rFonts w:ascii="標楷體" w:eastAsia="標楷體" w:hAnsi="標楷體"/>
          <w:color w:val="000000"/>
          <w:sz w:val="28"/>
          <w:szCs w:val="28"/>
        </w:rPr>
        <w:t>(A)</w:t>
      </w:r>
      <w:r w:rsidRPr="001601CD">
        <w:rPr>
          <w:rFonts w:ascii="標楷體" w:eastAsia="標楷體" w:hAnsi="標楷體" w:hint="eastAsia"/>
          <w:color w:val="000000"/>
          <w:sz w:val="28"/>
          <w:szCs w:val="28"/>
        </w:rPr>
        <w:t xml:space="preserve">奏請廢止「「渡臺禁令」」，並以新式機器開採煤礦　</w:t>
      </w:r>
    </w:p>
    <w:p w:rsidR="00563C0B" w:rsidRDefault="00A2689F" w:rsidP="00563C0B">
      <w:pPr>
        <w:tabs>
          <w:tab w:val="left" w:pos="992"/>
        </w:tabs>
        <w:snapToGrid w:val="0"/>
        <w:spacing w:line="400" w:lineRule="exact"/>
        <w:ind w:leftChars="100" w:left="240"/>
        <w:rPr>
          <w:rFonts w:ascii="標楷體" w:eastAsia="標楷體" w:hAnsi="標楷體"/>
          <w:color w:val="000000"/>
          <w:sz w:val="28"/>
          <w:szCs w:val="28"/>
        </w:rPr>
      </w:pPr>
      <w:r w:rsidRPr="001601CD">
        <w:rPr>
          <w:rFonts w:ascii="標楷體" w:eastAsia="標楷體" w:hAnsi="標楷體"/>
          <w:color w:val="000000"/>
          <w:sz w:val="28"/>
          <w:szCs w:val="28"/>
        </w:rPr>
        <w:t>(B)</w:t>
      </w:r>
      <w:r w:rsidRPr="001601CD">
        <w:rPr>
          <w:rFonts w:ascii="標楷體" w:eastAsia="標楷體" w:hAnsi="標楷體" w:hint="eastAsia"/>
          <w:color w:val="000000"/>
          <w:sz w:val="28"/>
          <w:szCs w:val="28"/>
        </w:rPr>
        <w:t xml:space="preserve">招徠廣東潮、汕人民移墾，並推動撫番工作　</w:t>
      </w:r>
    </w:p>
    <w:p w:rsidR="00563C0B" w:rsidRDefault="00A2689F" w:rsidP="00563C0B">
      <w:pPr>
        <w:tabs>
          <w:tab w:val="left" w:pos="992"/>
        </w:tabs>
        <w:snapToGrid w:val="0"/>
        <w:spacing w:line="400" w:lineRule="exact"/>
        <w:ind w:leftChars="100" w:left="240"/>
        <w:rPr>
          <w:rFonts w:ascii="標楷體" w:eastAsia="標楷體" w:hAnsi="標楷體"/>
          <w:color w:val="000000"/>
          <w:sz w:val="28"/>
          <w:szCs w:val="28"/>
        </w:rPr>
      </w:pPr>
      <w:r w:rsidRPr="001601CD">
        <w:rPr>
          <w:rFonts w:ascii="標楷體" w:eastAsia="標楷體" w:hAnsi="標楷體"/>
          <w:color w:val="000000"/>
          <w:sz w:val="28"/>
          <w:szCs w:val="28"/>
        </w:rPr>
        <w:t>(C)</w:t>
      </w:r>
      <w:r w:rsidRPr="001601CD">
        <w:rPr>
          <w:rFonts w:ascii="標楷體" w:eastAsia="標楷體" w:hAnsi="標楷體" w:hint="eastAsia"/>
          <w:color w:val="000000"/>
          <w:sz w:val="28"/>
          <w:szCs w:val="28"/>
        </w:rPr>
        <w:t xml:space="preserve">在大嵙崁設立撫墾局，並於臺北設立番學堂　</w:t>
      </w:r>
    </w:p>
    <w:p w:rsidR="00DF62F9" w:rsidRPr="006B75D1" w:rsidRDefault="00A2689F" w:rsidP="00563C0B">
      <w:pPr>
        <w:tabs>
          <w:tab w:val="left" w:pos="992"/>
        </w:tabs>
        <w:snapToGrid w:val="0"/>
        <w:spacing w:line="400" w:lineRule="exact"/>
        <w:ind w:leftChars="100" w:left="240"/>
        <w:rPr>
          <w:rFonts w:ascii="標楷體" w:eastAsia="標楷體" w:hAnsi="標楷體"/>
          <w:color w:val="000000"/>
          <w:sz w:val="28"/>
          <w:szCs w:val="28"/>
        </w:rPr>
      </w:pPr>
      <w:r w:rsidRPr="001601CD">
        <w:rPr>
          <w:rFonts w:ascii="標楷體" w:eastAsia="標楷體" w:hAnsi="標楷體"/>
          <w:color w:val="000000"/>
          <w:sz w:val="28"/>
          <w:szCs w:val="28"/>
        </w:rPr>
        <w:t>(D)</w:t>
      </w:r>
      <w:r w:rsidRPr="001601CD">
        <w:rPr>
          <w:rFonts w:ascii="標楷體" w:eastAsia="標楷體" w:hAnsi="標楷體" w:hint="eastAsia"/>
          <w:color w:val="000000"/>
          <w:sz w:val="28"/>
          <w:szCs w:val="28"/>
        </w:rPr>
        <w:t xml:space="preserve">末代臺灣巡撫，曾擔任「臺灣民主國」總統 </w:t>
      </w:r>
      <w:r w:rsidRPr="001601CD">
        <w:rPr>
          <w:rFonts w:ascii="標楷體" w:eastAsia="標楷體" w:hAnsi="標楷體"/>
          <w:color w:val="000000"/>
          <w:sz w:val="28"/>
          <w:szCs w:val="28"/>
        </w:rPr>
        <w:t>A</w:t>
      </w:r>
      <w:r w:rsidR="00F41B65" w:rsidRPr="006E2C84">
        <w:rPr>
          <w:rFonts w:ascii="標楷體" w:eastAsia="標楷體" w:hAnsi="標楷體" w:hint="eastAsia"/>
          <w:color w:val="000000"/>
          <w:sz w:val="28"/>
          <w:szCs w:val="28"/>
        </w:rPr>
        <w:t xml:space="preserve">  </w:t>
      </w:r>
    </w:p>
    <w:p w:rsidR="00AD2497" w:rsidRPr="006B75D1" w:rsidRDefault="00FF5A6D" w:rsidP="00D7488B">
      <w:pPr>
        <w:tabs>
          <w:tab w:val="left" w:pos="992"/>
        </w:tabs>
        <w:snapToGrid w:val="0"/>
        <w:spacing w:line="400" w:lineRule="exact"/>
        <w:ind w:left="278" w:hanging="518"/>
        <w:rPr>
          <w:rFonts w:ascii="標楷體" w:eastAsia="標楷體" w:hAnsi="標楷體"/>
          <w:color w:val="000000"/>
          <w:sz w:val="28"/>
          <w:szCs w:val="28"/>
        </w:rPr>
      </w:pPr>
      <w:r w:rsidRPr="00BF150D">
        <w:rPr>
          <w:rFonts w:ascii="標楷體" w:eastAsia="標楷體" w:hAnsi="標楷體" w:hint="eastAsia"/>
          <w:color w:val="000000"/>
          <w:sz w:val="28"/>
          <w:szCs w:val="28"/>
        </w:rPr>
        <w:t>1</w:t>
      </w:r>
      <w:r w:rsidR="00544042" w:rsidRPr="00BF150D">
        <w:rPr>
          <w:rFonts w:ascii="標楷體" w:eastAsia="標楷體" w:hAnsi="標楷體" w:hint="eastAsia"/>
          <w:color w:val="000000"/>
          <w:sz w:val="28"/>
          <w:szCs w:val="28"/>
        </w:rPr>
        <w:t>6、</w:t>
      </w:r>
      <w:r w:rsidR="00E51478" w:rsidRPr="00E70E65">
        <w:rPr>
          <w:rFonts w:ascii="標楷體" w:eastAsia="標楷體" w:hAnsi="標楷體"/>
          <w:color w:val="000000"/>
          <w:sz w:val="28"/>
          <w:szCs w:val="28"/>
        </w:rPr>
        <w:t>日治時期有一法律條文，其規定如下：「凡是謀議或指揮抵抗官吏或軍隊的暴動者，都可以被判以死刑；甚至於連隨從或服雜役者只要做出任何暴力行為（包括殺傷人或強姦婦女、搶劫他人財物、放火燒燬房屋或農作物、毀壞供郵便電信及電話所用之物件等），也可以判處死刑。」請問這是那一項律法？   (A)匪徒刑罰令　(B)保甲條例　(C)</w:t>
      </w:r>
      <w:r w:rsidR="00E51478" w:rsidRPr="00E70E65">
        <w:rPr>
          <w:rFonts w:ascii="標楷體" w:eastAsia="標楷體" w:hAnsi="標楷體" w:hint="eastAsia"/>
          <w:color w:val="000000"/>
          <w:sz w:val="28"/>
          <w:szCs w:val="28"/>
        </w:rPr>
        <w:t>「</w:t>
      </w:r>
      <w:r w:rsidR="00E51478" w:rsidRPr="00E70E65">
        <w:rPr>
          <w:rFonts w:ascii="標楷體" w:eastAsia="標楷體" w:hAnsi="標楷體"/>
          <w:color w:val="000000"/>
          <w:sz w:val="28"/>
          <w:szCs w:val="28"/>
        </w:rPr>
        <w:t>六三法</w:t>
      </w:r>
      <w:r w:rsidR="00E51478" w:rsidRPr="00E70E65">
        <w:rPr>
          <w:rFonts w:ascii="標楷體" w:eastAsia="標楷體" w:hAnsi="標楷體" w:hint="eastAsia"/>
          <w:color w:val="000000"/>
          <w:sz w:val="28"/>
          <w:szCs w:val="28"/>
        </w:rPr>
        <w:t>」</w:t>
      </w:r>
      <w:r w:rsidR="00E51478" w:rsidRPr="00E70E65">
        <w:rPr>
          <w:rFonts w:ascii="標楷體" w:eastAsia="標楷體" w:hAnsi="標楷體"/>
          <w:color w:val="000000"/>
          <w:sz w:val="28"/>
          <w:szCs w:val="28"/>
        </w:rPr>
        <w:t xml:space="preserve">　(D)</w:t>
      </w:r>
      <w:r w:rsidR="00E51478" w:rsidRPr="00E70E65">
        <w:rPr>
          <w:rFonts w:ascii="標楷體" w:eastAsia="標楷體" w:hAnsi="標楷體" w:hint="eastAsia"/>
          <w:color w:val="000000"/>
          <w:sz w:val="28"/>
          <w:szCs w:val="28"/>
        </w:rPr>
        <w:t>「</w:t>
      </w:r>
      <w:r w:rsidR="00E51478" w:rsidRPr="00E70E65">
        <w:rPr>
          <w:rFonts w:ascii="標楷體" w:eastAsia="標楷體" w:hAnsi="標楷體"/>
          <w:color w:val="000000"/>
          <w:sz w:val="28"/>
          <w:szCs w:val="28"/>
        </w:rPr>
        <w:t>三一法</w:t>
      </w:r>
      <w:r w:rsidR="00E51478" w:rsidRPr="00E70E65">
        <w:rPr>
          <w:rFonts w:ascii="標楷體" w:eastAsia="標楷體" w:hAnsi="標楷體" w:hint="eastAsia"/>
          <w:color w:val="000000"/>
          <w:sz w:val="28"/>
          <w:szCs w:val="28"/>
        </w:rPr>
        <w:t>」</w:t>
      </w:r>
      <w:r w:rsidR="00E51478" w:rsidRPr="006E2C84">
        <w:rPr>
          <w:rFonts w:ascii="標楷體" w:eastAsia="標楷體" w:hAnsi="標楷體" w:hint="eastAsia"/>
          <w:color w:val="000000"/>
          <w:sz w:val="28"/>
          <w:szCs w:val="28"/>
        </w:rPr>
        <w:t xml:space="preserve">  A</w:t>
      </w:r>
      <w:r w:rsidR="00BD422E" w:rsidRPr="006E2C84">
        <w:rPr>
          <w:rFonts w:ascii="標楷體" w:eastAsia="標楷體" w:hAnsi="標楷體" w:hint="eastAsia"/>
          <w:color w:val="000000"/>
          <w:sz w:val="28"/>
          <w:szCs w:val="28"/>
        </w:rPr>
        <w:t xml:space="preserve">  </w:t>
      </w:r>
    </w:p>
    <w:p w:rsidR="00AD2497" w:rsidRPr="006B75D1" w:rsidRDefault="00FF5A6D" w:rsidP="00855F07">
      <w:pPr>
        <w:tabs>
          <w:tab w:val="left" w:pos="992"/>
        </w:tabs>
        <w:snapToGrid w:val="0"/>
        <w:spacing w:line="400" w:lineRule="exact"/>
        <w:ind w:left="278" w:hanging="518"/>
        <w:rPr>
          <w:rFonts w:ascii="標楷體" w:eastAsia="標楷體" w:hAnsi="標楷體"/>
          <w:color w:val="000000"/>
          <w:sz w:val="28"/>
          <w:szCs w:val="28"/>
        </w:rPr>
      </w:pPr>
      <w:r w:rsidRPr="00BF150D">
        <w:rPr>
          <w:rFonts w:ascii="標楷體" w:eastAsia="標楷體" w:hAnsi="標楷體" w:hint="eastAsia"/>
          <w:color w:val="000000"/>
          <w:sz w:val="28"/>
          <w:szCs w:val="28"/>
        </w:rPr>
        <w:t>17</w:t>
      </w:r>
      <w:r w:rsidR="00544042" w:rsidRPr="00BF150D">
        <w:rPr>
          <w:rFonts w:ascii="標楷體" w:eastAsia="標楷體" w:hAnsi="標楷體" w:hint="eastAsia"/>
          <w:color w:val="000000"/>
          <w:sz w:val="28"/>
          <w:szCs w:val="28"/>
        </w:rPr>
        <w:t>、</w:t>
      </w:r>
      <w:r w:rsidR="00301BAE" w:rsidRPr="00E70E65">
        <w:rPr>
          <w:rFonts w:ascii="標楷體" w:eastAsia="標楷體" w:hAnsi="標楷體"/>
          <w:color w:val="000000"/>
          <w:sz w:val="28"/>
          <w:szCs w:val="28"/>
        </w:rPr>
        <w:t>某份國際文件如下：「大會，決定恢復中華人民共和國的一切權利，承認她的政府的代表為中國在聯合國組織的唯一合法代表並立即把蔣介石的代表從它在聯合國組織及其所屬一切機構中所非法佔據的席位上驅逐出去」請問該文件最可能出現於何時？   (A)1960年　(B)1971年　(C)1982年　(D)1993年</w:t>
      </w:r>
      <w:r w:rsidR="00EC26F0" w:rsidRPr="00426F63">
        <w:rPr>
          <w:rFonts w:ascii="標楷體" w:eastAsia="標楷體" w:hAnsi="標楷體" w:hint="eastAsia"/>
          <w:color w:val="000000"/>
          <w:sz w:val="28"/>
          <w:szCs w:val="28"/>
        </w:rPr>
        <w:t xml:space="preserve">　 </w:t>
      </w:r>
      <w:r w:rsidR="006B691C">
        <w:rPr>
          <w:rFonts w:ascii="標楷體" w:eastAsia="標楷體" w:hAnsi="標楷體"/>
          <w:color w:val="000000"/>
          <w:sz w:val="28"/>
          <w:szCs w:val="28"/>
        </w:rPr>
        <w:t>B</w:t>
      </w:r>
    </w:p>
    <w:p w:rsidR="00684BEE" w:rsidRDefault="00FF5A6D" w:rsidP="00684BEE">
      <w:pPr>
        <w:tabs>
          <w:tab w:val="left" w:pos="992"/>
        </w:tabs>
        <w:snapToGrid w:val="0"/>
        <w:spacing w:line="400" w:lineRule="exact"/>
        <w:ind w:left="278" w:hanging="518"/>
        <w:rPr>
          <w:rFonts w:ascii="標楷體" w:eastAsia="標楷體" w:hAnsi="標楷體"/>
          <w:color w:val="000000"/>
          <w:sz w:val="28"/>
          <w:szCs w:val="28"/>
        </w:rPr>
      </w:pPr>
      <w:r w:rsidRPr="00BF150D">
        <w:rPr>
          <w:rFonts w:ascii="標楷體" w:eastAsia="標楷體" w:hAnsi="標楷體" w:hint="eastAsia"/>
          <w:color w:val="000000"/>
          <w:sz w:val="28"/>
          <w:szCs w:val="28"/>
        </w:rPr>
        <w:t>18</w:t>
      </w:r>
      <w:r w:rsidR="00544042" w:rsidRPr="00BF150D">
        <w:rPr>
          <w:rFonts w:ascii="標楷體" w:eastAsia="標楷體" w:hAnsi="標楷體" w:hint="eastAsia"/>
          <w:color w:val="000000"/>
          <w:sz w:val="28"/>
          <w:szCs w:val="28"/>
        </w:rPr>
        <w:t>、</w:t>
      </w:r>
      <w:r w:rsidR="0089293B" w:rsidRPr="00E70E65">
        <w:rPr>
          <w:rFonts w:ascii="標楷體" w:eastAsia="標楷體" w:hAnsi="標楷體"/>
          <w:color w:val="000000"/>
          <w:sz w:val="28"/>
          <w:szCs w:val="28"/>
        </w:rPr>
        <w:t>報社在1921年時刊出一則新聞，其內容指出：「臺灣人計畫革命！臺灣名門之後林獻堂在東京日比谷公然開會，聲言島民被日人壓迫</w:t>
      </w:r>
      <w:r w:rsidR="0089293B" w:rsidRPr="00E70E65">
        <w:rPr>
          <w:rFonts w:ascii="標楷體" w:eastAsia="標楷體" w:hAnsi="標楷體" w:hint="eastAsia"/>
          <w:color w:val="000000"/>
          <w:sz w:val="28"/>
          <w:szCs w:val="28"/>
        </w:rPr>
        <w:t>已</w:t>
      </w:r>
      <w:r w:rsidR="0089293B" w:rsidRPr="00E70E65">
        <w:rPr>
          <w:rFonts w:ascii="標楷體" w:eastAsia="標楷體" w:hAnsi="標楷體"/>
          <w:color w:val="000000"/>
          <w:sz w:val="28"/>
          <w:szCs w:val="28"/>
        </w:rPr>
        <w:t>達到奴隸的地步。」請問這則新聞可能是報導下列什麼事件？   (A)「臺灣文化協會」在日本成立　(B)抗議臺灣發生「治警事件」　(C)在東京成立「臺灣同化會」　(D)在東京發動的「臺灣議會</w:t>
      </w:r>
      <w:r w:rsidR="0089293B" w:rsidRPr="00E70E65">
        <w:rPr>
          <w:rFonts w:ascii="標楷體" w:eastAsia="標楷體" w:hAnsi="標楷體" w:hint="eastAsia"/>
          <w:color w:val="000000"/>
          <w:sz w:val="28"/>
          <w:szCs w:val="28"/>
        </w:rPr>
        <w:t>設置</w:t>
      </w:r>
      <w:r w:rsidR="0089293B" w:rsidRPr="00E70E65">
        <w:rPr>
          <w:rFonts w:ascii="標楷體" w:eastAsia="標楷體" w:hAnsi="標楷體"/>
          <w:color w:val="000000"/>
          <w:sz w:val="28"/>
          <w:szCs w:val="28"/>
        </w:rPr>
        <w:t>請願運動」</w:t>
      </w:r>
      <w:r w:rsidR="0089293B">
        <w:rPr>
          <w:rFonts w:ascii="標楷體" w:eastAsia="標楷體" w:hAnsi="標楷體" w:hint="eastAsia"/>
          <w:color w:val="000000"/>
          <w:sz w:val="28"/>
          <w:szCs w:val="28"/>
        </w:rPr>
        <w:t>D</w:t>
      </w:r>
    </w:p>
    <w:p w:rsidR="00100D75" w:rsidRPr="003C23BA" w:rsidRDefault="00FF5A6D" w:rsidP="00684BEE">
      <w:pPr>
        <w:tabs>
          <w:tab w:val="left" w:pos="992"/>
        </w:tabs>
        <w:snapToGrid w:val="0"/>
        <w:spacing w:line="400" w:lineRule="exact"/>
        <w:ind w:left="278" w:hanging="518"/>
        <w:rPr>
          <w:rFonts w:ascii="標楷體" w:eastAsia="標楷體" w:hAnsi="標楷體"/>
          <w:color w:val="000000"/>
          <w:sz w:val="28"/>
          <w:szCs w:val="28"/>
        </w:rPr>
      </w:pPr>
      <w:r w:rsidRPr="00BF150D">
        <w:rPr>
          <w:rFonts w:ascii="標楷體" w:eastAsia="標楷體" w:hAnsi="標楷體" w:hint="eastAsia"/>
          <w:color w:val="000000"/>
          <w:sz w:val="28"/>
          <w:szCs w:val="28"/>
        </w:rPr>
        <w:t>19</w:t>
      </w:r>
      <w:r w:rsidR="00544042" w:rsidRPr="00BF150D">
        <w:rPr>
          <w:rFonts w:ascii="標楷體" w:eastAsia="標楷體" w:hAnsi="標楷體" w:hint="eastAsia"/>
          <w:color w:val="000000"/>
          <w:sz w:val="28"/>
          <w:szCs w:val="28"/>
        </w:rPr>
        <w:t>、</w:t>
      </w:r>
      <w:r w:rsidR="00100D75" w:rsidRPr="003C23BA">
        <w:rPr>
          <w:rFonts w:ascii="標楷體" w:eastAsia="標楷體" w:hAnsi="標楷體" w:hint="eastAsia"/>
          <w:color w:val="000000"/>
          <w:sz w:val="28"/>
          <w:szCs w:val="28"/>
        </w:rPr>
        <w:t>以下關於清領臺灣時期的三大民變事件的描述，何者為</w:t>
      </w:r>
      <w:r w:rsidR="00100D75" w:rsidRPr="00927754">
        <w:rPr>
          <w:rFonts w:ascii="標楷體" w:eastAsia="標楷體" w:hAnsi="標楷體" w:hint="eastAsia"/>
          <w:b/>
          <w:color w:val="000000"/>
          <w:sz w:val="28"/>
          <w:szCs w:val="28"/>
          <w:u w:val="single"/>
        </w:rPr>
        <w:t>非</w:t>
      </w:r>
      <w:r w:rsidR="00100D75" w:rsidRPr="003C23BA">
        <w:rPr>
          <w:rFonts w:ascii="標楷體" w:eastAsia="標楷體" w:hAnsi="標楷體" w:hint="eastAsia"/>
          <w:color w:val="000000"/>
          <w:sz w:val="28"/>
          <w:szCs w:val="28"/>
        </w:rPr>
        <w:t>？</w:t>
      </w:r>
    </w:p>
    <w:p w:rsidR="00100D75" w:rsidRPr="003C23BA" w:rsidRDefault="00100D75" w:rsidP="00100D75">
      <w:pPr>
        <w:tabs>
          <w:tab w:val="left" w:pos="992"/>
        </w:tabs>
        <w:spacing w:line="400" w:lineRule="exact"/>
        <w:ind w:leftChars="50" w:left="120" w:firstLineChars="100" w:firstLine="280"/>
        <w:rPr>
          <w:rFonts w:ascii="標楷體" w:eastAsia="標楷體" w:hAnsi="標楷體"/>
          <w:color w:val="000000"/>
          <w:sz w:val="28"/>
          <w:szCs w:val="28"/>
        </w:rPr>
      </w:pPr>
      <w:r w:rsidRPr="003C23BA">
        <w:rPr>
          <w:rFonts w:ascii="標楷體" w:eastAsia="標楷體" w:hAnsi="標楷體" w:hint="eastAsia"/>
          <w:color w:val="000000"/>
          <w:sz w:val="28"/>
          <w:szCs w:val="28"/>
        </w:rPr>
        <w:t>(A)『頭戴明朝帽，身穿清朝衣，五月稱永和，六月還康熙』</w:t>
      </w:r>
      <w:r>
        <w:rPr>
          <w:rFonts w:ascii="標楷體" w:eastAsia="標楷體" w:hAnsi="標楷體" w:hint="eastAsia"/>
          <w:color w:val="000000"/>
          <w:sz w:val="28"/>
          <w:szCs w:val="28"/>
        </w:rPr>
        <w:t>指</w:t>
      </w:r>
      <w:r w:rsidRPr="003C23BA">
        <w:rPr>
          <w:rFonts w:ascii="標楷體" w:eastAsia="標楷體" w:hAnsi="標楷體" w:hint="eastAsia"/>
          <w:color w:val="000000"/>
          <w:sz w:val="28"/>
          <w:szCs w:val="28"/>
        </w:rPr>
        <w:t>朱一貴以反清復明</w:t>
      </w:r>
      <w:r>
        <w:rPr>
          <w:rFonts w:ascii="標楷體" w:eastAsia="標楷體" w:hAnsi="標楷體" w:hint="eastAsia"/>
          <w:color w:val="000000"/>
          <w:sz w:val="28"/>
          <w:szCs w:val="28"/>
        </w:rPr>
        <w:t>為</w:t>
      </w:r>
      <w:r w:rsidRPr="003C23BA">
        <w:rPr>
          <w:rFonts w:ascii="標楷體" w:eastAsia="標楷體" w:hAnsi="標楷體" w:hint="eastAsia"/>
          <w:color w:val="000000"/>
          <w:sz w:val="28"/>
          <w:szCs w:val="28"/>
        </w:rPr>
        <w:t>號召最後失敗</w:t>
      </w:r>
    </w:p>
    <w:p w:rsidR="00100D75" w:rsidRDefault="00100D75" w:rsidP="00100D75">
      <w:pPr>
        <w:tabs>
          <w:tab w:val="left" w:pos="992"/>
        </w:tabs>
        <w:spacing w:line="400" w:lineRule="exact"/>
        <w:ind w:leftChars="50" w:left="120" w:firstLineChars="100" w:firstLine="280"/>
        <w:rPr>
          <w:rFonts w:ascii="標楷體" w:eastAsia="標楷體" w:hAnsi="標楷體"/>
          <w:color w:val="000000"/>
          <w:sz w:val="28"/>
          <w:szCs w:val="28"/>
        </w:rPr>
      </w:pPr>
      <w:r w:rsidRPr="003C23BA">
        <w:rPr>
          <w:rFonts w:ascii="標楷體" w:eastAsia="標楷體" w:hAnsi="標楷體" w:hint="eastAsia"/>
          <w:color w:val="000000"/>
          <w:sz w:val="28"/>
          <w:szCs w:val="28"/>
        </w:rPr>
        <w:t>(B)林爽文起事與天地會有關，這場亂事為規模最大的民變</w:t>
      </w:r>
    </w:p>
    <w:p w:rsidR="00100D75" w:rsidRDefault="00100D75" w:rsidP="00100D75">
      <w:pPr>
        <w:tabs>
          <w:tab w:val="left" w:pos="992"/>
        </w:tabs>
        <w:spacing w:line="400" w:lineRule="exact"/>
        <w:ind w:leftChars="50" w:left="120" w:firstLineChars="100" w:firstLine="280"/>
        <w:rPr>
          <w:rFonts w:ascii="標楷體" w:eastAsia="標楷體" w:hAnsi="標楷體"/>
          <w:color w:val="000000"/>
          <w:sz w:val="28"/>
          <w:szCs w:val="28"/>
        </w:rPr>
      </w:pPr>
      <w:r w:rsidRPr="003C23BA">
        <w:rPr>
          <w:rFonts w:ascii="標楷體" w:eastAsia="標楷體" w:hAnsi="標楷體" w:hint="eastAsia"/>
          <w:color w:val="000000"/>
          <w:sz w:val="28"/>
          <w:szCs w:val="28"/>
        </w:rPr>
        <w:t>(C)戴潮春事件為三大民變中歷時最久者，最後有臺勇幫忙平定</w:t>
      </w:r>
    </w:p>
    <w:p w:rsidR="00AD392D" w:rsidRDefault="00100D75" w:rsidP="00A8067B">
      <w:pPr>
        <w:tabs>
          <w:tab w:val="left" w:pos="992"/>
        </w:tabs>
        <w:snapToGrid w:val="0"/>
        <w:spacing w:line="400" w:lineRule="exact"/>
        <w:ind w:leftChars="100" w:left="240" w:firstLineChars="100" w:firstLine="280"/>
        <w:rPr>
          <w:rFonts w:ascii="標楷體" w:eastAsia="標楷體" w:hAnsi="標楷體"/>
          <w:color w:val="000000"/>
          <w:sz w:val="28"/>
          <w:szCs w:val="28"/>
        </w:rPr>
      </w:pPr>
      <w:r w:rsidRPr="003C23BA">
        <w:rPr>
          <w:rFonts w:ascii="標楷體" w:eastAsia="標楷體" w:hAnsi="標楷體" w:hint="eastAsia"/>
          <w:color w:val="000000"/>
          <w:sz w:val="28"/>
          <w:szCs w:val="28"/>
        </w:rPr>
        <w:t>(D)三場亂事發生的時間為：康熙年間朱一貴事件、乾隆年間林爽文事件、</w:t>
      </w:r>
      <w:r w:rsidR="00723AF0">
        <w:rPr>
          <w:rFonts w:ascii="標楷體" w:eastAsia="標楷體" w:hAnsi="標楷體" w:hint="eastAsia"/>
          <w:color w:val="000000"/>
          <w:sz w:val="28"/>
          <w:szCs w:val="28"/>
        </w:rPr>
        <w:t>道光</w:t>
      </w:r>
      <w:r w:rsidRPr="003C23BA">
        <w:rPr>
          <w:rFonts w:ascii="標楷體" w:eastAsia="標楷體" w:hAnsi="標楷體" w:hint="eastAsia"/>
          <w:color w:val="000000"/>
          <w:sz w:val="28"/>
          <w:szCs w:val="28"/>
        </w:rPr>
        <w:t>年間戴潮春事件</w:t>
      </w:r>
      <w:r w:rsidRPr="00067B28">
        <w:rPr>
          <w:rFonts w:ascii="標楷體" w:eastAsia="標楷體" w:hAnsi="標楷體" w:hint="eastAsia"/>
          <w:color w:val="000000"/>
          <w:sz w:val="28"/>
          <w:szCs w:val="28"/>
        </w:rPr>
        <w:t xml:space="preserve">  </w:t>
      </w:r>
      <w:r w:rsidR="00723AF0">
        <w:rPr>
          <w:rFonts w:ascii="標楷體" w:eastAsia="標楷體" w:hAnsi="標楷體" w:hint="eastAsia"/>
          <w:color w:val="000000"/>
          <w:sz w:val="28"/>
          <w:szCs w:val="28"/>
        </w:rPr>
        <w:t>D</w:t>
      </w:r>
    </w:p>
    <w:p w:rsidR="00BB59BC" w:rsidRPr="006B75D1" w:rsidRDefault="00FF5A6D" w:rsidP="00855F07">
      <w:pPr>
        <w:tabs>
          <w:tab w:val="left" w:pos="992"/>
        </w:tabs>
        <w:snapToGrid w:val="0"/>
        <w:spacing w:line="400" w:lineRule="exact"/>
        <w:ind w:left="278" w:hanging="518"/>
        <w:rPr>
          <w:rFonts w:ascii="標楷體" w:eastAsia="標楷體" w:hAnsi="標楷體"/>
          <w:color w:val="000000"/>
          <w:sz w:val="28"/>
          <w:szCs w:val="28"/>
        </w:rPr>
      </w:pPr>
      <w:r w:rsidRPr="00BF150D">
        <w:rPr>
          <w:rFonts w:ascii="標楷體" w:eastAsia="標楷體" w:hAnsi="標楷體" w:hint="eastAsia"/>
          <w:color w:val="000000"/>
          <w:sz w:val="28"/>
          <w:szCs w:val="28"/>
        </w:rPr>
        <w:t>20</w:t>
      </w:r>
      <w:r w:rsidR="00544042" w:rsidRPr="00BF150D">
        <w:rPr>
          <w:rFonts w:ascii="標楷體" w:eastAsia="標楷體" w:hAnsi="標楷體" w:hint="eastAsia"/>
          <w:color w:val="000000"/>
          <w:sz w:val="28"/>
          <w:szCs w:val="28"/>
        </w:rPr>
        <w:t>、</w:t>
      </w:r>
      <w:r w:rsidR="00276C87" w:rsidRPr="006E2C84">
        <w:rPr>
          <w:rFonts w:ascii="標楷體" w:eastAsia="標楷體" w:hAnsi="標楷體" w:hint="eastAsia"/>
          <w:color w:val="000000"/>
          <w:sz w:val="28"/>
          <w:szCs w:val="28"/>
        </w:rPr>
        <w:t xml:space="preserve">「臺北非常混亂，……至臺北之道路已向貴軍隊全部開放，未留一兵一卒。在本府（指臺北府）之文武官員皆已逃走，土人（指原住民）正在暴行。」這是一段有關臺北發生暴動的資料。請問說這段話的人可能是誰？　</w:t>
      </w:r>
      <w:r w:rsidR="00276C87" w:rsidRPr="006E2C84">
        <w:rPr>
          <w:rFonts w:ascii="標楷體" w:eastAsia="標楷體" w:hAnsi="標楷體"/>
          <w:color w:val="000000"/>
          <w:sz w:val="28"/>
          <w:szCs w:val="28"/>
        </w:rPr>
        <w:t>(A)</w:t>
      </w:r>
      <w:r w:rsidR="00276C87" w:rsidRPr="006E2C84">
        <w:rPr>
          <w:rFonts w:ascii="標楷體" w:eastAsia="標楷體" w:hAnsi="標楷體" w:hint="eastAsia"/>
          <w:color w:val="000000"/>
          <w:sz w:val="28"/>
          <w:szCs w:val="28"/>
        </w:rPr>
        <w:t xml:space="preserve">丘逢甲　</w:t>
      </w:r>
      <w:r w:rsidR="00276C87" w:rsidRPr="006E2C84">
        <w:rPr>
          <w:rFonts w:ascii="標楷體" w:eastAsia="標楷體" w:hAnsi="標楷體"/>
          <w:color w:val="000000"/>
          <w:sz w:val="28"/>
          <w:szCs w:val="28"/>
        </w:rPr>
        <w:t>(B)</w:t>
      </w:r>
      <w:r w:rsidR="00276C87" w:rsidRPr="006E2C84">
        <w:rPr>
          <w:rFonts w:ascii="標楷體" w:eastAsia="標楷體" w:hAnsi="標楷體" w:hint="eastAsia"/>
          <w:color w:val="000000"/>
          <w:sz w:val="28"/>
          <w:szCs w:val="28"/>
        </w:rPr>
        <w:t xml:space="preserve">劉永福　</w:t>
      </w:r>
      <w:r w:rsidR="00276C87" w:rsidRPr="006E2C84">
        <w:rPr>
          <w:rFonts w:ascii="標楷體" w:eastAsia="標楷體" w:hAnsi="標楷體"/>
          <w:color w:val="000000"/>
          <w:sz w:val="28"/>
          <w:szCs w:val="28"/>
        </w:rPr>
        <w:t>(C)</w:t>
      </w:r>
      <w:r w:rsidR="00276C87" w:rsidRPr="006E2C84">
        <w:rPr>
          <w:rFonts w:ascii="標楷體" w:eastAsia="標楷體" w:hAnsi="標楷體" w:hint="eastAsia"/>
          <w:color w:val="000000"/>
          <w:sz w:val="28"/>
          <w:szCs w:val="28"/>
        </w:rPr>
        <w:t xml:space="preserve">辜顯榮　</w:t>
      </w:r>
      <w:r w:rsidR="00276C87" w:rsidRPr="006E2C84">
        <w:rPr>
          <w:rFonts w:ascii="標楷體" w:eastAsia="標楷體" w:hAnsi="標楷體"/>
          <w:color w:val="000000"/>
          <w:sz w:val="28"/>
          <w:szCs w:val="28"/>
        </w:rPr>
        <w:t>(D)</w:t>
      </w:r>
      <w:r w:rsidR="00276C87" w:rsidRPr="006E2C84">
        <w:rPr>
          <w:rFonts w:ascii="標楷體" w:eastAsia="標楷體" w:hAnsi="標楷體" w:hint="eastAsia"/>
          <w:color w:val="000000"/>
          <w:sz w:val="28"/>
          <w:szCs w:val="28"/>
        </w:rPr>
        <w:t>唐景崧  C</w:t>
      </w:r>
      <w:r w:rsidR="00447A9C" w:rsidRPr="006E2C84">
        <w:rPr>
          <w:rFonts w:ascii="標楷體" w:eastAsia="標楷體" w:hAnsi="標楷體" w:hint="eastAsia"/>
          <w:color w:val="000000"/>
          <w:sz w:val="28"/>
          <w:szCs w:val="28"/>
        </w:rPr>
        <w:t xml:space="preserve">  </w:t>
      </w:r>
    </w:p>
    <w:p w:rsidR="00800AA4" w:rsidRDefault="00FF5A6D" w:rsidP="007B16BC">
      <w:pPr>
        <w:tabs>
          <w:tab w:val="left" w:pos="992"/>
        </w:tabs>
        <w:snapToGrid w:val="0"/>
        <w:spacing w:line="400" w:lineRule="exact"/>
        <w:ind w:left="278" w:hanging="518"/>
        <w:rPr>
          <w:rFonts w:ascii="標楷體" w:eastAsia="標楷體" w:hAnsi="標楷體"/>
          <w:color w:val="000000"/>
          <w:sz w:val="28"/>
          <w:szCs w:val="28"/>
        </w:rPr>
      </w:pPr>
      <w:r w:rsidRPr="00BF150D">
        <w:rPr>
          <w:rFonts w:ascii="標楷體" w:eastAsia="標楷體" w:hAnsi="標楷體" w:hint="eastAsia"/>
          <w:color w:val="000000"/>
          <w:sz w:val="28"/>
          <w:szCs w:val="28"/>
        </w:rPr>
        <w:t>21</w:t>
      </w:r>
      <w:r w:rsidR="00544042" w:rsidRPr="00BF150D">
        <w:rPr>
          <w:rFonts w:ascii="標楷體" w:eastAsia="標楷體" w:hAnsi="標楷體" w:hint="eastAsia"/>
          <w:color w:val="000000"/>
          <w:sz w:val="28"/>
          <w:szCs w:val="28"/>
        </w:rPr>
        <w:t>、</w:t>
      </w:r>
      <w:r w:rsidR="00A8067B" w:rsidRPr="00E70E65">
        <w:rPr>
          <w:rFonts w:ascii="標楷體" w:eastAsia="標楷體" w:hAnsi="標楷體"/>
          <w:color w:val="000000"/>
          <w:sz w:val="28"/>
          <w:szCs w:val="28"/>
        </w:rPr>
        <w:t>以下是兩國交戰後議和的約文：「雙方捐棄仇恨；甲方將熱蘭遮城城堡、軍需品、設施移交乙方；乙</w:t>
      </w:r>
      <w:r w:rsidR="00A8067B" w:rsidRPr="00E70E65">
        <w:rPr>
          <w:rFonts w:ascii="標楷體" w:eastAsia="標楷體" w:hAnsi="標楷體"/>
          <w:color w:val="000000"/>
          <w:sz w:val="28"/>
          <w:szCs w:val="28"/>
        </w:rPr>
        <w:lastRenderedPageBreak/>
        <w:t>方准許甲方裝載從熱蘭遮城到巴達維亞途中所需糧食、彈藥與物品</w:t>
      </w:r>
      <w:r w:rsidR="00A8067B" w:rsidRPr="00E70E65">
        <w:rPr>
          <w:rFonts w:ascii="標楷體" w:eastAsia="標楷體" w:hAnsi="標楷體" w:hint="eastAsia"/>
          <w:color w:val="000000"/>
          <w:sz w:val="28"/>
          <w:szCs w:val="28"/>
        </w:rPr>
        <w:t>……</w:t>
      </w:r>
      <w:r w:rsidR="00A8067B" w:rsidRPr="00E70E65">
        <w:rPr>
          <w:rFonts w:ascii="標楷體" w:eastAsia="標楷體" w:hAnsi="標楷體"/>
          <w:color w:val="000000"/>
          <w:sz w:val="28"/>
          <w:szCs w:val="28"/>
        </w:rPr>
        <w:t xml:space="preserve">。」請問甲方與乙方各是誰？   </w:t>
      </w:r>
    </w:p>
    <w:p w:rsidR="00AE283F" w:rsidRPr="00A22E2D" w:rsidRDefault="00A8067B" w:rsidP="00800AA4">
      <w:pPr>
        <w:tabs>
          <w:tab w:val="left" w:pos="992"/>
        </w:tabs>
        <w:snapToGrid w:val="0"/>
        <w:spacing w:line="400" w:lineRule="exact"/>
        <w:ind w:leftChars="100" w:left="240"/>
        <w:rPr>
          <w:rFonts w:ascii="標楷體" w:eastAsia="標楷體" w:hAnsi="標楷體"/>
          <w:color w:val="000000"/>
          <w:sz w:val="28"/>
          <w:szCs w:val="28"/>
        </w:rPr>
      </w:pPr>
      <w:r w:rsidRPr="00E70E65">
        <w:rPr>
          <w:rFonts w:ascii="標楷體" w:eastAsia="標楷體" w:hAnsi="標楷體"/>
          <w:color w:val="000000"/>
          <w:sz w:val="28"/>
          <w:szCs w:val="28"/>
        </w:rPr>
        <w:t>(A)甲方：荷蘭</w:t>
      </w:r>
      <w:r w:rsidRPr="00E70E65">
        <w:rPr>
          <w:rFonts w:ascii="標楷體" w:eastAsia="標楷體" w:hAnsi="標楷體" w:hint="eastAsia"/>
          <w:color w:val="000000"/>
          <w:sz w:val="28"/>
          <w:szCs w:val="28"/>
        </w:rPr>
        <w:t>，</w:t>
      </w:r>
      <w:r w:rsidRPr="00E70E65">
        <w:rPr>
          <w:rFonts w:ascii="標楷體" w:eastAsia="標楷體" w:hAnsi="標楷體"/>
          <w:color w:val="000000"/>
          <w:sz w:val="28"/>
          <w:szCs w:val="28"/>
        </w:rPr>
        <w:t>乙方：鄭成功　(B)甲方：鄭成功</w:t>
      </w:r>
      <w:r w:rsidRPr="00E70E65">
        <w:rPr>
          <w:rFonts w:ascii="標楷體" w:eastAsia="標楷體" w:hAnsi="標楷體" w:hint="eastAsia"/>
          <w:color w:val="000000"/>
          <w:sz w:val="28"/>
          <w:szCs w:val="28"/>
        </w:rPr>
        <w:t>，</w:t>
      </w:r>
      <w:r w:rsidRPr="00E70E65">
        <w:rPr>
          <w:rFonts w:ascii="標楷體" w:eastAsia="標楷體" w:hAnsi="標楷體"/>
          <w:color w:val="000000"/>
          <w:sz w:val="28"/>
          <w:szCs w:val="28"/>
        </w:rPr>
        <w:t>乙方：荷蘭　(C)甲方：荷蘭</w:t>
      </w:r>
      <w:r w:rsidRPr="00E70E65">
        <w:rPr>
          <w:rFonts w:ascii="標楷體" w:eastAsia="標楷體" w:hAnsi="標楷體" w:hint="eastAsia"/>
          <w:color w:val="000000"/>
          <w:sz w:val="28"/>
          <w:szCs w:val="28"/>
        </w:rPr>
        <w:t>，</w:t>
      </w:r>
      <w:r w:rsidRPr="00E70E65">
        <w:rPr>
          <w:rFonts w:ascii="標楷體" w:eastAsia="標楷體" w:hAnsi="標楷體"/>
          <w:color w:val="000000"/>
          <w:sz w:val="28"/>
          <w:szCs w:val="28"/>
        </w:rPr>
        <w:t>乙方：西班牙　(D)甲方：西班牙</w:t>
      </w:r>
      <w:r w:rsidRPr="00E70E65">
        <w:rPr>
          <w:rFonts w:ascii="標楷體" w:eastAsia="標楷體" w:hAnsi="標楷體" w:hint="eastAsia"/>
          <w:color w:val="000000"/>
          <w:sz w:val="28"/>
          <w:szCs w:val="28"/>
        </w:rPr>
        <w:t>，</w:t>
      </w:r>
      <w:r w:rsidRPr="00E70E65">
        <w:rPr>
          <w:rFonts w:ascii="標楷體" w:eastAsia="標楷體" w:hAnsi="標楷體"/>
          <w:color w:val="000000"/>
          <w:sz w:val="28"/>
          <w:szCs w:val="28"/>
        </w:rPr>
        <w:t>乙方：荷蘭</w:t>
      </w:r>
      <w:r>
        <w:rPr>
          <w:rFonts w:ascii="標楷體" w:eastAsia="標楷體" w:hAnsi="標楷體" w:hint="eastAsia"/>
          <w:color w:val="000000"/>
          <w:sz w:val="28"/>
          <w:szCs w:val="28"/>
        </w:rPr>
        <w:t xml:space="preserve"> </w:t>
      </w:r>
      <w:r>
        <w:rPr>
          <w:rFonts w:ascii="標楷體" w:eastAsia="標楷體" w:hAnsi="標楷體"/>
          <w:color w:val="000000"/>
          <w:sz w:val="28"/>
          <w:szCs w:val="28"/>
        </w:rPr>
        <w:t>A</w:t>
      </w:r>
    </w:p>
    <w:p w:rsidR="00BB59BC" w:rsidRPr="006B75D1" w:rsidRDefault="00FF5A6D" w:rsidP="00855F07">
      <w:pPr>
        <w:tabs>
          <w:tab w:val="left" w:pos="992"/>
        </w:tabs>
        <w:snapToGrid w:val="0"/>
        <w:spacing w:line="400" w:lineRule="exact"/>
        <w:ind w:left="278" w:hanging="518"/>
        <w:rPr>
          <w:rFonts w:ascii="標楷體" w:eastAsia="標楷體" w:hAnsi="標楷體"/>
          <w:color w:val="000000"/>
          <w:sz w:val="28"/>
          <w:szCs w:val="28"/>
        </w:rPr>
      </w:pPr>
      <w:r w:rsidRPr="00BF150D">
        <w:rPr>
          <w:rFonts w:ascii="標楷體" w:eastAsia="標楷體" w:hAnsi="標楷體" w:hint="eastAsia"/>
          <w:color w:val="000000"/>
          <w:sz w:val="28"/>
          <w:szCs w:val="28"/>
        </w:rPr>
        <w:t>22</w:t>
      </w:r>
      <w:r w:rsidR="00544042" w:rsidRPr="00BF150D">
        <w:rPr>
          <w:rFonts w:ascii="標楷體" w:eastAsia="標楷體" w:hAnsi="標楷體" w:hint="eastAsia"/>
          <w:color w:val="000000"/>
          <w:sz w:val="28"/>
          <w:szCs w:val="28"/>
        </w:rPr>
        <w:t>、</w:t>
      </w:r>
      <w:r w:rsidR="00A74EF5" w:rsidRPr="001601CD">
        <w:rPr>
          <w:rFonts w:ascii="標楷體" w:eastAsia="標楷體" w:hAnsi="標楷體"/>
          <w:color w:val="000000"/>
          <w:sz w:val="28"/>
          <w:szCs w:val="28"/>
        </w:rPr>
        <w:t>1925</w:t>
      </w:r>
      <w:r w:rsidR="00A74EF5" w:rsidRPr="001601CD">
        <w:rPr>
          <w:rFonts w:ascii="標楷體" w:eastAsia="標楷體" w:hAnsi="標楷體" w:hint="eastAsia"/>
          <w:color w:val="000000"/>
          <w:sz w:val="28"/>
          <w:szCs w:val="28"/>
        </w:rPr>
        <w:t>年，彰化爆發「二林事件」。在事件中，參與者主要抗議的對象是</w:t>
      </w:r>
      <w:r w:rsidR="00A74EF5" w:rsidRPr="001601CD">
        <w:rPr>
          <w:rFonts w:ascii="標楷體" w:eastAsia="標楷體" w:hAnsi="標楷體"/>
          <w:color w:val="000000"/>
          <w:sz w:val="28"/>
          <w:szCs w:val="28"/>
        </w:rPr>
        <w:t xml:space="preserve">   (A)</w:t>
      </w:r>
      <w:r w:rsidR="00A74EF5" w:rsidRPr="001601CD">
        <w:rPr>
          <w:rFonts w:ascii="標楷體" w:eastAsia="標楷體" w:hAnsi="標楷體" w:hint="eastAsia"/>
          <w:color w:val="000000"/>
          <w:sz w:val="28"/>
          <w:szCs w:val="28"/>
        </w:rPr>
        <w:t xml:space="preserve">臺灣銀行　</w:t>
      </w:r>
      <w:r w:rsidR="00A74EF5" w:rsidRPr="001601CD">
        <w:rPr>
          <w:rFonts w:ascii="標楷體" w:eastAsia="標楷體" w:hAnsi="標楷體"/>
          <w:color w:val="000000"/>
          <w:sz w:val="28"/>
          <w:szCs w:val="28"/>
        </w:rPr>
        <w:t>(B)</w:t>
      </w:r>
      <w:r w:rsidR="00A74EF5" w:rsidRPr="001601CD">
        <w:rPr>
          <w:rFonts w:ascii="標楷體" w:eastAsia="標楷體" w:hAnsi="標楷體" w:hint="eastAsia"/>
          <w:color w:val="000000"/>
          <w:sz w:val="28"/>
          <w:szCs w:val="28"/>
        </w:rPr>
        <w:t xml:space="preserve">總督府農事試驗場　</w:t>
      </w:r>
      <w:r w:rsidR="00A74EF5" w:rsidRPr="001601CD">
        <w:rPr>
          <w:rFonts w:ascii="標楷體" w:eastAsia="標楷體" w:hAnsi="標楷體"/>
          <w:color w:val="000000"/>
          <w:sz w:val="28"/>
          <w:szCs w:val="28"/>
        </w:rPr>
        <w:t>(C)</w:t>
      </w:r>
      <w:r w:rsidR="00A74EF5" w:rsidRPr="001601CD">
        <w:rPr>
          <w:rFonts w:ascii="標楷體" w:eastAsia="標楷體" w:hAnsi="標楷體" w:hint="eastAsia"/>
          <w:color w:val="000000"/>
          <w:sz w:val="28"/>
          <w:szCs w:val="28"/>
        </w:rPr>
        <w:t xml:space="preserve">林本源製糖株式會社　</w:t>
      </w:r>
      <w:r w:rsidR="00A74EF5" w:rsidRPr="001601CD">
        <w:rPr>
          <w:rFonts w:ascii="標楷體" w:eastAsia="標楷體" w:hAnsi="標楷體"/>
          <w:color w:val="000000"/>
          <w:sz w:val="28"/>
          <w:szCs w:val="28"/>
        </w:rPr>
        <w:t>(D)</w:t>
      </w:r>
      <w:r w:rsidR="00A74EF5" w:rsidRPr="001601CD">
        <w:rPr>
          <w:rFonts w:ascii="標楷體" w:eastAsia="標楷體" w:hAnsi="標楷體" w:hint="eastAsia"/>
          <w:color w:val="000000"/>
          <w:sz w:val="28"/>
          <w:szCs w:val="28"/>
        </w:rPr>
        <w:t>臺灣拓殖株式會社</w:t>
      </w:r>
      <w:r w:rsidR="00CE0C27" w:rsidRPr="001A4DF8">
        <w:rPr>
          <w:rFonts w:ascii="標楷體" w:eastAsia="標楷體" w:hAnsi="標楷體"/>
          <w:color w:val="000000"/>
          <w:sz w:val="28"/>
          <w:szCs w:val="28"/>
        </w:rPr>
        <w:t xml:space="preserve">   </w:t>
      </w:r>
      <w:r w:rsidR="00A74EF5">
        <w:rPr>
          <w:rFonts w:ascii="標楷體" w:eastAsia="標楷體" w:hAnsi="標楷體"/>
          <w:color w:val="000000"/>
          <w:sz w:val="28"/>
          <w:szCs w:val="28"/>
        </w:rPr>
        <w:t>C</w:t>
      </w:r>
    </w:p>
    <w:p w:rsidR="00800AA4" w:rsidRDefault="00FF5A6D" w:rsidP="00A032A6">
      <w:pPr>
        <w:tabs>
          <w:tab w:val="left" w:pos="992"/>
        </w:tabs>
        <w:snapToGrid w:val="0"/>
        <w:spacing w:line="400" w:lineRule="exact"/>
        <w:ind w:left="278" w:hanging="518"/>
        <w:rPr>
          <w:rFonts w:ascii="標楷體" w:eastAsia="標楷體" w:hAnsi="標楷體"/>
          <w:color w:val="000000"/>
          <w:sz w:val="28"/>
          <w:szCs w:val="28"/>
        </w:rPr>
      </w:pPr>
      <w:r w:rsidRPr="00BF150D">
        <w:rPr>
          <w:rFonts w:ascii="標楷體" w:eastAsia="標楷體" w:hAnsi="標楷體" w:hint="eastAsia"/>
          <w:color w:val="000000"/>
          <w:sz w:val="28"/>
          <w:szCs w:val="28"/>
        </w:rPr>
        <w:t>23</w:t>
      </w:r>
      <w:r w:rsidR="00544042" w:rsidRPr="00BF150D">
        <w:rPr>
          <w:rFonts w:ascii="標楷體" w:eastAsia="標楷體" w:hAnsi="標楷體" w:hint="eastAsia"/>
          <w:color w:val="000000"/>
          <w:sz w:val="28"/>
          <w:szCs w:val="28"/>
        </w:rPr>
        <w:t>、</w:t>
      </w:r>
      <w:r w:rsidR="00D804AD" w:rsidRPr="001601CD">
        <w:rPr>
          <w:rFonts w:ascii="標楷體" w:eastAsia="標楷體" w:hAnsi="標楷體" w:hint="eastAsia"/>
          <w:color w:val="000000"/>
          <w:sz w:val="28"/>
          <w:szCs w:val="28"/>
        </w:rPr>
        <w:t>以下是日治時期兩種民間運動的型態。</w:t>
      </w:r>
    </w:p>
    <w:p w:rsidR="00800AA4" w:rsidRDefault="00D804AD" w:rsidP="00800AA4">
      <w:pPr>
        <w:tabs>
          <w:tab w:val="left" w:pos="992"/>
        </w:tabs>
        <w:snapToGrid w:val="0"/>
        <w:spacing w:line="400" w:lineRule="exact"/>
        <w:ind w:leftChars="100" w:left="240"/>
        <w:rPr>
          <w:rFonts w:ascii="標楷體" w:eastAsia="標楷體" w:hAnsi="標楷體"/>
          <w:color w:val="000000"/>
          <w:sz w:val="28"/>
          <w:szCs w:val="28"/>
        </w:rPr>
      </w:pPr>
      <w:r w:rsidRPr="001601CD">
        <w:rPr>
          <w:rFonts w:ascii="標楷體" w:eastAsia="標楷體" w:hAnsi="標楷體" w:hint="eastAsia"/>
          <w:color w:val="000000"/>
          <w:sz w:val="28"/>
          <w:szCs w:val="28"/>
        </w:rPr>
        <w:t>甲：在各大城市成立簽名處，鼓勵民眾連署，然後在東京演講、遊行，拜訪政要與報社；</w:t>
      </w:r>
    </w:p>
    <w:p w:rsidR="00800AA4" w:rsidRDefault="00D804AD" w:rsidP="00800AA4">
      <w:pPr>
        <w:tabs>
          <w:tab w:val="left" w:pos="992"/>
        </w:tabs>
        <w:snapToGrid w:val="0"/>
        <w:spacing w:line="400" w:lineRule="exact"/>
        <w:ind w:leftChars="100" w:left="240"/>
        <w:rPr>
          <w:rFonts w:ascii="標楷體" w:eastAsia="標楷體" w:hAnsi="標楷體"/>
          <w:color w:val="000000"/>
          <w:sz w:val="28"/>
          <w:szCs w:val="28"/>
        </w:rPr>
      </w:pPr>
      <w:r w:rsidRPr="001601CD">
        <w:rPr>
          <w:rFonts w:ascii="標楷體" w:eastAsia="標楷體" w:hAnsi="標楷體" w:hint="eastAsia"/>
          <w:color w:val="000000"/>
          <w:sz w:val="28"/>
          <w:szCs w:val="28"/>
        </w:rPr>
        <w:t>乙：編製簡易識字教材，舉辦演講會、茶話會，以及有專人解說的電影巡迴播放。</w:t>
      </w:r>
    </w:p>
    <w:p w:rsidR="007228EF" w:rsidRDefault="00D804AD" w:rsidP="00800AA4">
      <w:pPr>
        <w:tabs>
          <w:tab w:val="left" w:pos="992"/>
        </w:tabs>
        <w:snapToGrid w:val="0"/>
        <w:spacing w:line="400" w:lineRule="exact"/>
        <w:ind w:leftChars="100" w:left="240"/>
        <w:rPr>
          <w:rFonts w:ascii="標楷體" w:eastAsia="標楷體" w:hAnsi="標楷體"/>
          <w:color w:val="000000"/>
          <w:sz w:val="28"/>
          <w:szCs w:val="28"/>
        </w:rPr>
      </w:pPr>
      <w:r w:rsidRPr="001601CD">
        <w:rPr>
          <w:rFonts w:ascii="標楷體" w:eastAsia="標楷體" w:hAnsi="標楷體" w:hint="eastAsia"/>
          <w:color w:val="000000"/>
          <w:sz w:val="28"/>
          <w:szCs w:val="28"/>
        </w:rPr>
        <w:t>關於甲、乙的敘述，以下正確的是</w:t>
      </w:r>
      <w:r w:rsidRPr="001601CD">
        <w:rPr>
          <w:rFonts w:ascii="標楷體" w:eastAsia="標楷體" w:hAnsi="標楷體"/>
          <w:color w:val="000000"/>
          <w:sz w:val="28"/>
          <w:szCs w:val="28"/>
        </w:rPr>
        <w:t xml:space="preserve">   (A)</w:t>
      </w:r>
      <w:r w:rsidRPr="001601CD">
        <w:rPr>
          <w:rFonts w:ascii="標楷體" w:eastAsia="標楷體" w:hAnsi="標楷體" w:hint="eastAsia"/>
          <w:color w:val="000000"/>
          <w:sz w:val="28"/>
          <w:szCs w:val="28"/>
        </w:rPr>
        <w:t xml:space="preserve">甲：走的是文化啟蒙路線；乙：走的是農工運動路線　</w:t>
      </w:r>
      <w:r w:rsidRPr="001601CD">
        <w:rPr>
          <w:rFonts w:ascii="標楷體" w:eastAsia="標楷體" w:hAnsi="標楷體"/>
          <w:color w:val="000000"/>
          <w:sz w:val="28"/>
          <w:szCs w:val="28"/>
        </w:rPr>
        <w:t>(B)</w:t>
      </w:r>
      <w:r w:rsidRPr="001601CD">
        <w:rPr>
          <w:rFonts w:ascii="標楷體" w:eastAsia="標楷體" w:hAnsi="標楷體" w:hint="eastAsia"/>
          <w:color w:val="000000"/>
          <w:sz w:val="28"/>
          <w:szCs w:val="28"/>
        </w:rPr>
        <w:t xml:space="preserve">甲：目標是凸顯臺灣的獨特性；乙：目標是啟迪本土的民智　</w:t>
      </w:r>
      <w:r w:rsidRPr="001601CD">
        <w:rPr>
          <w:rFonts w:ascii="標楷體" w:eastAsia="標楷體" w:hAnsi="標楷體"/>
          <w:color w:val="000000"/>
          <w:sz w:val="28"/>
          <w:szCs w:val="28"/>
        </w:rPr>
        <w:t>(C)</w:t>
      </w:r>
      <w:r w:rsidRPr="001601CD">
        <w:rPr>
          <w:rFonts w:ascii="標楷體" w:eastAsia="標楷體" w:hAnsi="標楷體" w:hint="eastAsia"/>
          <w:color w:val="000000"/>
          <w:sz w:val="28"/>
          <w:szCs w:val="28"/>
        </w:rPr>
        <w:t xml:space="preserve">甲：由林獻堂、林呈祿領導；乙：由連溫卿、謝雪紅領導　</w:t>
      </w:r>
      <w:r w:rsidRPr="001601CD">
        <w:rPr>
          <w:rFonts w:ascii="標楷體" w:eastAsia="標楷體" w:hAnsi="標楷體"/>
          <w:color w:val="000000"/>
          <w:sz w:val="28"/>
          <w:szCs w:val="28"/>
        </w:rPr>
        <w:t>(D)</w:t>
      </w:r>
      <w:r w:rsidRPr="001601CD">
        <w:rPr>
          <w:rFonts w:ascii="標楷體" w:eastAsia="標楷體" w:hAnsi="標楷體" w:hint="eastAsia"/>
          <w:color w:val="000000"/>
          <w:sz w:val="28"/>
          <w:szCs w:val="28"/>
        </w:rPr>
        <w:t xml:space="preserve">甲：獲得日本國會的支持；乙：遭總督府嚴厲打壓 </w:t>
      </w:r>
      <w:r w:rsidRPr="001601CD">
        <w:rPr>
          <w:rFonts w:ascii="標楷體" w:eastAsia="標楷體" w:hAnsi="標楷體"/>
          <w:color w:val="000000"/>
          <w:sz w:val="28"/>
          <w:szCs w:val="28"/>
        </w:rPr>
        <w:t>B</w:t>
      </w:r>
      <w:r w:rsidR="00F84DD0">
        <w:rPr>
          <w:rFonts w:ascii="標楷體" w:eastAsia="標楷體" w:hAnsi="標楷體" w:hint="eastAsia"/>
          <w:color w:val="000000"/>
          <w:sz w:val="28"/>
          <w:szCs w:val="28"/>
        </w:rPr>
        <w:t xml:space="preserve">   </w:t>
      </w:r>
      <w:r w:rsidR="00F84DD0" w:rsidRPr="002917CB">
        <w:rPr>
          <w:rFonts w:ascii="標楷體" w:eastAsia="標楷體" w:hAnsi="標楷體"/>
          <w:color w:val="000000"/>
          <w:sz w:val="28"/>
          <w:szCs w:val="28"/>
        </w:rPr>
        <w:t xml:space="preserve"> </w:t>
      </w:r>
      <w:r w:rsidR="00F84DD0" w:rsidRPr="00A15318">
        <w:rPr>
          <w:rFonts w:ascii="標楷體" w:eastAsia="標楷體" w:hAnsi="標楷體" w:hint="eastAsia"/>
          <w:color w:val="000000"/>
          <w:sz w:val="28"/>
          <w:szCs w:val="28"/>
        </w:rPr>
        <w:t xml:space="preserve"> </w:t>
      </w:r>
    </w:p>
    <w:p w:rsidR="00800AA4" w:rsidRDefault="00FF5A6D" w:rsidP="00DB7EBA">
      <w:pPr>
        <w:tabs>
          <w:tab w:val="left" w:pos="992"/>
        </w:tabs>
        <w:snapToGrid w:val="0"/>
        <w:spacing w:line="400" w:lineRule="exact"/>
        <w:ind w:left="278" w:hanging="518"/>
        <w:rPr>
          <w:rFonts w:ascii="標楷體" w:eastAsia="標楷體" w:hAnsi="標楷體"/>
          <w:color w:val="000000"/>
          <w:sz w:val="28"/>
          <w:szCs w:val="28"/>
        </w:rPr>
      </w:pPr>
      <w:r w:rsidRPr="00BF150D">
        <w:rPr>
          <w:rFonts w:ascii="標楷體" w:eastAsia="標楷體" w:hAnsi="標楷體" w:hint="eastAsia"/>
          <w:color w:val="000000"/>
          <w:sz w:val="28"/>
          <w:szCs w:val="28"/>
        </w:rPr>
        <w:t>24</w:t>
      </w:r>
      <w:r w:rsidR="00544042" w:rsidRPr="00BF150D">
        <w:rPr>
          <w:rFonts w:ascii="標楷體" w:eastAsia="標楷體" w:hAnsi="標楷體" w:hint="eastAsia"/>
          <w:color w:val="000000"/>
          <w:sz w:val="28"/>
          <w:szCs w:val="28"/>
        </w:rPr>
        <w:t>、</w:t>
      </w:r>
      <w:r w:rsidR="00801B86" w:rsidRPr="001601CD">
        <w:rPr>
          <w:rFonts w:ascii="標楷體" w:eastAsia="標楷體" w:hAnsi="標楷體" w:hint="eastAsia"/>
          <w:color w:val="000000"/>
          <w:sz w:val="28"/>
          <w:szCs w:val="28"/>
        </w:rPr>
        <w:t>芊伃走在新北市中和區華新街上（南勢角附近），看到滿街各國美食店面，有米干、豌豆粉、魚湯麵等令她不禁好奇，為何此地充滿來自異國的小吃？請問下列敘述何者正確？</w:t>
      </w:r>
      <w:r w:rsidR="00801B86" w:rsidRPr="001601CD">
        <w:rPr>
          <w:rFonts w:ascii="標楷體" w:eastAsia="標楷體" w:hAnsi="標楷體"/>
          <w:color w:val="000000"/>
          <w:sz w:val="28"/>
          <w:szCs w:val="28"/>
        </w:rPr>
        <w:t xml:space="preserve">   </w:t>
      </w:r>
    </w:p>
    <w:p w:rsidR="00800AA4" w:rsidRDefault="00801B86" w:rsidP="00800AA4">
      <w:pPr>
        <w:tabs>
          <w:tab w:val="left" w:pos="992"/>
        </w:tabs>
        <w:snapToGrid w:val="0"/>
        <w:spacing w:line="400" w:lineRule="exact"/>
        <w:ind w:leftChars="100" w:left="240"/>
        <w:rPr>
          <w:rFonts w:ascii="標楷體" w:eastAsia="標楷體" w:hAnsi="標楷體"/>
          <w:color w:val="000000"/>
          <w:sz w:val="28"/>
          <w:szCs w:val="28"/>
        </w:rPr>
      </w:pPr>
      <w:r w:rsidRPr="001601CD">
        <w:rPr>
          <w:rFonts w:ascii="標楷體" w:eastAsia="標楷體" w:hAnsi="標楷體"/>
          <w:color w:val="000000"/>
          <w:sz w:val="28"/>
          <w:szCs w:val="28"/>
        </w:rPr>
        <w:t>(A)1990</w:t>
      </w:r>
      <w:r w:rsidRPr="001601CD">
        <w:rPr>
          <w:rFonts w:ascii="標楷體" w:eastAsia="標楷體" w:hAnsi="標楷體" w:hint="eastAsia"/>
          <w:color w:val="000000"/>
          <w:sz w:val="28"/>
          <w:szCs w:val="28"/>
        </w:rPr>
        <w:t xml:space="preserve">年代以來不斷引進外國移工，故催生這些原鄉美食小吃需求　</w:t>
      </w:r>
    </w:p>
    <w:p w:rsidR="00800AA4" w:rsidRDefault="00801B86" w:rsidP="00800AA4">
      <w:pPr>
        <w:tabs>
          <w:tab w:val="left" w:pos="992"/>
        </w:tabs>
        <w:snapToGrid w:val="0"/>
        <w:spacing w:line="400" w:lineRule="exact"/>
        <w:ind w:leftChars="100" w:left="240"/>
        <w:rPr>
          <w:rFonts w:ascii="標楷體" w:eastAsia="標楷體" w:hAnsi="標楷體"/>
          <w:color w:val="000000"/>
          <w:sz w:val="28"/>
          <w:szCs w:val="28"/>
        </w:rPr>
      </w:pPr>
      <w:r w:rsidRPr="001601CD">
        <w:rPr>
          <w:rFonts w:ascii="標楷體" w:eastAsia="標楷體" w:hAnsi="標楷體"/>
          <w:color w:val="000000"/>
          <w:sz w:val="28"/>
          <w:szCs w:val="28"/>
        </w:rPr>
        <w:t>(B)</w:t>
      </w:r>
      <w:r w:rsidRPr="001601CD">
        <w:rPr>
          <w:rFonts w:ascii="標楷體" w:eastAsia="標楷體" w:hAnsi="標楷體" w:hint="eastAsia"/>
          <w:color w:val="000000"/>
          <w:sz w:val="28"/>
          <w:szCs w:val="28"/>
        </w:rPr>
        <w:t xml:space="preserve">二次世界大戰後，撤退來臺軍隊從世界各國引進　</w:t>
      </w:r>
    </w:p>
    <w:p w:rsidR="00800AA4" w:rsidRDefault="00801B86" w:rsidP="00800AA4">
      <w:pPr>
        <w:tabs>
          <w:tab w:val="left" w:pos="992"/>
        </w:tabs>
        <w:snapToGrid w:val="0"/>
        <w:spacing w:line="400" w:lineRule="exact"/>
        <w:ind w:leftChars="100" w:left="240"/>
        <w:rPr>
          <w:rFonts w:ascii="標楷體" w:eastAsia="標楷體" w:hAnsi="標楷體"/>
          <w:color w:val="000000"/>
          <w:sz w:val="28"/>
          <w:szCs w:val="28"/>
        </w:rPr>
      </w:pPr>
      <w:r w:rsidRPr="001601CD">
        <w:rPr>
          <w:rFonts w:ascii="標楷體" w:eastAsia="標楷體" w:hAnsi="標楷體"/>
          <w:color w:val="000000"/>
          <w:sz w:val="28"/>
          <w:szCs w:val="28"/>
        </w:rPr>
        <w:t>(C)1960</w:t>
      </w:r>
      <w:r w:rsidRPr="001601CD">
        <w:rPr>
          <w:rFonts w:ascii="標楷體" w:eastAsia="標楷體" w:hAnsi="標楷體" w:hint="eastAsia"/>
          <w:color w:val="000000"/>
          <w:sz w:val="28"/>
          <w:szCs w:val="28"/>
        </w:rPr>
        <w:t>、</w:t>
      </w:r>
      <w:r w:rsidRPr="001601CD">
        <w:rPr>
          <w:rFonts w:ascii="標楷體" w:eastAsia="標楷體" w:hAnsi="標楷體"/>
          <w:color w:val="000000"/>
          <w:sz w:val="28"/>
          <w:szCs w:val="28"/>
        </w:rPr>
        <w:t>1970</w:t>
      </w:r>
      <w:r w:rsidRPr="001601CD">
        <w:rPr>
          <w:rFonts w:ascii="標楷體" w:eastAsia="標楷體" w:hAnsi="標楷體" w:hint="eastAsia"/>
          <w:color w:val="000000"/>
          <w:sz w:val="28"/>
          <w:szCs w:val="28"/>
        </w:rPr>
        <w:t xml:space="preserve">年代東南亞華僑受排華運動而遷徙來臺，於此處落地生根　</w:t>
      </w:r>
    </w:p>
    <w:p w:rsidR="00BB59BC" w:rsidRPr="006B75D1" w:rsidRDefault="00801B86" w:rsidP="00800AA4">
      <w:pPr>
        <w:tabs>
          <w:tab w:val="left" w:pos="992"/>
        </w:tabs>
        <w:snapToGrid w:val="0"/>
        <w:spacing w:line="400" w:lineRule="exact"/>
        <w:ind w:leftChars="100" w:left="240"/>
        <w:rPr>
          <w:rFonts w:ascii="標楷體" w:eastAsia="標楷體" w:hAnsi="標楷體"/>
          <w:color w:val="000000"/>
          <w:sz w:val="28"/>
          <w:szCs w:val="28"/>
        </w:rPr>
      </w:pPr>
      <w:r w:rsidRPr="001601CD">
        <w:rPr>
          <w:rFonts w:ascii="標楷體" w:eastAsia="標楷體" w:hAnsi="標楷體"/>
          <w:color w:val="000000"/>
          <w:sz w:val="28"/>
          <w:szCs w:val="28"/>
        </w:rPr>
        <w:t>(D)1950</w:t>
      </w:r>
      <w:r w:rsidRPr="001601CD">
        <w:rPr>
          <w:rFonts w:ascii="標楷體" w:eastAsia="標楷體" w:hAnsi="標楷體" w:hint="eastAsia"/>
          <w:color w:val="000000"/>
          <w:sz w:val="28"/>
          <w:szCs w:val="28"/>
        </w:rPr>
        <w:t>年代</w:t>
      </w:r>
      <w:r w:rsidR="00550CE0">
        <w:rPr>
          <w:rFonts w:ascii="標楷體" w:eastAsia="標楷體" w:hAnsi="標楷體" w:hint="eastAsia"/>
          <w:color w:val="000000"/>
          <w:sz w:val="28"/>
          <w:szCs w:val="28"/>
        </w:rPr>
        <w:t>韓戰戰俘</w:t>
      </w:r>
      <w:r w:rsidRPr="001601CD">
        <w:rPr>
          <w:rFonts w:ascii="標楷體" w:eastAsia="標楷體" w:hAnsi="標楷體" w:hint="eastAsia"/>
          <w:color w:val="000000"/>
          <w:sz w:val="28"/>
          <w:szCs w:val="28"/>
        </w:rPr>
        <w:t xml:space="preserve">撤退來臺，在此處開枝散葉 </w:t>
      </w:r>
      <w:r w:rsidRPr="001601CD">
        <w:rPr>
          <w:rFonts w:ascii="標楷體" w:eastAsia="標楷體" w:hAnsi="標楷體"/>
          <w:color w:val="000000"/>
          <w:sz w:val="28"/>
          <w:szCs w:val="28"/>
        </w:rPr>
        <w:t>C</w:t>
      </w:r>
      <w:r w:rsidR="00042483" w:rsidRPr="006E2C84">
        <w:rPr>
          <w:rFonts w:ascii="標楷體" w:eastAsia="標楷體" w:hAnsi="標楷體" w:hint="eastAsia"/>
          <w:color w:val="000000"/>
          <w:sz w:val="28"/>
          <w:szCs w:val="28"/>
        </w:rPr>
        <w:t xml:space="preserve">  </w:t>
      </w:r>
    </w:p>
    <w:p w:rsidR="00800AA4" w:rsidRDefault="00FF5A6D" w:rsidP="004078C1">
      <w:pPr>
        <w:tabs>
          <w:tab w:val="left" w:pos="992"/>
        </w:tabs>
        <w:snapToGrid w:val="0"/>
        <w:spacing w:line="400" w:lineRule="exact"/>
        <w:ind w:left="278" w:hanging="518"/>
        <w:rPr>
          <w:rFonts w:ascii="標楷體" w:eastAsia="標楷體" w:hAnsi="標楷體"/>
          <w:color w:val="000000"/>
          <w:sz w:val="28"/>
          <w:szCs w:val="28"/>
        </w:rPr>
      </w:pPr>
      <w:r w:rsidRPr="00BF150D">
        <w:rPr>
          <w:rFonts w:ascii="標楷體" w:eastAsia="標楷體" w:hAnsi="標楷體" w:hint="eastAsia"/>
          <w:color w:val="000000"/>
          <w:sz w:val="28"/>
          <w:szCs w:val="28"/>
        </w:rPr>
        <w:t>25</w:t>
      </w:r>
      <w:r w:rsidR="00544042" w:rsidRPr="00BF150D">
        <w:rPr>
          <w:rFonts w:ascii="標楷體" w:eastAsia="標楷體" w:hAnsi="標楷體" w:hint="eastAsia"/>
          <w:color w:val="000000"/>
          <w:sz w:val="28"/>
          <w:szCs w:val="28"/>
        </w:rPr>
        <w:t>、</w:t>
      </w:r>
      <w:r w:rsidR="004078C1" w:rsidRPr="00E70E65">
        <w:rPr>
          <w:rFonts w:ascii="標楷體" w:eastAsia="標楷體" w:hAnsi="標楷體"/>
          <w:color w:val="000000"/>
          <w:sz w:val="28"/>
          <w:szCs w:val="28"/>
        </w:rPr>
        <w:t xml:space="preserve">1943年在某場集會上，各國領袖達成以下共識：「日本自中國人所得到的所有領土，比如滿洲、臺灣及澎湖群島，應該歸還給中華民國。其他日本以武力或貪慾所攫取之土地，亦務將日本驅逐出境。」下列有關此文件簽訂的會議與解讀何者正確？  </w:t>
      </w:r>
    </w:p>
    <w:p w:rsidR="00800AA4" w:rsidRDefault="004078C1" w:rsidP="00800AA4">
      <w:pPr>
        <w:tabs>
          <w:tab w:val="left" w:pos="992"/>
        </w:tabs>
        <w:snapToGrid w:val="0"/>
        <w:spacing w:line="400" w:lineRule="exact"/>
        <w:ind w:leftChars="100" w:left="240"/>
        <w:rPr>
          <w:rFonts w:ascii="標楷體" w:eastAsia="標楷體" w:hAnsi="標楷體"/>
          <w:color w:val="000000"/>
          <w:sz w:val="28"/>
          <w:szCs w:val="28"/>
        </w:rPr>
      </w:pPr>
      <w:r w:rsidRPr="00E70E65">
        <w:rPr>
          <w:rFonts w:ascii="標楷體" w:eastAsia="標楷體" w:hAnsi="標楷體"/>
          <w:color w:val="000000"/>
          <w:sz w:val="28"/>
          <w:szCs w:val="28"/>
        </w:rPr>
        <w:t xml:space="preserve"> (A)開羅會議，中華民國在會後正式取得臺灣主權　</w:t>
      </w:r>
    </w:p>
    <w:p w:rsidR="00800AA4" w:rsidRDefault="004078C1" w:rsidP="00800AA4">
      <w:pPr>
        <w:tabs>
          <w:tab w:val="left" w:pos="992"/>
        </w:tabs>
        <w:snapToGrid w:val="0"/>
        <w:spacing w:line="400" w:lineRule="exact"/>
        <w:ind w:leftChars="100" w:left="240"/>
        <w:rPr>
          <w:rFonts w:ascii="標楷體" w:eastAsia="標楷體" w:hAnsi="標楷體"/>
          <w:color w:val="000000"/>
          <w:sz w:val="28"/>
          <w:szCs w:val="28"/>
        </w:rPr>
      </w:pPr>
      <w:r w:rsidRPr="00E70E65">
        <w:rPr>
          <w:rFonts w:ascii="標楷體" w:eastAsia="標楷體" w:hAnsi="標楷體"/>
          <w:color w:val="000000"/>
          <w:sz w:val="28"/>
          <w:szCs w:val="28"/>
        </w:rPr>
        <w:t xml:space="preserve">(B)巴黎和會，中華民國因該文件取得戰勝國地位　</w:t>
      </w:r>
    </w:p>
    <w:p w:rsidR="00800AA4" w:rsidRDefault="004078C1" w:rsidP="00800AA4">
      <w:pPr>
        <w:tabs>
          <w:tab w:val="left" w:pos="992"/>
        </w:tabs>
        <w:snapToGrid w:val="0"/>
        <w:spacing w:line="400" w:lineRule="exact"/>
        <w:ind w:leftChars="100" w:left="240"/>
        <w:rPr>
          <w:rFonts w:ascii="標楷體" w:eastAsia="標楷體" w:hAnsi="標楷體"/>
          <w:color w:val="000000"/>
          <w:sz w:val="28"/>
          <w:szCs w:val="28"/>
        </w:rPr>
      </w:pPr>
      <w:r w:rsidRPr="00E70E65">
        <w:rPr>
          <w:rFonts w:ascii="標楷體" w:eastAsia="標楷體" w:hAnsi="標楷體"/>
          <w:color w:val="000000"/>
          <w:sz w:val="28"/>
          <w:szCs w:val="28"/>
        </w:rPr>
        <w:t xml:space="preserve">(C)開羅會議，中華民國因該文件得到強國支持其取得臺灣主權　</w:t>
      </w:r>
    </w:p>
    <w:p w:rsidR="009507D0" w:rsidRDefault="004078C1" w:rsidP="00800AA4">
      <w:pPr>
        <w:tabs>
          <w:tab w:val="left" w:pos="992"/>
        </w:tabs>
        <w:snapToGrid w:val="0"/>
        <w:spacing w:line="400" w:lineRule="exact"/>
        <w:ind w:leftChars="100" w:left="240"/>
        <w:rPr>
          <w:rFonts w:ascii="標楷體" w:eastAsia="標楷體" w:hAnsi="標楷體"/>
          <w:color w:val="000000"/>
          <w:sz w:val="28"/>
          <w:szCs w:val="28"/>
        </w:rPr>
      </w:pPr>
      <w:r w:rsidRPr="00E70E65">
        <w:rPr>
          <w:rFonts w:ascii="標楷體" w:eastAsia="標楷體" w:hAnsi="標楷體"/>
          <w:color w:val="000000"/>
          <w:sz w:val="28"/>
          <w:szCs w:val="28"/>
        </w:rPr>
        <w:t>(D)巴黎和會，中華民國因該文件獲得強國協助對抗日本</w:t>
      </w:r>
      <w:r w:rsidRPr="00E70E65">
        <w:rPr>
          <w:rFonts w:ascii="標楷體" w:eastAsia="標楷體" w:hAnsi="標楷體" w:hint="eastAsia"/>
          <w:color w:val="000000"/>
          <w:sz w:val="28"/>
          <w:szCs w:val="28"/>
        </w:rPr>
        <w:t xml:space="preserve"> </w:t>
      </w:r>
      <w:r w:rsidRPr="00E70E65">
        <w:rPr>
          <w:rFonts w:ascii="標楷體" w:eastAsia="標楷體" w:hAnsi="標楷體"/>
          <w:color w:val="000000"/>
          <w:sz w:val="28"/>
          <w:szCs w:val="28"/>
        </w:rPr>
        <w:t xml:space="preserve"> </w:t>
      </w:r>
      <w:r>
        <w:rPr>
          <w:rFonts w:ascii="標楷體" w:eastAsia="標楷體" w:hAnsi="標楷體"/>
          <w:color w:val="000000"/>
          <w:sz w:val="28"/>
          <w:szCs w:val="28"/>
        </w:rPr>
        <w:t xml:space="preserve">  C</w:t>
      </w:r>
    </w:p>
    <w:p w:rsidR="005E7E1D" w:rsidRPr="006B75D1" w:rsidRDefault="002F5321" w:rsidP="00855F07">
      <w:pPr>
        <w:tabs>
          <w:tab w:val="left" w:pos="992"/>
        </w:tabs>
        <w:snapToGrid w:val="0"/>
        <w:spacing w:line="400" w:lineRule="exact"/>
        <w:ind w:left="278" w:hanging="518"/>
        <w:rPr>
          <w:rFonts w:ascii="標楷體" w:eastAsia="標楷體" w:hAnsi="標楷體"/>
          <w:color w:val="000000"/>
          <w:sz w:val="28"/>
          <w:szCs w:val="28"/>
        </w:rPr>
      </w:pPr>
      <w:r>
        <w:rPr>
          <w:rFonts w:ascii="標楷體" w:eastAsia="標楷體" w:hAnsi="標楷體" w:hint="eastAsia"/>
          <w:color w:val="000000"/>
          <w:sz w:val="28"/>
          <w:szCs w:val="28"/>
        </w:rPr>
        <w:t>26、</w:t>
      </w:r>
      <w:r w:rsidR="00A06033" w:rsidRPr="00412889">
        <w:rPr>
          <w:rFonts w:ascii="標楷體" w:eastAsia="標楷體" w:hAnsi="標楷體" w:hint="eastAsia"/>
          <w:color w:val="000000"/>
          <w:sz w:val="28"/>
          <w:szCs w:val="28"/>
        </w:rPr>
        <w:t xml:space="preserve">老師帶學生去苗栗博物館參觀，除了看到蠶絲的製品之外，還到一所烈士紀念館，老師介紹其生平時說：「他曾經參加過革命運動，後來奉國父的命令，成立同盟會臺灣分會於苗栗，組織抗日運動，最後被捕，死前留下遺言：『不死於家，永為子孫祭奠，而死於臺灣，永為臺民紀念耳』。」這個人是何人？　</w:t>
      </w:r>
      <w:r w:rsidR="00A06033" w:rsidRPr="00412889">
        <w:rPr>
          <w:rFonts w:ascii="標楷體" w:eastAsia="標楷體" w:hAnsi="標楷體"/>
          <w:color w:val="000000"/>
          <w:sz w:val="28"/>
          <w:szCs w:val="28"/>
        </w:rPr>
        <w:t>(A)</w:t>
      </w:r>
      <w:r w:rsidR="00A06033" w:rsidRPr="00412889">
        <w:rPr>
          <w:rFonts w:ascii="標楷體" w:eastAsia="標楷體" w:hAnsi="標楷體" w:hint="eastAsia"/>
          <w:color w:val="000000"/>
          <w:sz w:val="28"/>
          <w:szCs w:val="28"/>
        </w:rPr>
        <w:t xml:space="preserve">羅福星　</w:t>
      </w:r>
      <w:r w:rsidR="00A06033" w:rsidRPr="00412889">
        <w:rPr>
          <w:rFonts w:ascii="標楷體" w:eastAsia="標楷體" w:hAnsi="標楷體"/>
          <w:color w:val="000000"/>
          <w:sz w:val="28"/>
          <w:szCs w:val="28"/>
        </w:rPr>
        <w:t>(B)</w:t>
      </w:r>
      <w:r w:rsidR="00A06033" w:rsidRPr="00412889">
        <w:rPr>
          <w:rFonts w:ascii="標楷體" w:eastAsia="標楷體" w:hAnsi="標楷體" w:hint="eastAsia"/>
          <w:color w:val="000000"/>
          <w:sz w:val="28"/>
          <w:szCs w:val="28"/>
        </w:rPr>
        <w:t xml:space="preserve">蔣渭水　</w:t>
      </w:r>
      <w:r w:rsidR="00A06033" w:rsidRPr="00412889">
        <w:rPr>
          <w:rFonts w:ascii="標楷體" w:eastAsia="標楷體" w:hAnsi="標楷體"/>
          <w:color w:val="000000"/>
          <w:sz w:val="28"/>
          <w:szCs w:val="28"/>
        </w:rPr>
        <w:t>(C)</w:t>
      </w:r>
      <w:r w:rsidR="00A06033" w:rsidRPr="00412889">
        <w:rPr>
          <w:rFonts w:ascii="標楷體" w:eastAsia="標楷體" w:hAnsi="標楷體" w:hint="eastAsia"/>
          <w:color w:val="000000"/>
          <w:sz w:val="28"/>
          <w:szCs w:val="28"/>
        </w:rPr>
        <w:t xml:space="preserve">余清芳　</w:t>
      </w:r>
      <w:r w:rsidR="00A06033" w:rsidRPr="00412889">
        <w:rPr>
          <w:rFonts w:ascii="標楷體" w:eastAsia="標楷體" w:hAnsi="標楷體"/>
          <w:color w:val="000000"/>
          <w:sz w:val="28"/>
          <w:szCs w:val="28"/>
        </w:rPr>
        <w:t>(D)</w:t>
      </w:r>
      <w:r w:rsidR="00A06033" w:rsidRPr="00412889">
        <w:rPr>
          <w:rFonts w:ascii="標楷體" w:eastAsia="標楷體" w:hAnsi="標楷體" w:hint="eastAsia"/>
          <w:color w:val="000000"/>
          <w:sz w:val="28"/>
          <w:szCs w:val="28"/>
        </w:rPr>
        <w:t>林少貓</w:t>
      </w:r>
      <w:r w:rsidR="00A06033" w:rsidRPr="006B75D1">
        <w:rPr>
          <w:rFonts w:ascii="標楷體" w:eastAsia="標楷體" w:hAnsi="標楷體" w:hint="eastAsia"/>
          <w:color w:val="000000"/>
          <w:sz w:val="28"/>
          <w:szCs w:val="28"/>
        </w:rPr>
        <w:t>。A</w:t>
      </w:r>
      <w:bookmarkStart w:id="2" w:name="_GoBack"/>
      <w:bookmarkEnd w:id="2"/>
    </w:p>
    <w:p w:rsidR="005E7E1D" w:rsidRPr="006B75D1" w:rsidRDefault="00FF5A6D" w:rsidP="00EE386F">
      <w:pPr>
        <w:tabs>
          <w:tab w:val="left" w:pos="992"/>
        </w:tabs>
        <w:snapToGrid w:val="0"/>
        <w:spacing w:line="400" w:lineRule="exact"/>
        <w:ind w:left="278" w:hanging="518"/>
        <w:rPr>
          <w:rFonts w:ascii="標楷體" w:eastAsia="標楷體" w:hAnsi="標楷體"/>
          <w:color w:val="000000"/>
          <w:sz w:val="28"/>
          <w:szCs w:val="28"/>
        </w:rPr>
      </w:pPr>
      <w:r w:rsidRPr="00BF150D">
        <w:rPr>
          <w:rFonts w:ascii="標楷體" w:eastAsia="標楷體" w:hAnsi="標楷體" w:hint="eastAsia"/>
          <w:color w:val="000000"/>
          <w:sz w:val="28"/>
          <w:szCs w:val="28"/>
        </w:rPr>
        <w:t>27</w:t>
      </w:r>
      <w:r w:rsidR="00544042" w:rsidRPr="00BF150D">
        <w:rPr>
          <w:rFonts w:ascii="標楷體" w:eastAsia="標楷體" w:hAnsi="標楷體" w:hint="eastAsia"/>
          <w:color w:val="000000"/>
          <w:sz w:val="28"/>
          <w:szCs w:val="28"/>
        </w:rPr>
        <w:t>、</w:t>
      </w:r>
      <w:r w:rsidR="00EE386F" w:rsidRPr="009C07F0">
        <w:rPr>
          <w:rFonts w:ascii="標楷體" w:eastAsia="標楷體" w:hAnsi="標楷體" w:hint="eastAsia"/>
          <w:color w:val="000000"/>
          <w:sz w:val="28"/>
          <w:szCs w:val="28"/>
        </w:rPr>
        <w:t>日本統治臺灣期間，最晚推行的政策是</w:t>
      </w:r>
      <w:r w:rsidR="00EE386F" w:rsidRPr="009C07F0">
        <w:rPr>
          <w:rFonts w:ascii="標楷體" w:eastAsia="標楷體" w:hAnsi="標楷體"/>
          <w:color w:val="000000"/>
          <w:sz w:val="28"/>
          <w:szCs w:val="28"/>
        </w:rPr>
        <w:t xml:space="preserve"> (A)</w:t>
      </w:r>
      <w:r w:rsidR="00EE386F" w:rsidRPr="009C07F0">
        <w:rPr>
          <w:rFonts w:ascii="標楷體" w:eastAsia="標楷體" w:hAnsi="標楷體" w:hint="eastAsia"/>
          <w:color w:val="000000"/>
          <w:sz w:val="28"/>
          <w:szCs w:val="28"/>
        </w:rPr>
        <w:t xml:space="preserve"> 舊慣調查</w:t>
      </w:r>
      <w:r w:rsidR="00EE386F" w:rsidRPr="009C07F0">
        <w:rPr>
          <w:rFonts w:ascii="標楷體" w:eastAsia="標楷體" w:hAnsi="標楷體"/>
          <w:color w:val="000000"/>
          <w:sz w:val="28"/>
          <w:szCs w:val="28"/>
        </w:rPr>
        <w:t xml:space="preserve"> (B)</w:t>
      </w:r>
      <w:r w:rsidR="00EE386F" w:rsidRPr="009C07F0">
        <w:rPr>
          <w:rFonts w:ascii="標楷體" w:eastAsia="標楷體" w:hAnsi="標楷體" w:hint="eastAsia"/>
          <w:color w:val="000000"/>
          <w:sz w:val="28"/>
          <w:szCs w:val="28"/>
        </w:rPr>
        <w:t xml:space="preserve"> 三段警備制</w:t>
      </w:r>
      <w:r w:rsidR="00EE386F" w:rsidRPr="009C07F0">
        <w:rPr>
          <w:rFonts w:ascii="標楷體" w:eastAsia="標楷體" w:hAnsi="標楷體"/>
          <w:color w:val="000000"/>
          <w:sz w:val="28"/>
          <w:szCs w:val="28"/>
        </w:rPr>
        <w:t xml:space="preserve"> (C)</w:t>
      </w:r>
      <w:r w:rsidR="00EE386F" w:rsidRPr="009C07F0">
        <w:rPr>
          <w:rFonts w:ascii="標楷體" w:eastAsia="標楷體" w:hAnsi="標楷體" w:hint="eastAsia"/>
          <w:color w:val="000000"/>
          <w:sz w:val="28"/>
          <w:szCs w:val="28"/>
        </w:rPr>
        <w:t xml:space="preserve"> 「六三法」</w:t>
      </w:r>
      <w:r w:rsidR="00EE386F" w:rsidRPr="009C07F0">
        <w:rPr>
          <w:rFonts w:ascii="標楷體" w:eastAsia="標楷體" w:hAnsi="標楷體"/>
          <w:color w:val="000000"/>
          <w:sz w:val="28"/>
          <w:szCs w:val="28"/>
        </w:rPr>
        <w:t xml:space="preserve"> (D)</w:t>
      </w:r>
      <w:r w:rsidR="00EE386F" w:rsidRPr="009C07F0">
        <w:rPr>
          <w:rFonts w:ascii="標楷體" w:eastAsia="標楷體" w:hAnsi="標楷體" w:hint="eastAsia"/>
          <w:color w:val="000000"/>
          <w:sz w:val="28"/>
          <w:szCs w:val="28"/>
        </w:rPr>
        <w:t xml:space="preserve"> 義務教育</w:t>
      </w:r>
      <w:r w:rsidR="00EE386F">
        <w:rPr>
          <w:rFonts w:ascii="標楷體" w:eastAsia="標楷體" w:hAnsi="標楷體" w:hint="eastAsia"/>
          <w:color w:val="000000"/>
          <w:sz w:val="28"/>
          <w:szCs w:val="28"/>
        </w:rPr>
        <w:t xml:space="preserve"> D</w:t>
      </w:r>
    </w:p>
    <w:p w:rsidR="00D07D66" w:rsidRDefault="00FF5A6D" w:rsidP="00B23E2B">
      <w:pPr>
        <w:tabs>
          <w:tab w:val="left" w:pos="992"/>
        </w:tabs>
        <w:snapToGrid w:val="0"/>
        <w:spacing w:line="400" w:lineRule="exact"/>
        <w:ind w:left="278" w:hanging="518"/>
        <w:rPr>
          <w:rFonts w:ascii="標楷體" w:eastAsia="標楷體" w:hAnsi="標楷體"/>
          <w:color w:val="000000"/>
          <w:sz w:val="28"/>
          <w:szCs w:val="28"/>
        </w:rPr>
      </w:pPr>
      <w:r w:rsidRPr="00BF150D">
        <w:rPr>
          <w:rFonts w:ascii="標楷體" w:eastAsia="標楷體" w:hAnsi="標楷體" w:hint="eastAsia"/>
          <w:color w:val="000000"/>
          <w:sz w:val="28"/>
          <w:szCs w:val="28"/>
        </w:rPr>
        <w:t>28</w:t>
      </w:r>
      <w:r w:rsidR="00544042" w:rsidRPr="00BF150D">
        <w:rPr>
          <w:rFonts w:ascii="標楷體" w:eastAsia="標楷體" w:hAnsi="標楷體" w:hint="eastAsia"/>
          <w:color w:val="000000"/>
          <w:sz w:val="28"/>
          <w:szCs w:val="28"/>
        </w:rPr>
        <w:t>、</w:t>
      </w:r>
      <w:r w:rsidR="009513F4" w:rsidRPr="001601CD">
        <w:rPr>
          <w:rFonts w:ascii="標楷體" w:eastAsia="標楷體" w:hAnsi="標楷體" w:hint="eastAsia"/>
          <w:color w:val="000000"/>
          <w:sz w:val="28"/>
          <w:szCs w:val="28"/>
        </w:rPr>
        <w:t>有份資料記載：「光緒十二年（</w:t>
      </w:r>
      <w:r w:rsidR="009513F4" w:rsidRPr="001601CD">
        <w:rPr>
          <w:rFonts w:ascii="標楷體" w:eastAsia="標楷體" w:hAnsi="標楷體"/>
          <w:color w:val="000000"/>
          <w:sz w:val="28"/>
          <w:szCs w:val="28"/>
        </w:rPr>
        <w:t>1886</w:t>
      </w:r>
      <w:r w:rsidR="009513F4" w:rsidRPr="001601CD">
        <w:rPr>
          <w:rFonts w:ascii="標楷體" w:eastAsia="標楷體" w:hAnsi="標楷體" w:hint="eastAsia"/>
          <w:color w:val="000000"/>
          <w:sz w:val="28"/>
          <w:szCs w:val="28"/>
        </w:rPr>
        <w:t>年）四月正式開始，於南北兩府各設總局，選派三十餘人，分赴各縣，會同地方正紳，先查保甲，就戶問糧，戶畝查明，再行逐田清丈，就田問賦。</w:t>
      </w:r>
      <w:r w:rsidR="009513F4" w:rsidRPr="001601CD">
        <w:rPr>
          <w:rFonts w:ascii="標楷體" w:eastAsia="標楷體" w:hAnsi="標楷體"/>
          <w:color w:val="000000"/>
          <w:sz w:val="28"/>
          <w:szCs w:val="28"/>
        </w:rPr>
        <w:t>……</w:t>
      </w:r>
      <w:r w:rsidR="009513F4" w:rsidRPr="001601CD">
        <w:rPr>
          <w:rFonts w:ascii="標楷體" w:eastAsia="標楷體" w:hAnsi="標楷體" w:hint="eastAsia"/>
          <w:color w:val="000000"/>
          <w:sz w:val="28"/>
          <w:szCs w:val="28"/>
        </w:rPr>
        <w:t>光緒十五年始全部清丈給單，溢出原額田數倍，約四百萬畝。」這段資料所陳述的內容是</w:t>
      </w:r>
      <w:r w:rsidR="009513F4" w:rsidRPr="001601CD">
        <w:rPr>
          <w:rFonts w:ascii="標楷體" w:eastAsia="標楷體" w:hAnsi="標楷體"/>
          <w:color w:val="000000"/>
          <w:sz w:val="28"/>
          <w:szCs w:val="28"/>
        </w:rPr>
        <w:t xml:space="preserve">  </w:t>
      </w:r>
    </w:p>
    <w:p w:rsidR="005E7E1D" w:rsidRPr="006B75D1" w:rsidRDefault="009513F4" w:rsidP="00D07D66">
      <w:pPr>
        <w:tabs>
          <w:tab w:val="left" w:pos="992"/>
        </w:tabs>
        <w:snapToGrid w:val="0"/>
        <w:spacing w:line="400" w:lineRule="exact"/>
        <w:ind w:leftChars="100" w:left="520" w:hangingChars="100" w:hanging="280"/>
        <w:rPr>
          <w:rFonts w:ascii="標楷體" w:eastAsia="標楷體" w:hAnsi="標楷體"/>
          <w:color w:val="000000"/>
          <w:sz w:val="28"/>
          <w:szCs w:val="28"/>
        </w:rPr>
      </w:pPr>
      <w:r w:rsidRPr="001601CD">
        <w:rPr>
          <w:rFonts w:ascii="標楷體" w:eastAsia="標楷體" w:hAnsi="標楷體"/>
          <w:color w:val="000000"/>
          <w:sz w:val="28"/>
          <w:szCs w:val="28"/>
        </w:rPr>
        <w:t xml:space="preserve"> (A)</w:t>
      </w:r>
      <w:r w:rsidRPr="001601CD">
        <w:rPr>
          <w:rFonts w:ascii="標楷體" w:eastAsia="標楷體" w:hAnsi="標楷體" w:hint="eastAsia"/>
          <w:color w:val="000000"/>
          <w:sz w:val="28"/>
          <w:szCs w:val="28"/>
        </w:rPr>
        <w:t xml:space="preserve">劉銘傳進行清賦工作　</w:t>
      </w:r>
      <w:r w:rsidRPr="001601CD">
        <w:rPr>
          <w:rFonts w:ascii="標楷體" w:eastAsia="標楷體" w:hAnsi="標楷體"/>
          <w:color w:val="000000"/>
          <w:sz w:val="28"/>
          <w:szCs w:val="28"/>
        </w:rPr>
        <w:t>(B)</w:t>
      </w:r>
      <w:r w:rsidRPr="001601CD">
        <w:rPr>
          <w:rFonts w:ascii="標楷體" w:eastAsia="標楷體" w:hAnsi="標楷體" w:hint="eastAsia"/>
          <w:color w:val="000000"/>
          <w:sz w:val="28"/>
          <w:szCs w:val="28"/>
        </w:rPr>
        <w:t xml:space="preserve">丁日昌向朝廷稟報清賦經過　</w:t>
      </w:r>
      <w:r w:rsidRPr="001601CD">
        <w:rPr>
          <w:rFonts w:ascii="標楷體" w:eastAsia="標楷體" w:hAnsi="標楷體"/>
          <w:color w:val="000000"/>
          <w:sz w:val="28"/>
          <w:szCs w:val="28"/>
        </w:rPr>
        <w:t>(C)</w:t>
      </w:r>
      <w:r w:rsidRPr="001601CD">
        <w:rPr>
          <w:rFonts w:ascii="標楷體" w:eastAsia="標楷體" w:hAnsi="標楷體" w:hint="eastAsia"/>
          <w:color w:val="000000"/>
          <w:sz w:val="28"/>
          <w:szCs w:val="28"/>
        </w:rPr>
        <w:t xml:space="preserve">劉銘傳廢除大租戶的過程　</w:t>
      </w:r>
      <w:r w:rsidRPr="001601CD">
        <w:rPr>
          <w:rFonts w:ascii="標楷體" w:eastAsia="標楷體" w:hAnsi="標楷體"/>
          <w:color w:val="000000"/>
          <w:sz w:val="28"/>
          <w:szCs w:val="28"/>
        </w:rPr>
        <w:t>(D)</w:t>
      </w:r>
      <w:r w:rsidRPr="001601CD">
        <w:rPr>
          <w:rFonts w:ascii="標楷體" w:eastAsia="標楷體" w:hAnsi="標楷體" w:hint="eastAsia"/>
          <w:color w:val="000000"/>
          <w:sz w:val="28"/>
          <w:szCs w:val="28"/>
        </w:rPr>
        <w:t xml:space="preserve">沈葆楨招徠開墾者的經過 </w:t>
      </w:r>
      <w:r w:rsidRPr="001601CD">
        <w:rPr>
          <w:rFonts w:ascii="標楷體" w:eastAsia="標楷體" w:hAnsi="標楷體"/>
          <w:color w:val="000000"/>
          <w:sz w:val="28"/>
          <w:szCs w:val="28"/>
        </w:rPr>
        <w:t>A</w:t>
      </w:r>
      <w:r w:rsidR="00B23E2B" w:rsidRPr="00E70E65">
        <w:rPr>
          <w:rFonts w:ascii="標楷體" w:eastAsia="標楷體" w:hAnsi="標楷體" w:hint="eastAsia"/>
          <w:color w:val="000000"/>
          <w:sz w:val="28"/>
          <w:szCs w:val="28"/>
        </w:rPr>
        <w:t xml:space="preserve"> </w:t>
      </w:r>
      <w:r w:rsidR="00B23E2B" w:rsidRPr="00E70E65">
        <w:rPr>
          <w:rFonts w:ascii="標楷體" w:eastAsia="標楷體" w:hAnsi="標楷體"/>
          <w:color w:val="000000"/>
          <w:sz w:val="28"/>
          <w:szCs w:val="28"/>
        </w:rPr>
        <w:t xml:space="preserve"> </w:t>
      </w:r>
    </w:p>
    <w:p w:rsidR="0009118B" w:rsidRPr="006B75D1" w:rsidRDefault="00FF5A6D" w:rsidP="00E70E65">
      <w:pPr>
        <w:tabs>
          <w:tab w:val="left" w:pos="992"/>
        </w:tabs>
        <w:snapToGrid w:val="0"/>
        <w:spacing w:line="400" w:lineRule="exact"/>
        <w:ind w:left="278" w:hanging="518"/>
        <w:rPr>
          <w:rFonts w:ascii="標楷體" w:eastAsia="標楷體" w:hAnsi="標楷體"/>
          <w:color w:val="000000"/>
          <w:sz w:val="28"/>
          <w:szCs w:val="28"/>
        </w:rPr>
      </w:pPr>
      <w:r w:rsidRPr="00BF150D">
        <w:rPr>
          <w:rFonts w:ascii="標楷體" w:eastAsia="標楷體" w:hAnsi="標楷體" w:hint="eastAsia"/>
          <w:color w:val="000000"/>
          <w:sz w:val="28"/>
          <w:szCs w:val="28"/>
        </w:rPr>
        <w:t>29</w:t>
      </w:r>
      <w:r w:rsidR="00544042" w:rsidRPr="00BF150D">
        <w:rPr>
          <w:rFonts w:ascii="標楷體" w:eastAsia="標楷體" w:hAnsi="標楷體" w:hint="eastAsia"/>
          <w:color w:val="000000"/>
          <w:sz w:val="28"/>
          <w:szCs w:val="28"/>
        </w:rPr>
        <w:t>、</w:t>
      </w:r>
      <w:r w:rsidR="005631CB" w:rsidRPr="006E1D0C">
        <w:rPr>
          <w:rFonts w:ascii="標楷體" w:eastAsia="標楷體" w:hAnsi="標楷體" w:hint="eastAsia"/>
          <w:color w:val="000000"/>
          <w:sz w:val="28"/>
          <w:szCs w:val="28"/>
        </w:rPr>
        <w:t>以下是一段勸降書：「自從客歲構兵以來，我軍屢戰屢勝，貴國簡使議和，訂約數款，臺灣及澎湖列島，皆為貴國所割，授受之後，本總督開府臺北，撫綏民庶，整理庶務，凡百就緒，邇聞閣下尚距臺南，慢弄兵戈，適令全局莫定之運，……閣下雄才大略，精通公法，然而背戾大清國皇帝之聖旨，徒學愚頑之所為，竊為閣下不取也，閣下若解廷諭，速戢兵戈，俾民安業，當已將禮送歸，麾下士卒，亦應宥遇。」依上述史料，我們可判斷這應是日人勸降漢人的史料，請問各應指何人？</w:t>
      </w:r>
      <w:r w:rsidR="005631CB" w:rsidRPr="006E1D0C">
        <w:rPr>
          <w:rFonts w:ascii="標楷體" w:eastAsia="標楷體" w:hAnsi="標楷體"/>
          <w:color w:val="000000"/>
          <w:sz w:val="28"/>
          <w:szCs w:val="28"/>
        </w:rPr>
        <w:t>(A)</w:t>
      </w:r>
      <w:r w:rsidR="005631CB" w:rsidRPr="006E1D0C">
        <w:rPr>
          <w:rFonts w:ascii="標楷體" w:eastAsia="標楷體" w:hAnsi="標楷體" w:hint="eastAsia"/>
          <w:color w:val="000000"/>
          <w:sz w:val="28"/>
          <w:szCs w:val="28"/>
        </w:rPr>
        <w:t xml:space="preserve">伊藤博文與唐景崧　</w:t>
      </w:r>
      <w:r w:rsidR="005631CB" w:rsidRPr="006E1D0C">
        <w:rPr>
          <w:rFonts w:ascii="標楷體" w:eastAsia="標楷體" w:hAnsi="標楷體"/>
          <w:color w:val="000000"/>
          <w:sz w:val="28"/>
          <w:szCs w:val="28"/>
        </w:rPr>
        <w:t>(B)</w:t>
      </w:r>
      <w:r w:rsidR="005631CB" w:rsidRPr="006E1D0C">
        <w:rPr>
          <w:rFonts w:ascii="標楷體" w:eastAsia="標楷體" w:hAnsi="標楷體" w:hint="eastAsia"/>
          <w:color w:val="000000"/>
          <w:sz w:val="28"/>
          <w:szCs w:val="28"/>
        </w:rPr>
        <w:t xml:space="preserve">樺山資紀與劉永福　</w:t>
      </w:r>
      <w:r w:rsidR="005631CB" w:rsidRPr="006E1D0C">
        <w:rPr>
          <w:rFonts w:ascii="標楷體" w:eastAsia="標楷體" w:hAnsi="標楷體"/>
          <w:color w:val="000000"/>
          <w:sz w:val="28"/>
          <w:szCs w:val="28"/>
        </w:rPr>
        <w:t>(C)</w:t>
      </w:r>
      <w:r w:rsidR="005631CB" w:rsidRPr="006E1D0C">
        <w:rPr>
          <w:rFonts w:ascii="標楷體" w:eastAsia="標楷體" w:hAnsi="標楷體" w:hint="eastAsia"/>
          <w:color w:val="000000"/>
          <w:sz w:val="28"/>
          <w:szCs w:val="28"/>
        </w:rPr>
        <w:t xml:space="preserve">兒玉源太郎與林少貓　</w:t>
      </w:r>
      <w:r w:rsidR="005631CB" w:rsidRPr="006E1D0C">
        <w:rPr>
          <w:rFonts w:ascii="標楷體" w:eastAsia="標楷體" w:hAnsi="標楷體"/>
          <w:color w:val="000000"/>
          <w:sz w:val="28"/>
          <w:szCs w:val="28"/>
        </w:rPr>
        <w:t>(D)</w:t>
      </w:r>
      <w:r w:rsidR="005631CB" w:rsidRPr="006E1D0C">
        <w:rPr>
          <w:rFonts w:ascii="標楷體" w:eastAsia="標楷體" w:hAnsi="標楷體" w:hint="eastAsia"/>
          <w:color w:val="000000"/>
          <w:sz w:val="28"/>
          <w:szCs w:val="28"/>
        </w:rPr>
        <w:t>兒玉源太郎與余清芳 B</w:t>
      </w:r>
      <w:r w:rsidR="00674C31" w:rsidRPr="00412889">
        <w:rPr>
          <w:rFonts w:ascii="標楷體" w:eastAsia="標楷體" w:hAnsi="標楷體" w:hint="eastAsia"/>
          <w:color w:val="000000"/>
          <w:sz w:val="28"/>
          <w:szCs w:val="28"/>
        </w:rPr>
        <w:t xml:space="preserve"> </w:t>
      </w:r>
    </w:p>
    <w:p w:rsidR="003E2A13" w:rsidRDefault="00FF5A6D" w:rsidP="00855F07">
      <w:pPr>
        <w:tabs>
          <w:tab w:val="left" w:pos="992"/>
        </w:tabs>
        <w:snapToGrid w:val="0"/>
        <w:spacing w:line="400" w:lineRule="exact"/>
        <w:ind w:left="278" w:hanging="518"/>
        <w:rPr>
          <w:rFonts w:ascii="標楷體" w:eastAsia="標楷體" w:hAnsi="標楷體"/>
          <w:color w:val="000000"/>
          <w:sz w:val="28"/>
          <w:szCs w:val="28"/>
        </w:rPr>
      </w:pPr>
      <w:r w:rsidRPr="00BF150D">
        <w:rPr>
          <w:rFonts w:ascii="標楷體" w:eastAsia="標楷體" w:hAnsi="標楷體" w:hint="eastAsia"/>
          <w:color w:val="000000"/>
          <w:sz w:val="28"/>
          <w:szCs w:val="28"/>
        </w:rPr>
        <w:t>30</w:t>
      </w:r>
      <w:r w:rsidR="00544042" w:rsidRPr="00BF150D">
        <w:rPr>
          <w:rFonts w:ascii="標楷體" w:eastAsia="標楷體" w:hAnsi="標楷體" w:hint="eastAsia"/>
          <w:color w:val="000000"/>
          <w:sz w:val="28"/>
          <w:szCs w:val="28"/>
        </w:rPr>
        <w:t>、</w:t>
      </w:r>
      <w:r w:rsidR="001601CD" w:rsidRPr="00E70E65">
        <w:rPr>
          <w:rFonts w:ascii="標楷體" w:eastAsia="標楷體" w:hAnsi="標楷體" w:hint="eastAsia"/>
          <w:color w:val="000000"/>
          <w:sz w:val="28"/>
          <w:szCs w:val="28"/>
        </w:rPr>
        <w:t>「愛國女子團」是某個時期臺灣常見的地方組織，其活動包括：籌辦有關皇后生日、陸海軍節等慶典，清掃神社，慰問戰爭遺族及傷殘軍人，參加愛國婦人會活動等。根據歷史知識判斷，這個組織</w:t>
      </w:r>
      <w:r w:rsidR="001601CD" w:rsidRPr="00E70E65">
        <w:rPr>
          <w:rFonts w:ascii="標楷體" w:eastAsia="標楷體" w:hAnsi="標楷體" w:hint="eastAsia"/>
          <w:color w:val="000000"/>
          <w:sz w:val="28"/>
          <w:szCs w:val="28"/>
        </w:rPr>
        <w:lastRenderedPageBreak/>
        <w:t>活躍的時間應在何時？</w:t>
      </w:r>
      <w:r w:rsidR="001601CD" w:rsidRPr="00E70E65">
        <w:rPr>
          <w:rFonts w:ascii="標楷體" w:eastAsia="標楷體" w:hAnsi="標楷體"/>
          <w:color w:val="000000"/>
          <w:sz w:val="28"/>
          <w:szCs w:val="28"/>
        </w:rPr>
        <w:t xml:space="preserve">   (A)</w:t>
      </w:r>
      <w:r w:rsidR="001601CD" w:rsidRPr="00E70E65">
        <w:rPr>
          <w:rFonts w:ascii="標楷體" w:eastAsia="標楷體" w:hAnsi="標楷體" w:hint="eastAsia"/>
          <w:color w:val="000000"/>
          <w:sz w:val="28"/>
          <w:szCs w:val="28"/>
        </w:rPr>
        <w:t>劉銘傳來臺建省初期</w:t>
      </w:r>
      <w:r w:rsidR="001601CD" w:rsidRPr="00E70E65">
        <w:rPr>
          <w:rFonts w:ascii="標楷體" w:eastAsia="標楷體" w:hAnsi="標楷體"/>
          <w:color w:val="000000"/>
          <w:sz w:val="28"/>
          <w:szCs w:val="28"/>
        </w:rPr>
        <w:t xml:space="preserve">　(B)</w:t>
      </w:r>
      <w:r w:rsidR="001601CD" w:rsidRPr="00E70E65">
        <w:rPr>
          <w:rFonts w:ascii="標楷體" w:eastAsia="標楷體" w:hAnsi="標楷體" w:hint="eastAsia"/>
          <w:color w:val="000000"/>
          <w:sz w:val="28"/>
          <w:szCs w:val="28"/>
        </w:rPr>
        <w:t>臺灣割讓給日本之初</w:t>
      </w:r>
      <w:r w:rsidR="001601CD" w:rsidRPr="00E70E65">
        <w:rPr>
          <w:rFonts w:ascii="標楷體" w:eastAsia="標楷體" w:hAnsi="標楷體"/>
          <w:color w:val="000000"/>
          <w:sz w:val="28"/>
          <w:szCs w:val="28"/>
        </w:rPr>
        <w:t xml:space="preserve">　(C)</w:t>
      </w:r>
      <w:r w:rsidR="001601CD" w:rsidRPr="00E70E65">
        <w:rPr>
          <w:rFonts w:ascii="標楷體" w:eastAsia="標楷體" w:hAnsi="標楷體" w:hint="eastAsia"/>
          <w:color w:val="000000"/>
          <w:sz w:val="28"/>
          <w:szCs w:val="28"/>
        </w:rPr>
        <w:t>太平洋戰爭爆發後</w:t>
      </w:r>
      <w:r w:rsidR="001601CD" w:rsidRPr="00E70E65">
        <w:rPr>
          <w:rFonts w:ascii="標楷體" w:eastAsia="標楷體" w:hAnsi="標楷體"/>
          <w:color w:val="000000"/>
          <w:sz w:val="28"/>
          <w:szCs w:val="28"/>
        </w:rPr>
        <w:t xml:space="preserve">　(D)</w:t>
      </w:r>
      <w:r w:rsidR="001601CD" w:rsidRPr="00E70E65">
        <w:rPr>
          <w:rFonts w:ascii="標楷體" w:eastAsia="標楷體" w:hAnsi="標楷體" w:hint="eastAsia"/>
          <w:color w:val="000000"/>
          <w:sz w:val="28"/>
          <w:szCs w:val="28"/>
        </w:rPr>
        <w:t xml:space="preserve">第二次世界大戰後二十年間 </w:t>
      </w:r>
      <w:r w:rsidR="001601CD">
        <w:rPr>
          <w:rFonts w:ascii="標楷體" w:eastAsia="標楷體" w:hAnsi="標楷體"/>
          <w:color w:val="000000"/>
          <w:sz w:val="28"/>
          <w:szCs w:val="28"/>
        </w:rPr>
        <w:t xml:space="preserve"> C</w:t>
      </w:r>
      <w:r w:rsidR="00495081" w:rsidRPr="006E2C84">
        <w:rPr>
          <w:rFonts w:ascii="標楷體" w:eastAsia="標楷體" w:hAnsi="標楷體" w:hint="eastAsia"/>
          <w:color w:val="000000"/>
          <w:sz w:val="28"/>
          <w:szCs w:val="28"/>
        </w:rPr>
        <w:t xml:space="preserve">  </w:t>
      </w:r>
    </w:p>
    <w:p w:rsidR="00176DAC" w:rsidRPr="006B75D1" w:rsidRDefault="001F2AA8" w:rsidP="00855F07">
      <w:pPr>
        <w:tabs>
          <w:tab w:val="left" w:pos="992"/>
        </w:tabs>
        <w:snapToGrid w:val="0"/>
        <w:spacing w:line="400" w:lineRule="exact"/>
        <w:ind w:left="278" w:hanging="518"/>
        <w:rPr>
          <w:rFonts w:ascii="標楷體" w:eastAsia="標楷體" w:hAnsi="標楷體"/>
          <w:color w:val="000000"/>
          <w:sz w:val="28"/>
          <w:szCs w:val="28"/>
        </w:rPr>
      </w:pPr>
      <w:r w:rsidRPr="00BF150D">
        <w:rPr>
          <w:rFonts w:ascii="標楷體" w:eastAsia="標楷體" w:hAnsi="標楷體" w:hint="eastAsia"/>
          <w:color w:val="000000"/>
          <w:sz w:val="28"/>
          <w:szCs w:val="28"/>
        </w:rPr>
        <w:t>3</w:t>
      </w:r>
      <w:r w:rsidR="00544042" w:rsidRPr="00BF150D">
        <w:rPr>
          <w:rFonts w:ascii="標楷體" w:eastAsia="標楷體" w:hAnsi="標楷體" w:hint="eastAsia"/>
          <w:color w:val="000000"/>
          <w:sz w:val="28"/>
          <w:szCs w:val="28"/>
        </w:rPr>
        <w:t>1、</w:t>
      </w:r>
      <w:r w:rsidR="009B0DD2" w:rsidRPr="001601CD">
        <w:rPr>
          <w:rFonts w:ascii="標楷體" w:eastAsia="標楷體" w:hAnsi="標楷體" w:hint="eastAsia"/>
          <w:color w:val="000000"/>
          <w:sz w:val="28"/>
          <w:szCs w:val="28"/>
        </w:rPr>
        <w:t>「</w:t>
      </w:r>
      <w:r w:rsidR="009B0DD2" w:rsidRPr="001601CD">
        <w:rPr>
          <w:rFonts w:ascii="標楷體" w:eastAsia="標楷體" w:hAnsi="標楷體"/>
          <w:color w:val="000000"/>
          <w:sz w:val="28"/>
          <w:szCs w:val="28"/>
        </w:rPr>
        <w:t>1931</w:t>
      </w:r>
      <w:r w:rsidR="009B0DD2" w:rsidRPr="001601CD">
        <w:rPr>
          <w:rFonts w:ascii="標楷體" w:eastAsia="標楷體" w:hAnsi="標楷體" w:hint="eastAsia"/>
          <w:color w:val="000000"/>
          <w:sz w:val="28"/>
          <w:szCs w:val="28"/>
        </w:rPr>
        <w:t>年，嘉義農林棒球隊於圓山公園棒球場獲得『全島中等學校野球大會』冠軍，取得前進甲子園（全國高校野球選手權大會）的門票，並在甲子園獲得亞軍的佳績。」棒球與公園皆是日治時代才出現在臺灣的新鮮事。請問下列選項中，那些也是日治時代才首度出現在臺灣？</w:t>
      </w:r>
      <w:r w:rsidR="009B0DD2" w:rsidRPr="001601CD">
        <w:rPr>
          <w:rFonts w:ascii="標楷體" w:eastAsia="標楷體" w:hAnsi="標楷體"/>
          <w:color w:val="000000"/>
          <w:sz w:val="28"/>
          <w:szCs w:val="28"/>
        </w:rPr>
        <w:t>(</w:t>
      </w:r>
      <w:r w:rsidR="009B0DD2" w:rsidRPr="001601CD">
        <w:rPr>
          <w:rFonts w:ascii="標楷體" w:eastAsia="標楷體" w:hAnsi="標楷體" w:hint="eastAsia"/>
          <w:color w:val="000000"/>
          <w:sz w:val="28"/>
          <w:szCs w:val="28"/>
        </w:rPr>
        <w:t>甲</w:t>
      </w:r>
      <w:r w:rsidR="009B0DD2" w:rsidRPr="001601CD">
        <w:rPr>
          <w:rFonts w:ascii="標楷體" w:eastAsia="標楷體" w:hAnsi="標楷體"/>
          <w:color w:val="000000"/>
          <w:sz w:val="28"/>
          <w:szCs w:val="28"/>
        </w:rPr>
        <w:t>)</w:t>
      </w:r>
      <w:r w:rsidR="009B0DD2" w:rsidRPr="001601CD">
        <w:rPr>
          <w:rFonts w:ascii="標楷體" w:eastAsia="標楷體" w:hAnsi="標楷體" w:hint="eastAsia"/>
          <w:color w:val="000000"/>
          <w:sz w:val="28"/>
          <w:szCs w:val="28"/>
        </w:rPr>
        <w:t>輪船；</w:t>
      </w:r>
      <w:r w:rsidR="009B0DD2" w:rsidRPr="001601CD">
        <w:rPr>
          <w:rFonts w:ascii="標楷體" w:eastAsia="標楷體" w:hAnsi="標楷體"/>
          <w:color w:val="000000"/>
          <w:sz w:val="28"/>
          <w:szCs w:val="28"/>
        </w:rPr>
        <w:t>(</w:t>
      </w:r>
      <w:r w:rsidR="009B0DD2" w:rsidRPr="001601CD">
        <w:rPr>
          <w:rFonts w:ascii="標楷體" w:eastAsia="標楷體" w:hAnsi="標楷體" w:hint="eastAsia"/>
          <w:color w:val="000000"/>
          <w:sz w:val="28"/>
          <w:szCs w:val="28"/>
        </w:rPr>
        <w:t>乙</w:t>
      </w:r>
      <w:r w:rsidR="009B0DD2" w:rsidRPr="001601CD">
        <w:rPr>
          <w:rFonts w:ascii="標楷體" w:eastAsia="標楷體" w:hAnsi="標楷體"/>
          <w:color w:val="000000"/>
          <w:sz w:val="28"/>
          <w:szCs w:val="28"/>
        </w:rPr>
        <w:t>)</w:t>
      </w:r>
      <w:r w:rsidR="009B0DD2" w:rsidRPr="001601CD">
        <w:rPr>
          <w:rFonts w:ascii="標楷體" w:eastAsia="標楷體" w:hAnsi="標楷體" w:hint="eastAsia"/>
          <w:color w:val="000000"/>
          <w:sz w:val="28"/>
          <w:szCs w:val="28"/>
        </w:rPr>
        <w:t>博物館；</w:t>
      </w:r>
      <w:r w:rsidR="009B0DD2" w:rsidRPr="001601CD">
        <w:rPr>
          <w:rFonts w:ascii="標楷體" w:eastAsia="標楷體" w:hAnsi="標楷體"/>
          <w:color w:val="000000"/>
          <w:sz w:val="28"/>
          <w:szCs w:val="28"/>
        </w:rPr>
        <w:t>(</w:t>
      </w:r>
      <w:r w:rsidR="009B0DD2" w:rsidRPr="001601CD">
        <w:rPr>
          <w:rFonts w:ascii="標楷體" w:eastAsia="標楷體" w:hAnsi="標楷體" w:hint="eastAsia"/>
          <w:color w:val="000000"/>
          <w:sz w:val="28"/>
          <w:szCs w:val="28"/>
        </w:rPr>
        <w:t>丙</w:t>
      </w:r>
      <w:r w:rsidR="009B0DD2" w:rsidRPr="001601CD">
        <w:rPr>
          <w:rFonts w:ascii="標楷體" w:eastAsia="標楷體" w:hAnsi="標楷體"/>
          <w:color w:val="000000"/>
          <w:sz w:val="28"/>
          <w:szCs w:val="28"/>
        </w:rPr>
        <w:t>)</w:t>
      </w:r>
      <w:r w:rsidR="009B0DD2" w:rsidRPr="001601CD">
        <w:rPr>
          <w:rFonts w:ascii="標楷體" w:eastAsia="標楷體" w:hAnsi="標楷體" w:hint="eastAsia"/>
          <w:color w:val="000000"/>
          <w:sz w:val="28"/>
          <w:szCs w:val="28"/>
        </w:rPr>
        <w:t>百貨公司；</w:t>
      </w:r>
      <w:r w:rsidR="009B0DD2" w:rsidRPr="001601CD">
        <w:rPr>
          <w:rFonts w:ascii="標楷體" w:eastAsia="標楷體" w:hAnsi="標楷體"/>
          <w:color w:val="000000"/>
          <w:sz w:val="28"/>
          <w:szCs w:val="28"/>
        </w:rPr>
        <w:t>(</w:t>
      </w:r>
      <w:r w:rsidR="009B0DD2" w:rsidRPr="001601CD">
        <w:rPr>
          <w:rFonts w:ascii="標楷體" w:eastAsia="標楷體" w:hAnsi="標楷體" w:hint="eastAsia"/>
          <w:color w:val="000000"/>
          <w:sz w:val="28"/>
          <w:szCs w:val="28"/>
        </w:rPr>
        <w:t>丁</w:t>
      </w:r>
      <w:r w:rsidR="009B0DD2" w:rsidRPr="001601CD">
        <w:rPr>
          <w:rFonts w:ascii="標楷體" w:eastAsia="標楷體" w:hAnsi="標楷體"/>
          <w:color w:val="000000"/>
          <w:sz w:val="28"/>
          <w:szCs w:val="28"/>
        </w:rPr>
        <w:t>)</w:t>
      </w:r>
      <w:r w:rsidR="009B0DD2" w:rsidRPr="001601CD">
        <w:rPr>
          <w:rFonts w:ascii="標楷體" w:eastAsia="標楷體" w:hAnsi="標楷體" w:hint="eastAsia"/>
          <w:color w:val="000000"/>
          <w:sz w:val="28"/>
          <w:szCs w:val="28"/>
        </w:rPr>
        <w:t>西式學校；</w:t>
      </w:r>
      <w:r w:rsidR="009B0DD2" w:rsidRPr="001601CD">
        <w:rPr>
          <w:rFonts w:ascii="標楷體" w:eastAsia="標楷體" w:hAnsi="標楷體"/>
          <w:color w:val="000000"/>
          <w:sz w:val="28"/>
          <w:szCs w:val="28"/>
        </w:rPr>
        <w:t>(</w:t>
      </w:r>
      <w:r w:rsidR="009B0DD2" w:rsidRPr="001601CD">
        <w:rPr>
          <w:rFonts w:ascii="標楷體" w:eastAsia="標楷體" w:hAnsi="標楷體" w:hint="eastAsia"/>
          <w:color w:val="000000"/>
          <w:sz w:val="28"/>
          <w:szCs w:val="28"/>
        </w:rPr>
        <w:t>戊</w:t>
      </w:r>
      <w:r w:rsidR="009B0DD2" w:rsidRPr="001601CD">
        <w:rPr>
          <w:rFonts w:ascii="標楷體" w:eastAsia="標楷體" w:hAnsi="標楷體"/>
          <w:color w:val="000000"/>
          <w:sz w:val="28"/>
          <w:szCs w:val="28"/>
        </w:rPr>
        <w:t>)</w:t>
      </w:r>
      <w:r w:rsidR="009B0DD2" w:rsidRPr="001601CD">
        <w:rPr>
          <w:rFonts w:ascii="標楷體" w:eastAsia="標楷體" w:hAnsi="標楷體" w:hint="eastAsia"/>
          <w:color w:val="000000"/>
          <w:sz w:val="28"/>
          <w:szCs w:val="28"/>
        </w:rPr>
        <w:t>標準時間制</w:t>
      </w:r>
      <w:r w:rsidR="009B0DD2" w:rsidRPr="001601CD">
        <w:rPr>
          <w:rFonts w:ascii="標楷體" w:eastAsia="標楷體" w:hAnsi="標楷體"/>
          <w:color w:val="000000"/>
          <w:sz w:val="28"/>
          <w:szCs w:val="28"/>
        </w:rPr>
        <w:t xml:space="preserve">   (A)</w:t>
      </w:r>
      <w:r w:rsidR="009B0DD2" w:rsidRPr="001601CD">
        <w:rPr>
          <w:rFonts w:ascii="標楷體" w:eastAsia="標楷體" w:hAnsi="標楷體" w:hint="eastAsia"/>
          <w:color w:val="000000"/>
          <w:sz w:val="28"/>
          <w:szCs w:val="28"/>
        </w:rPr>
        <w:t xml:space="preserve">甲乙丙　</w:t>
      </w:r>
      <w:r w:rsidR="009B0DD2" w:rsidRPr="001601CD">
        <w:rPr>
          <w:rFonts w:ascii="標楷體" w:eastAsia="標楷體" w:hAnsi="標楷體"/>
          <w:color w:val="000000"/>
          <w:sz w:val="28"/>
          <w:szCs w:val="28"/>
        </w:rPr>
        <w:t>(B)</w:t>
      </w:r>
      <w:r w:rsidR="009B0DD2" w:rsidRPr="001601CD">
        <w:rPr>
          <w:rFonts w:ascii="標楷體" w:eastAsia="標楷體" w:hAnsi="標楷體" w:hint="eastAsia"/>
          <w:color w:val="000000"/>
          <w:sz w:val="28"/>
          <w:szCs w:val="28"/>
        </w:rPr>
        <w:t xml:space="preserve">乙丙丁　</w:t>
      </w:r>
      <w:r w:rsidR="009B0DD2" w:rsidRPr="001601CD">
        <w:rPr>
          <w:rFonts w:ascii="標楷體" w:eastAsia="標楷體" w:hAnsi="標楷體"/>
          <w:color w:val="000000"/>
          <w:sz w:val="28"/>
          <w:szCs w:val="28"/>
        </w:rPr>
        <w:t>(C)</w:t>
      </w:r>
      <w:r w:rsidR="009B0DD2" w:rsidRPr="001601CD">
        <w:rPr>
          <w:rFonts w:ascii="標楷體" w:eastAsia="標楷體" w:hAnsi="標楷體" w:hint="eastAsia"/>
          <w:color w:val="000000"/>
          <w:sz w:val="28"/>
          <w:szCs w:val="28"/>
        </w:rPr>
        <w:t xml:space="preserve">乙丙戊　</w:t>
      </w:r>
      <w:r w:rsidR="009B0DD2" w:rsidRPr="001601CD">
        <w:rPr>
          <w:rFonts w:ascii="標楷體" w:eastAsia="標楷體" w:hAnsi="標楷體"/>
          <w:color w:val="000000"/>
          <w:sz w:val="28"/>
          <w:szCs w:val="28"/>
        </w:rPr>
        <w:t>(D)</w:t>
      </w:r>
      <w:r w:rsidR="009B0DD2" w:rsidRPr="001601CD">
        <w:rPr>
          <w:rFonts w:ascii="標楷體" w:eastAsia="標楷體" w:hAnsi="標楷體" w:hint="eastAsia"/>
          <w:color w:val="000000"/>
          <w:sz w:val="28"/>
          <w:szCs w:val="28"/>
        </w:rPr>
        <w:t xml:space="preserve">甲乙戊 </w:t>
      </w:r>
      <w:r w:rsidR="009B0DD2" w:rsidRPr="001601CD">
        <w:rPr>
          <w:rFonts w:ascii="標楷體" w:eastAsia="標楷體" w:hAnsi="標楷體"/>
          <w:color w:val="000000"/>
          <w:sz w:val="28"/>
          <w:szCs w:val="28"/>
        </w:rPr>
        <w:t>C</w:t>
      </w:r>
    </w:p>
    <w:p w:rsidR="00412889" w:rsidRDefault="001F2AA8" w:rsidP="00733E2F">
      <w:pPr>
        <w:tabs>
          <w:tab w:val="left" w:pos="992"/>
        </w:tabs>
        <w:snapToGrid w:val="0"/>
        <w:spacing w:line="400" w:lineRule="exact"/>
        <w:ind w:left="278" w:hanging="518"/>
        <w:rPr>
          <w:rFonts w:ascii="標楷體" w:eastAsia="標楷體" w:hAnsi="標楷體"/>
          <w:color w:val="000000"/>
          <w:sz w:val="28"/>
          <w:szCs w:val="28"/>
        </w:rPr>
      </w:pPr>
      <w:r w:rsidRPr="00BF150D">
        <w:rPr>
          <w:rFonts w:ascii="標楷體" w:eastAsia="標楷體" w:hAnsi="標楷體" w:hint="eastAsia"/>
          <w:color w:val="000000"/>
          <w:sz w:val="28"/>
          <w:szCs w:val="28"/>
        </w:rPr>
        <w:t>32</w:t>
      </w:r>
      <w:r w:rsidR="00544042" w:rsidRPr="00BF150D">
        <w:rPr>
          <w:rFonts w:ascii="標楷體" w:eastAsia="標楷體" w:hAnsi="標楷體" w:hint="eastAsia"/>
          <w:color w:val="000000"/>
          <w:sz w:val="28"/>
          <w:szCs w:val="28"/>
        </w:rPr>
        <w:t>、</w:t>
      </w:r>
      <w:r w:rsidR="00684B98" w:rsidRPr="00E70E65">
        <w:rPr>
          <w:rFonts w:ascii="標楷體" w:eastAsia="標楷體" w:hAnsi="標楷體"/>
          <w:color w:val="000000"/>
          <w:sz w:val="28"/>
          <w:szCs w:val="28"/>
        </w:rPr>
        <w:t>某位知識分子主張日本應該與中國維持友好關係來共同對抗白種人，在此情況下，日本對臺灣的統治並不單純只是作為殖民政策的結果，他希望臺灣人和日本人之間可形成像兄弟一樣的平等尊重關係，以作為中日雙方互動的橋梁，此人的提倡亦成為臺人揭開政治抗爭的序幕。請問這位知識分子最有可能是誰？   (A)蔣渭水　(B)簡吉　(C)後藤新平　(D)板垣退助</w:t>
      </w:r>
      <w:r w:rsidR="00684B98" w:rsidRPr="005045BC">
        <w:rPr>
          <w:rFonts w:ascii="標楷體" w:eastAsia="標楷體" w:hAnsi="標楷體" w:hint="eastAsia"/>
          <w:color w:val="000000"/>
          <w:sz w:val="28"/>
          <w:szCs w:val="28"/>
        </w:rPr>
        <w:t>D</w:t>
      </w:r>
      <w:r w:rsidR="00C46D65" w:rsidRPr="006E2C84">
        <w:rPr>
          <w:rFonts w:ascii="標楷體" w:eastAsia="標楷體" w:hAnsi="標楷體" w:hint="eastAsia"/>
          <w:color w:val="000000"/>
          <w:sz w:val="28"/>
          <w:szCs w:val="28"/>
        </w:rPr>
        <w:t xml:space="preserve">  </w:t>
      </w:r>
    </w:p>
    <w:p w:rsidR="00EC180E" w:rsidRPr="006025E7" w:rsidRDefault="001F2AA8" w:rsidP="00D33D20">
      <w:pPr>
        <w:tabs>
          <w:tab w:val="left" w:pos="992"/>
        </w:tabs>
        <w:snapToGrid w:val="0"/>
        <w:spacing w:line="400" w:lineRule="exact"/>
        <w:ind w:left="278" w:hanging="518"/>
        <w:rPr>
          <w:rFonts w:ascii="標楷體" w:eastAsia="標楷體" w:hAnsi="標楷體"/>
          <w:color w:val="000000"/>
          <w:sz w:val="28"/>
          <w:szCs w:val="28"/>
        </w:rPr>
      </w:pPr>
      <w:r w:rsidRPr="00BF150D">
        <w:rPr>
          <w:rFonts w:ascii="標楷體" w:eastAsia="標楷體" w:hAnsi="標楷體" w:hint="eastAsia"/>
          <w:color w:val="000000"/>
          <w:sz w:val="28"/>
          <w:szCs w:val="28"/>
        </w:rPr>
        <w:t>33</w:t>
      </w:r>
      <w:r w:rsidR="00544042" w:rsidRPr="00BF150D">
        <w:rPr>
          <w:rFonts w:ascii="標楷體" w:eastAsia="標楷體" w:hAnsi="標楷體" w:hint="eastAsia"/>
          <w:color w:val="000000"/>
          <w:sz w:val="28"/>
          <w:szCs w:val="28"/>
        </w:rPr>
        <w:t>、</w:t>
      </w:r>
      <w:r w:rsidR="00D0020B" w:rsidRPr="00E70E65">
        <w:rPr>
          <w:rFonts w:ascii="標楷體" w:eastAsia="標楷體" w:hAnsi="標楷體" w:hint="eastAsia"/>
          <w:color w:val="000000"/>
          <w:sz w:val="28"/>
          <w:szCs w:val="28"/>
        </w:rPr>
        <w:t>徐驤，苗栗頭份人，在家鄉組織義勇軍，參加新竹保衛戰，兵敗至中部，與吳湯興、吳彭年一起在八卦山奮勇抗敵。由以上史實可知，這是那一歷史時期的狀況？</w:t>
      </w:r>
      <w:r w:rsidR="00D0020B" w:rsidRPr="00E70E65">
        <w:rPr>
          <w:rFonts w:ascii="標楷體" w:eastAsia="標楷體" w:hAnsi="標楷體"/>
          <w:color w:val="000000"/>
          <w:sz w:val="28"/>
          <w:szCs w:val="28"/>
        </w:rPr>
        <w:t xml:space="preserve">   (A)</w:t>
      </w:r>
      <w:r w:rsidR="00D0020B" w:rsidRPr="00E70E65">
        <w:rPr>
          <w:rFonts w:ascii="標楷體" w:eastAsia="標楷體" w:hAnsi="標楷體" w:hint="eastAsia"/>
          <w:color w:val="000000"/>
          <w:sz w:val="28"/>
          <w:szCs w:val="28"/>
        </w:rPr>
        <w:t>乙未抗日時期</w:t>
      </w:r>
      <w:r w:rsidR="00D0020B" w:rsidRPr="00E70E65">
        <w:rPr>
          <w:rFonts w:ascii="標楷體" w:eastAsia="標楷體" w:hAnsi="標楷體"/>
          <w:color w:val="000000"/>
          <w:sz w:val="28"/>
          <w:szCs w:val="28"/>
        </w:rPr>
        <w:t xml:space="preserve">　(B)</w:t>
      </w:r>
      <w:r w:rsidR="00D0020B" w:rsidRPr="00E70E65">
        <w:rPr>
          <w:rFonts w:ascii="標楷體" w:eastAsia="標楷體" w:hAnsi="標楷體" w:hint="eastAsia"/>
          <w:color w:val="000000"/>
          <w:sz w:val="28"/>
          <w:szCs w:val="28"/>
        </w:rPr>
        <w:t>同化政策時期</w:t>
      </w:r>
      <w:r w:rsidR="00D0020B" w:rsidRPr="00E70E65">
        <w:rPr>
          <w:rFonts w:ascii="標楷體" w:eastAsia="標楷體" w:hAnsi="標楷體"/>
          <w:color w:val="000000"/>
          <w:sz w:val="28"/>
          <w:szCs w:val="28"/>
        </w:rPr>
        <w:t xml:space="preserve">　(C)</w:t>
      </w:r>
      <w:r w:rsidR="00D0020B" w:rsidRPr="00E70E65">
        <w:rPr>
          <w:rFonts w:ascii="標楷體" w:eastAsia="標楷體" w:hAnsi="標楷體" w:hint="eastAsia"/>
          <w:color w:val="000000"/>
          <w:sz w:val="28"/>
          <w:szCs w:val="28"/>
        </w:rPr>
        <w:t>皇民化運動時期</w:t>
      </w:r>
      <w:r w:rsidR="00D0020B" w:rsidRPr="00E70E65">
        <w:rPr>
          <w:rFonts w:ascii="標楷體" w:eastAsia="標楷體" w:hAnsi="標楷體"/>
          <w:color w:val="000000"/>
          <w:sz w:val="28"/>
          <w:szCs w:val="28"/>
        </w:rPr>
        <w:t xml:space="preserve">　(D)</w:t>
      </w:r>
      <w:r w:rsidR="00D0020B" w:rsidRPr="00E70E65">
        <w:rPr>
          <w:rFonts w:ascii="標楷體" w:eastAsia="標楷體" w:hAnsi="標楷體" w:hint="eastAsia"/>
          <w:color w:val="000000"/>
          <w:sz w:val="28"/>
          <w:szCs w:val="28"/>
        </w:rPr>
        <w:t>內地延長主義時期</w:t>
      </w:r>
      <w:r w:rsidR="00D0020B" w:rsidRPr="006E2C84">
        <w:rPr>
          <w:rFonts w:ascii="標楷體" w:eastAsia="標楷體" w:hAnsi="標楷體" w:hint="eastAsia"/>
          <w:color w:val="000000"/>
          <w:sz w:val="28"/>
          <w:szCs w:val="28"/>
        </w:rPr>
        <w:t xml:space="preserve">  A</w:t>
      </w:r>
    </w:p>
    <w:p w:rsidR="0009118B" w:rsidRDefault="001F2AA8" w:rsidP="00A17E1C">
      <w:pPr>
        <w:tabs>
          <w:tab w:val="left" w:pos="992"/>
        </w:tabs>
        <w:snapToGrid w:val="0"/>
        <w:spacing w:line="400" w:lineRule="exact"/>
        <w:ind w:left="278" w:hanging="518"/>
        <w:rPr>
          <w:rFonts w:ascii="標楷體" w:eastAsia="標楷體" w:hAnsi="標楷體"/>
          <w:color w:val="000000"/>
          <w:sz w:val="28"/>
          <w:szCs w:val="28"/>
        </w:rPr>
      </w:pPr>
      <w:r w:rsidRPr="00BF150D">
        <w:rPr>
          <w:rFonts w:ascii="標楷體" w:eastAsia="標楷體" w:hAnsi="標楷體" w:hint="eastAsia"/>
          <w:color w:val="000000"/>
          <w:sz w:val="28"/>
          <w:szCs w:val="28"/>
        </w:rPr>
        <w:t>34、</w:t>
      </w:r>
      <w:r w:rsidR="006D05F6" w:rsidRPr="001601CD">
        <w:rPr>
          <w:rFonts w:ascii="標楷體" w:eastAsia="標楷體" w:hAnsi="標楷體"/>
          <w:color w:val="000000"/>
          <w:sz w:val="28"/>
          <w:szCs w:val="28"/>
        </w:rPr>
        <w:t xml:space="preserve">1927年，臺灣文化協會出現分裂，連溫卿取得文協的領導權。以下何者最有可能是當時連溫卿主導的方向？   </w:t>
      </w:r>
    </w:p>
    <w:p w:rsidR="0009118B" w:rsidRDefault="006D05F6" w:rsidP="0009118B">
      <w:pPr>
        <w:tabs>
          <w:tab w:val="left" w:pos="992"/>
        </w:tabs>
        <w:snapToGrid w:val="0"/>
        <w:spacing w:line="400" w:lineRule="exact"/>
        <w:ind w:leftChars="100" w:left="240"/>
        <w:rPr>
          <w:rFonts w:ascii="標楷體" w:eastAsia="標楷體" w:hAnsi="標楷體"/>
          <w:color w:val="000000"/>
          <w:sz w:val="28"/>
          <w:szCs w:val="28"/>
        </w:rPr>
      </w:pPr>
      <w:r w:rsidRPr="001601CD">
        <w:rPr>
          <w:rFonts w:ascii="標楷體" w:eastAsia="標楷體" w:hAnsi="標楷體"/>
          <w:color w:val="000000"/>
          <w:sz w:val="28"/>
          <w:szCs w:val="28"/>
        </w:rPr>
        <w:t xml:space="preserve">(A)我們應該成為農民、勞動者、小商人的戰鬥團體　</w:t>
      </w:r>
    </w:p>
    <w:p w:rsidR="0009118B" w:rsidRDefault="006D05F6" w:rsidP="0009118B">
      <w:pPr>
        <w:tabs>
          <w:tab w:val="left" w:pos="992"/>
        </w:tabs>
        <w:snapToGrid w:val="0"/>
        <w:spacing w:line="400" w:lineRule="exact"/>
        <w:ind w:leftChars="100" w:left="240"/>
        <w:rPr>
          <w:rFonts w:ascii="標楷體" w:eastAsia="標楷體" w:hAnsi="標楷體"/>
          <w:color w:val="000000"/>
          <w:sz w:val="28"/>
          <w:szCs w:val="28"/>
        </w:rPr>
      </w:pPr>
      <w:r w:rsidRPr="001601CD">
        <w:rPr>
          <w:rFonts w:ascii="標楷體" w:eastAsia="標楷體" w:hAnsi="標楷體"/>
          <w:color w:val="000000"/>
          <w:sz w:val="28"/>
          <w:szCs w:val="28"/>
        </w:rPr>
        <w:t xml:space="preserve">(B)我們應該要繼續推動設置議會的請願運動　</w:t>
      </w:r>
    </w:p>
    <w:p w:rsidR="0009118B" w:rsidRDefault="006D05F6" w:rsidP="0009118B">
      <w:pPr>
        <w:tabs>
          <w:tab w:val="left" w:pos="992"/>
        </w:tabs>
        <w:snapToGrid w:val="0"/>
        <w:spacing w:line="400" w:lineRule="exact"/>
        <w:ind w:leftChars="100" w:left="240"/>
        <w:rPr>
          <w:rFonts w:ascii="標楷體" w:eastAsia="標楷體" w:hAnsi="標楷體"/>
          <w:color w:val="000000"/>
          <w:sz w:val="28"/>
          <w:szCs w:val="28"/>
        </w:rPr>
      </w:pPr>
      <w:r w:rsidRPr="001601CD">
        <w:rPr>
          <w:rFonts w:ascii="標楷體" w:eastAsia="標楷體" w:hAnsi="標楷體"/>
          <w:color w:val="000000"/>
          <w:sz w:val="28"/>
          <w:szCs w:val="28"/>
        </w:rPr>
        <w:t xml:space="preserve">(C)我們要在合理合法的範圍內發展民族運動　</w:t>
      </w:r>
    </w:p>
    <w:p w:rsidR="005E65D0" w:rsidRDefault="006D05F6" w:rsidP="0009118B">
      <w:pPr>
        <w:tabs>
          <w:tab w:val="left" w:pos="992"/>
        </w:tabs>
        <w:snapToGrid w:val="0"/>
        <w:spacing w:line="400" w:lineRule="exact"/>
        <w:ind w:leftChars="100" w:left="240"/>
        <w:rPr>
          <w:rFonts w:ascii="標楷體" w:eastAsia="標楷體" w:hAnsi="標楷體"/>
          <w:color w:val="000000"/>
          <w:sz w:val="28"/>
          <w:szCs w:val="28"/>
        </w:rPr>
      </w:pPr>
      <w:r w:rsidRPr="001601CD">
        <w:rPr>
          <w:rFonts w:ascii="標楷體" w:eastAsia="標楷體" w:hAnsi="標楷體"/>
          <w:color w:val="000000"/>
          <w:sz w:val="28"/>
          <w:szCs w:val="28"/>
        </w:rPr>
        <w:t>(D)我們要推翻總督府，終結壓榨式的殖民統治</w:t>
      </w:r>
      <w:r w:rsidRPr="001601CD">
        <w:rPr>
          <w:rFonts w:ascii="標楷體" w:eastAsia="標楷體" w:hAnsi="標楷體" w:hint="eastAsia"/>
          <w:color w:val="000000"/>
          <w:sz w:val="28"/>
          <w:szCs w:val="28"/>
        </w:rPr>
        <w:t xml:space="preserve"> </w:t>
      </w:r>
      <w:r w:rsidRPr="001601CD">
        <w:rPr>
          <w:rFonts w:ascii="標楷體" w:eastAsia="標楷體" w:hAnsi="標楷體"/>
          <w:color w:val="000000"/>
          <w:sz w:val="28"/>
          <w:szCs w:val="28"/>
        </w:rPr>
        <w:t xml:space="preserve"> A</w:t>
      </w:r>
      <w:r w:rsidR="005E65D0" w:rsidRPr="006E2C84">
        <w:rPr>
          <w:rFonts w:ascii="標楷體" w:eastAsia="標楷體" w:hAnsi="標楷體" w:hint="eastAsia"/>
          <w:color w:val="000000"/>
          <w:sz w:val="28"/>
          <w:szCs w:val="28"/>
        </w:rPr>
        <w:t xml:space="preserve">  </w:t>
      </w:r>
    </w:p>
    <w:p w:rsidR="00642A21" w:rsidRDefault="001F2AA8" w:rsidP="00AA79CE">
      <w:pPr>
        <w:tabs>
          <w:tab w:val="left" w:pos="992"/>
        </w:tabs>
        <w:snapToGrid w:val="0"/>
        <w:spacing w:line="400" w:lineRule="exact"/>
        <w:ind w:left="278" w:hanging="518"/>
        <w:rPr>
          <w:rFonts w:ascii="標楷體" w:eastAsia="標楷體" w:hAnsi="標楷體"/>
          <w:color w:val="000000"/>
          <w:sz w:val="28"/>
          <w:szCs w:val="28"/>
        </w:rPr>
      </w:pPr>
      <w:r w:rsidRPr="00BF150D">
        <w:rPr>
          <w:rFonts w:ascii="標楷體" w:eastAsia="標楷體" w:hAnsi="標楷體" w:hint="eastAsia"/>
          <w:color w:val="000000"/>
          <w:sz w:val="28"/>
          <w:szCs w:val="28"/>
        </w:rPr>
        <w:t>35、</w:t>
      </w:r>
      <w:r w:rsidR="00A36CB1" w:rsidRPr="0093320C">
        <w:rPr>
          <w:rFonts w:ascii="標楷體" w:eastAsia="標楷體" w:hAnsi="標楷體" w:hint="eastAsia"/>
          <w:color w:val="000000"/>
          <w:sz w:val="28"/>
          <w:szCs w:val="28"/>
        </w:rPr>
        <w:t>一本方志記載日治時期的情況「首任文官總督抵臺之後，希望軍民分治，改革地方制度，警察對地方管轄的權利顯然減少，逐漸走向地方自治，並成立了街庄協議會。」請問，當時日人喊出的口號是：　(Ａ)民族自決　(Ｂ)漸進同化　(Ｃ)內地延長　(Ｄ)皇民化  C</w:t>
      </w:r>
    </w:p>
    <w:p w:rsidR="00AA79CE" w:rsidRDefault="001F2AA8" w:rsidP="00AA79CE">
      <w:pPr>
        <w:tabs>
          <w:tab w:val="left" w:pos="992"/>
        </w:tabs>
        <w:snapToGrid w:val="0"/>
        <w:spacing w:line="400" w:lineRule="exact"/>
        <w:ind w:left="278" w:hanging="518"/>
        <w:rPr>
          <w:rFonts w:ascii="標楷體" w:eastAsia="標楷體" w:hAnsi="標楷體"/>
          <w:color w:val="000000"/>
          <w:sz w:val="28"/>
          <w:szCs w:val="28"/>
        </w:rPr>
      </w:pPr>
      <w:r w:rsidRPr="00BF150D">
        <w:rPr>
          <w:rFonts w:ascii="標楷體" w:eastAsia="標楷體" w:hAnsi="標楷體" w:hint="eastAsia"/>
          <w:color w:val="000000"/>
          <w:sz w:val="28"/>
          <w:szCs w:val="28"/>
        </w:rPr>
        <w:t>36、</w:t>
      </w:r>
      <w:r w:rsidR="00DF1E83" w:rsidRPr="00E70E65">
        <w:rPr>
          <w:rFonts w:ascii="標楷體" w:eastAsia="標楷體" w:hAnsi="標楷體"/>
          <w:color w:val="000000"/>
          <w:sz w:val="28"/>
          <w:szCs w:val="28"/>
        </w:rPr>
        <w:t>1951年，由五十二國代表參加的舊金山和會，對於究竟那一個政權可以代表「中國」出席會議出現歧見。美國反對中華人民共和國可以派遣代表，英國則質疑中華民國是否可以代表中國，最後形成沒有中國代表參與的和會。請問下列那一項是舊金山和會的決議內容？   (A)日本將臺灣與澎湖的主權轉交中華民國　(B)日本將臺灣與澎湖的主權轉交中華人民共和國　(C)日本放棄臺灣與澎湖的主權　(D)臺灣與澎湖的主權交由聯合國決定</w:t>
      </w:r>
      <w:r w:rsidR="00787A5B">
        <w:rPr>
          <w:rFonts w:ascii="標楷體" w:eastAsia="標楷體" w:hAnsi="標楷體" w:hint="eastAsia"/>
          <w:color w:val="000000"/>
          <w:sz w:val="28"/>
          <w:szCs w:val="28"/>
        </w:rPr>
        <w:t xml:space="preserve"> </w:t>
      </w:r>
      <w:r w:rsidR="00787A5B">
        <w:rPr>
          <w:rFonts w:ascii="標楷體" w:eastAsia="標楷體" w:hAnsi="標楷體"/>
          <w:color w:val="000000"/>
          <w:sz w:val="28"/>
          <w:szCs w:val="28"/>
        </w:rPr>
        <w:t xml:space="preserve"> C</w:t>
      </w:r>
    </w:p>
    <w:p w:rsidR="000C4E56" w:rsidRDefault="00A85DAD" w:rsidP="00642A21">
      <w:pPr>
        <w:tabs>
          <w:tab w:val="left" w:pos="992"/>
        </w:tabs>
        <w:snapToGrid w:val="0"/>
        <w:spacing w:line="400" w:lineRule="exact"/>
        <w:ind w:left="278" w:hanging="518"/>
        <w:rPr>
          <w:rFonts w:ascii="標楷體" w:eastAsia="標楷體" w:hAnsi="標楷體"/>
          <w:color w:val="000000"/>
          <w:sz w:val="28"/>
          <w:szCs w:val="28"/>
        </w:rPr>
      </w:pPr>
      <w:r w:rsidRPr="001601CD">
        <w:rPr>
          <w:rFonts w:ascii="標楷體" w:eastAsia="標楷體" w:hAnsi="標楷體"/>
          <w:noProof/>
          <w:color w:val="000000"/>
          <w:sz w:val="28"/>
          <w:szCs w:val="28"/>
        </w:rPr>
        <w:drawing>
          <wp:anchor distT="0" distB="0" distL="114300" distR="114300" simplePos="0" relativeHeight="251658240" behindDoc="0" locked="0" layoutInCell="1" allowOverlap="1">
            <wp:simplePos x="0" y="0"/>
            <wp:positionH relativeFrom="column">
              <wp:posOffset>6529705</wp:posOffset>
            </wp:positionH>
            <wp:positionV relativeFrom="paragraph">
              <wp:posOffset>428625</wp:posOffset>
            </wp:positionV>
            <wp:extent cx="1656080" cy="2047240"/>
            <wp:effectExtent l="0" t="0" r="1270" b="0"/>
            <wp:wrapSquare wrapText="bothSides"/>
            <wp:docPr id="1" name="圖片 1" descr="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4-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6080" cy="2047240"/>
                    </a:xfrm>
                    <a:prstGeom prst="rect">
                      <a:avLst/>
                    </a:prstGeom>
                    <a:noFill/>
                    <a:ln>
                      <a:noFill/>
                    </a:ln>
                  </pic:spPr>
                </pic:pic>
              </a:graphicData>
            </a:graphic>
            <wp14:sizeRelH relativeFrom="page">
              <wp14:pctWidth>0</wp14:pctWidth>
            </wp14:sizeRelH>
            <wp14:sizeRelV relativeFrom="page">
              <wp14:pctHeight>0</wp14:pctHeight>
            </wp14:sizeRelV>
          </wp:anchor>
        </w:drawing>
      </w:r>
      <w:r w:rsidR="00057525" w:rsidRPr="00BF150D">
        <w:rPr>
          <w:rFonts w:ascii="標楷體" w:eastAsia="標楷體" w:hAnsi="標楷體" w:hint="eastAsia"/>
          <w:color w:val="000000"/>
          <w:sz w:val="28"/>
          <w:szCs w:val="28"/>
        </w:rPr>
        <w:t>37、</w:t>
      </w:r>
      <w:r w:rsidR="004078C1" w:rsidRPr="001A4DF8">
        <w:rPr>
          <w:rFonts w:ascii="標楷體" w:eastAsia="標楷體" w:hAnsi="標楷體"/>
          <w:color w:val="000000"/>
          <w:sz w:val="28"/>
          <w:szCs w:val="28"/>
        </w:rPr>
        <w:t>在臺北車站附近，因緣際會下形成了某個群體常聚集的一條街道。每到週日，他們才得以放下平日的看護、工人工作，能夠休息一下，到這裡買必需品、找朋友、吃家鄉菜，一解在異地生活的憂愁。有時候他們也會因為沒有活動空間，只好到車站大廳席地而坐、做禮拜，還曾引發社會的歧視與討論。請問資料描述的對象是   (A)眷村老兵　(B)外籍配偶　(C)印尼移工　(D)緬甸華僑</w:t>
      </w:r>
      <w:r w:rsidR="004078C1" w:rsidRPr="001A4DF8">
        <w:rPr>
          <w:rFonts w:ascii="標楷體" w:eastAsia="標楷體" w:hAnsi="標楷體" w:hint="eastAsia"/>
          <w:color w:val="000000"/>
          <w:sz w:val="28"/>
          <w:szCs w:val="28"/>
        </w:rPr>
        <w:t xml:space="preserve"> </w:t>
      </w:r>
      <w:r w:rsidR="004078C1" w:rsidRPr="001A4DF8">
        <w:rPr>
          <w:rFonts w:ascii="標楷體" w:eastAsia="標楷體" w:hAnsi="標楷體"/>
          <w:color w:val="000000"/>
          <w:sz w:val="28"/>
          <w:szCs w:val="28"/>
        </w:rPr>
        <w:t>C</w:t>
      </w:r>
    </w:p>
    <w:p w:rsidR="00D840C4" w:rsidRPr="006E2C84" w:rsidRDefault="00057525" w:rsidP="00AE1C2A">
      <w:pPr>
        <w:tabs>
          <w:tab w:val="left" w:pos="992"/>
        </w:tabs>
        <w:snapToGrid w:val="0"/>
        <w:spacing w:line="400" w:lineRule="exact"/>
        <w:ind w:left="278" w:hanging="518"/>
        <w:rPr>
          <w:rFonts w:ascii="標楷體" w:eastAsia="標楷體" w:hAnsi="標楷體"/>
          <w:color w:val="000000"/>
          <w:sz w:val="28"/>
          <w:szCs w:val="28"/>
        </w:rPr>
      </w:pPr>
      <w:r w:rsidRPr="006E2C84">
        <w:rPr>
          <w:rFonts w:ascii="標楷體" w:eastAsia="標楷體" w:hAnsi="標楷體" w:hint="eastAsia"/>
          <w:color w:val="000000"/>
          <w:sz w:val="28"/>
          <w:szCs w:val="28"/>
        </w:rPr>
        <w:t>38、</w:t>
      </w:r>
      <w:r w:rsidR="00A85DAD" w:rsidRPr="001601CD">
        <w:rPr>
          <w:rFonts w:ascii="標楷體" w:eastAsia="標楷體" w:hAnsi="標楷體"/>
          <w:color w:val="000000"/>
          <w:sz w:val="28"/>
          <w:szCs w:val="28"/>
        </w:rPr>
        <w:t>臺灣在清朝統治下，行政劃分有多次調整，請問清廷增設二廳為三廳，將行政區劃更動如右圖的原因為何？   (A)因械鬥的關係，政府加強管理　(B)因列強侵擾後山，加設行政區　(C)因開山撫番政策，加強控制力　(D)因海盜侵擾，政府設官治理之D</w:t>
      </w:r>
    </w:p>
    <w:p w:rsidR="000640C6" w:rsidRPr="002F32B0" w:rsidRDefault="00057525" w:rsidP="000640C6">
      <w:pPr>
        <w:tabs>
          <w:tab w:val="left" w:pos="992"/>
        </w:tabs>
        <w:snapToGrid w:val="0"/>
        <w:spacing w:line="400" w:lineRule="exact"/>
        <w:ind w:left="278" w:hanging="518"/>
        <w:rPr>
          <w:rFonts w:ascii="標楷體" w:eastAsia="標楷體" w:hAnsi="標楷體"/>
          <w:color w:val="000000"/>
          <w:sz w:val="28"/>
          <w:szCs w:val="28"/>
        </w:rPr>
      </w:pPr>
      <w:r w:rsidRPr="00BF150D">
        <w:rPr>
          <w:rFonts w:ascii="標楷體" w:eastAsia="標楷體" w:hAnsi="標楷體" w:hint="eastAsia"/>
          <w:color w:val="000000"/>
          <w:sz w:val="28"/>
          <w:szCs w:val="28"/>
        </w:rPr>
        <w:t>39、</w:t>
      </w:r>
      <w:r w:rsidR="00FC0E63" w:rsidRPr="00AE7DD1">
        <w:rPr>
          <w:rFonts w:ascii="標楷體" w:eastAsia="標楷體" w:hAnsi="標楷體" w:hint="eastAsia"/>
          <w:color w:val="000000"/>
          <w:sz w:val="28"/>
          <w:szCs w:val="28"/>
        </w:rPr>
        <w:t>「為了懲罰蔣介石匪幫對大陸的猖狂侵擾，打擊美帝國主義對中國領土臺灣的侵略行徑、支持中國人民的反美正義鬥爭，同時，也為了回擊當時蘇聯對美國所採取的姑息政策，中共中央決定對金門實施大規模砲擊。……經過一個多月的精心準備，1958年某日下午，一串串紅色訊號彈升起，廈門前線萬砲齊發……」請問：上文是中共對哪一場戰役的相關敘述？　(A)徐蚌會戰　(B)平津會戰　(C)古寧頭戰役　(D)八二三砲戰  D</w:t>
      </w:r>
    </w:p>
    <w:p w:rsidR="00393D37" w:rsidRDefault="00057525" w:rsidP="00393D37">
      <w:pPr>
        <w:tabs>
          <w:tab w:val="left" w:pos="992"/>
        </w:tabs>
        <w:snapToGrid w:val="0"/>
        <w:spacing w:line="400" w:lineRule="exact"/>
        <w:ind w:left="278" w:hanging="518"/>
        <w:rPr>
          <w:rFonts w:ascii="標楷體" w:eastAsia="標楷體" w:hAnsi="標楷體"/>
          <w:color w:val="000000"/>
          <w:sz w:val="28"/>
          <w:szCs w:val="28"/>
        </w:rPr>
      </w:pPr>
      <w:r w:rsidRPr="00BF150D">
        <w:rPr>
          <w:rFonts w:ascii="標楷體" w:eastAsia="標楷體" w:hAnsi="標楷體" w:hint="eastAsia"/>
          <w:color w:val="000000"/>
          <w:sz w:val="28"/>
          <w:szCs w:val="28"/>
        </w:rPr>
        <w:t>40、</w:t>
      </w:r>
      <w:r w:rsidR="001601CD" w:rsidRPr="001601CD">
        <w:rPr>
          <w:rFonts w:ascii="標楷體" w:eastAsia="標楷體" w:hAnsi="標楷體"/>
          <w:color w:val="000000"/>
          <w:sz w:val="28"/>
          <w:szCs w:val="28"/>
        </w:rPr>
        <w:t>(甲)臺北府；(乙)臺東直隸州；(丙)澎湖廳；(丁)諸羅縣；(戊)噶瑪蘭廳。上述各行政區域出現的時間先後順序為何？   (A)甲丙丁乙戊　(B)甲丁丙戊乙　(C)丁丙戊甲乙　(D)乙丙丁甲戊</w:t>
      </w:r>
      <w:r w:rsidR="001601CD" w:rsidRPr="001601CD">
        <w:rPr>
          <w:rFonts w:ascii="標楷體" w:eastAsia="標楷體" w:hAnsi="標楷體" w:hint="eastAsia"/>
          <w:color w:val="000000"/>
          <w:sz w:val="28"/>
          <w:szCs w:val="28"/>
        </w:rPr>
        <w:t xml:space="preserve"> C</w:t>
      </w:r>
    </w:p>
    <w:p w:rsidR="00FC0E63" w:rsidRDefault="00057525" w:rsidP="00FC0E63">
      <w:pPr>
        <w:tabs>
          <w:tab w:val="left" w:pos="992"/>
        </w:tabs>
        <w:snapToGrid w:val="0"/>
        <w:spacing w:line="400" w:lineRule="exact"/>
        <w:ind w:leftChars="-150" w:left="200" w:hangingChars="200" w:hanging="560"/>
        <w:rPr>
          <w:rFonts w:ascii="標楷體" w:eastAsia="標楷體" w:hAnsi="標楷體"/>
          <w:color w:val="000000"/>
          <w:sz w:val="28"/>
          <w:szCs w:val="28"/>
        </w:rPr>
      </w:pPr>
      <w:r w:rsidRPr="00BF150D">
        <w:rPr>
          <w:rFonts w:ascii="標楷體" w:eastAsia="標楷體" w:hAnsi="標楷體" w:hint="eastAsia"/>
          <w:color w:val="000000"/>
          <w:sz w:val="28"/>
          <w:szCs w:val="28"/>
        </w:rPr>
        <w:lastRenderedPageBreak/>
        <w:t>41、</w:t>
      </w:r>
      <w:r w:rsidR="00FC0E63" w:rsidRPr="006E4A12">
        <w:rPr>
          <w:rFonts w:ascii="標楷體" w:eastAsia="標楷體" w:hAnsi="標楷體" w:hint="eastAsia"/>
          <w:color w:val="000000"/>
          <w:sz w:val="28"/>
          <w:szCs w:val="28"/>
        </w:rPr>
        <w:t xml:space="preserve">西元 1950年，韓戰爆發。臺灣一位歷史學者說：「韓戰是國民黨的西安事變。」他的意思是：「西安事變救了共產黨，而韓戰則救了當時撤退到臺灣的國民黨政府。」我們應當如何理解這種說法？　</w:t>
      </w:r>
    </w:p>
    <w:p w:rsidR="00FC0E63" w:rsidRDefault="00FC0E63" w:rsidP="00FC0E63">
      <w:pPr>
        <w:tabs>
          <w:tab w:val="left" w:pos="992"/>
        </w:tabs>
        <w:snapToGrid w:val="0"/>
        <w:spacing w:line="400" w:lineRule="exact"/>
        <w:ind w:leftChars="-150" w:left="200" w:hangingChars="200" w:hanging="56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6E4A12">
        <w:rPr>
          <w:rFonts w:ascii="標楷體" w:eastAsia="標楷體" w:hAnsi="標楷體" w:hint="eastAsia"/>
          <w:color w:val="000000"/>
          <w:sz w:val="28"/>
          <w:szCs w:val="28"/>
        </w:rPr>
        <w:t xml:space="preserve">(A)韓戰使得中共與蘇聯的關係破裂，爆發了武裝衝突，無暇再顧及臺灣　</w:t>
      </w:r>
    </w:p>
    <w:p w:rsidR="00FC0E63" w:rsidRDefault="00FC0E63" w:rsidP="00FC0E63">
      <w:pPr>
        <w:tabs>
          <w:tab w:val="left" w:pos="992"/>
        </w:tabs>
        <w:snapToGrid w:val="0"/>
        <w:spacing w:line="400" w:lineRule="exact"/>
        <w:ind w:leftChars="-150" w:left="200" w:hangingChars="200" w:hanging="56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6E4A12">
        <w:rPr>
          <w:rFonts w:ascii="標楷體" w:eastAsia="標楷體" w:hAnsi="標楷體" w:hint="eastAsia"/>
          <w:color w:val="000000"/>
          <w:sz w:val="28"/>
          <w:szCs w:val="28"/>
        </w:rPr>
        <w:t xml:space="preserve">(B)韓戰使中共內部發生歧見，造成內鬥，因而沒有餘力對付臺灣　</w:t>
      </w:r>
    </w:p>
    <w:p w:rsidR="00FC0E63" w:rsidRDefault="00FC0E63" w:rsidP="00FC0E63">
      <w:pPr>
        <w:tabs>
          <w:tab w:val="left" w:pos="992"/>
        </w:tabs>
        <w:snapToGrid w:val="0"/>
        <w:spacing w:line="400" w:lineRule="exact"/>
        <w:ind w:leftChars="-150" w:left="200" w:hangingChars="200" w:hanging="56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6E4A12">
        <w:rPr>
          <w:rFonts w:ascii="標楷體" w:eastAsia="標楷體" w:hAnsi="標楷體" w:hint="eastAsia"/>
          <w:color w:val="000000"/>
          <w:sz w:val="28"/>
          <w:szCs w:val="28"/>
        </w:rPr>
        <w:t xml:space="preserve">(C)韓戰促使英國對臺灣提供經濟援助，使得臺灣不再風雨飄搖，轉趨繁榮　</w:t>
      </w:r>
    </w:p>
    <w:p w:rsidR="00AC771F" w:rsidRDefault="00FC0E63" w:rsidP="003E683C">
      <w:pPr>
        <w:tabs>
          <w:tab w:val="left" w:pos="992"/>
        </w:tabs>
        <w:snapToGrid w:val="0"/>
        <w:spacing w:line="400" w:lineRule="exact"/>
        <w:ind w:left="278" w:hanging="518"/>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6E4A12">
        <w:rPr>
          <w:rFonts w:ascii="標楷體" w:eastAsia="標楷體" w:hAnsi="標楷體" w:hint="eastAsia"/>
          <w:color w:val="000000"/>
          <w:sz w:val="28"/>
          <w:szCs w:val="28"/>
        </w:rPr>
        <w:t>(D)韓戰促使美國派遣艦隊協防臺灣，使得臺灣的居面穩定下來  D</w:t>
      </w:r>
    </w:p>
    <w:p w:rsidR="00D063DF" w:rsidRDefault="00D01CA9" w:rsidP="00AC771F">
      <w:pPr>
        <w:tabs>
          <w:tab w:val="left" w:pos="992"/>
        </w:tabs>
        <w:snapToGrid w:val="0"/>
        <w:spacing w:line="400" w:lineRule="exact"/>
        <w:ind w:left="278" w:hanging="518"/>
        <w:rPr>
          <w:rFonts w:ascii="標楷體" w:eastAsia="標楷體" w:hAnsi="標楷體"/>
          <w:color w:val="000000"/>
          <w:sz w:val="28"/>
          <w:szCs w:val="28"/>
        </w:rPr>
      </w:pPr>
      <w:r w:rsidRPr="001601CD">
        <w:rPr>
          <w:rFonts w:ascii="標楷體" w:eastAsia="標楷體" w:hAnsi="標楷體"/>
          <w:noProof/>
          <w:color w:val="000000"/>
          <w:sz w:val="28"/>
          <w:szCs w:val="28"/>
        </w:rPr>
        <w:drawing>
          <wp:anchor distT="0" distB="0" distL="114300" distR="114300" simplePos="0" relativeHeight="251659264" behindDoc="0" locked="0" layoutInCell="1" allowOverlap="1">
            <wp:simplePos x="0" y="0"/>
            <wp:positionH relativeFrom="column">
              <wp:posOffset>5180746</wp:posOffset>
            </wp:positionH>
            <wp:positionV relativeFrom="paragraph">
              <wp:posOffset>8671</wp:posOffset>
            </wp:positionV>
            <wp:extent cx="2743200" cy="1762760"/>
            <wp:effectExtent l="0" t="0" r="0" b="8890"/>
            <wp:wrapSquare wrapText="bothSides"/>
            <wp:docPr id="2" name="圖片 2" descr="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7"/>
                    <pic:cNvPicPr>
                      <a:picLocks noChangeAspect="1" noChangeArrowheads="1"/>
                    </pic:cNvPicPr>
                  </pic:nvPicPr>
                  <pic:blipFill>
                    <a:blip r:embed="rId9" cstate="print">
                      <a:lum bright="20000" contrast="20000"/>
                      <a:extLst>
                        <a:ext uri="{28A0092B-C50C-407E-A947-70E740481C1C}">
                          <a14:useLocalDpi xmlns:a14="http://schemas.microsoft.com/office/drawing/2010/main" val="0"/>
                        </a:ext>
                      </a:extLst>
                    </a:blip>
                    <a:srcRect/>
                    <a:stretch>
                      <a:fillRect/>
                    </a:stretch>
                  </pic:blipFill>
                  <pic:spPr bwMode="auto">
                    <a:xfrm>
                      <a:off x="0" y="0"/>
                      <a:ext cx="2743200" cy="1762760"/>
                    </a:xfrm>
                    <a:prstGeom prst="rect">
                      <a:avLst/>
                    </a:prstGeom>
                    <a:noFill/>
                    <a:ln>
                      <a:noFill/>
                    </a:ln>
                  </pic:spPr>
                </pic:pic>
              </a:graphicData>
            </a:graphic>
            <wp14:sizeRelH relativeFrom="page">
              <wp14:pctWidth>0</wp14:pctWidth>
            </wp14:sizeRelH>
            <wp14:sizeRelV relativeFrom="page">
              <wp14:pctHeight>0</wp14:pctHeight>
            </wp14:sizeRelV>
          </wp:anchor>
        </w:drawing>
      </w:r>
      <w:r w:rsidR="00057525" w:rsidRPr="00BF150D">
        <w:rPr>
          <w:rFonts w:ascii="標楷體" w:eastAsia="標楷體" w:hAnsi="標楷體" w:hint="eastAsia"/>
          <w:color w:val="000000"/>
          <w:sz w:val="28"/>
          <w:szCs w:val="28"/>
        </w:rPr>
        <w:t>42、</w:t>
      </w:r>
      <w:r w:rsidR="009F4CEC" w:rsidRPr="001601CD">
        <w:rPr>
          <w:rFonts w:ascii="標楷體" w:eastAsia="標楷體" w:hAnsi="標楷體"/>
          <w:color w:val="000000"/>
          <w:sz w:val="28"/>
          <w:szCs w:val="28"/>
        </w:rPr>
        <w:t xml:space="preserve">某生參觀歷史文物特展，展覽品中出現了以下文件。試問此文件問世的正確年代為何？   </w:t>
      </w:r>
    </w:p>
    <w:p w:rsidR="00AF6A99" w:rsidRDefault="009F4CEC" w:rsidP="00D063DF">
      <w:pPr>
        <w:tabs>
          <w:tab w:val="left" w:pos="992"/>
        </w:tabs>
        <w:snapToGrid w:val="0"/>
        <w:spacing w:line="400" w:lineRule="exact"/>
        <w:ind w:leftChars="100" w:left="240"/>
        <w:rPr>
          <w:rFonts w:ascii="標楷體" w:eastAsia="標楷體" w:hAnsi="標楷體"/>
          <w:color w:val="000000"/>
          <w:sz w:val="28"/>
          <w:szCs w:val="28"/>
        </w:rPr>
      </w:pPr>
      <w:r w:rsidRPr="001601CD">
        <w:rPr>
          <w:rFonts w:ascii="標楷體" w:eastAsia="標楷體" w:hAnsi="標楷體"/>
          <w:color w:val="000000"/>
          <w:sz w:val="28"/>
          <w:szCs w:val="28"/>
        </w:rPr>
        <w:t>(A)1890年代末期　(B)1910年代初期　(C)1920年代初期　(D)1940年代初期</w:t>
      </w:r>
      <w:r w:rsidRPr="001601CD">
        <w:rPr>
          <w:rFonts w:ascii="標楷體" w:eastAsia="標楷體" w:hAnsi="標楷體" w:hint="eastAsia"/>
          <w:color w:val="000000"/>
          <w:sz w:val="28"/>
          <w:szCs w:val="28"/>
        </w:rPr>
        <w:t xml:space="preserve"> </w:t>
      </w:r>
      <w:r w:rsidRPr="001601CD">
        <w:rPr>
          <w:rFonts w:ascii="標楷體" w:eastAsia="標楷體" w:hAnsi="標楷體"/>
          <w:color w:val="000000"/>
          <w:sz w:val="28"/>
          <w:szCs w:val="28"/>
        </w:rPr>
        <w:t xml:space="preserve"> C</w:t>
      </w:r>
      <w:r w:rsidR="003866A8" w:rsidRPr="00E70E65">
        <w:rPr>
          <w:rFonts w:ascii="標楷體" w:eastAsia="標楷體" w:hAnsi="標楷體" w:hint="eastAsia"/>
          <w:color w:val="000000"/>
          <w:sz w:val="28"/>
          <w:szCs w:val="28"/>
        </w:rPr>
        <w:t xml:space="preserve"> </w:t>
      </w:r>
      <w:r w:rsidR="003866A8" w:rsidRPr="00E70E65">
        <w:rPr>
          <w:rFonts w:ascii="標楷體" w:eastAsia="標楷體" w:hAnsi="標楷體"/>
          <w:color w:val="000000"/>
          <w:sz w:val="28"/>
          <w:szCs w:val="28"/>
        </w:rPr>
        <w:t xml:space="preserve"> </w:t>
      </w:r>
      <w:r w:rsidR="00B90D51" w:rsidRPr="006E2C84">
        <w:rPr>
          <w:rFonts w:ascii="標楷體" w:eastAsia="標楷體" w:hAnsi="標楷體" w:hint="eastAsia"/>
          <w:color w:val="000000"/>
          <w:sz w:val="28"/>
          <w:szCs w:val="28"/>
        </w:rPr>
        <w:t xml:space="preserve"> </w:t>
      </w:r>
    </w:p>
    <w:p w:rsidR="00D063DF" w:rsidRDefault="0067176C" w:rsidP="0067176C">
      <w:pPr>
        <w:tabs>
          <w:tab w:val="left" w:pos="992"/>
        </w:tabs>
        <w:snapToGrid w:val="0"/>
        <w:spacing w:line="400" w:lineRule="exact"/>
        <w:ind w:left="278" w:hanging="518"/>
        <w:rPr>
          <w:rFonts w:ascii="標楷體" w:eastAsia="標楷體" w:hAnsi="標楷體"/>
          <w:color w:val="000000"/>
          <w:sz w:val="28"/>
          <w:szCs w:val="28"/>
        </w:rPr>
      </w:pPr>
      <w:r>
        <w:rPr>
          <w:rFonts w:ascii="新細明體" w:hAnsi="新細明體" w:hint="eastAsia"/>
          <w:color w:val="000000"/>
          <w:sz w:val="28"/>
          <w:szCs w:val="28"/>
        </w:rPr>
        <w:t>4</w:t>
      </w:r>
      <w:r>
        <w:rPr>
          <w:rFonts w:ascii="新細明體" w:hAnsi="新細明體"/>
          <w:color w:val="000000"/>
          <w:sz w:val="28"/>
          <w:szCs w:val="28"/>
        </w:rPr>
        <w:t>3</w:t>
      </w:r>
      <w:r>
        <w:rPr>
          <w:rFonts w:ascii="新細明體" w:hAnsi="新細明體" w:hint="eastAsia"/>
          <w:color w:val="000000"/>
          <w:sz w:val="28"/>
          <w:szCs w:val="28"/>
        </w:rPr>
        <w:t>、</w:t>
      </w:r>
      <w:r w:rsidRPr="006E4A12">
        <w:rPr>
          <w:rFonts w:ascii="標楷體" w:eastAsia="標楷體" w:hAnsi="標楷體" w:hint="eastAsia"/>
          <w:color w:val="000000"/>
          <w:sz w:val="28"/>
          <w:szCs w:val="28"/>
        </w:rPr>
        <w:t xml:space="preserve">在美國與中華民國斷絕邦交之後，美國通過哪一文件以保持和臺灣之間的經貿及文化關係？　</w:t>
      </w:r>
    </w:p>
    <w:p w:rsidR="008E4A6C" w:rsidRDefault="0067176C" w:rsidP="0008050E">
      <w:pPr>
        <w:tabs>
          <w:tab w:val="left" w:pos="992"/>
        </w:tabs>
        <w:snapToGrid w:val="0"/>
        <w:spacing w:line="400" w:lineRule="exact"/>
        <w:ind w:leftChars="100" w:left="240"/>
        <w:rPr>
          <w:rFonts w:ascii="新細明體" w:hAnsi="新細明體"/>
          <w:color w:val="000000"/>
          <w:sz w:val="28"/>
          <w:szCs w:val="28"/>
        </w:rPr>
      </w:pPr>
      <w:r w:rsidRPr="006E4A12">
        <w:rPr>
          <w:rFonts w:ascii="標楷體" w:eastAsia="標楷體" w:hAnsi="標楷體"/>
          <w:color w:val="000000"/>
          <w:sz w:val="28"/>
          <w:szCs w:val="28"/>
        </w:rPr>
        <w:t>(A)</w:t>
      </w:r>
      <w:r w:rsidRPr="00777113">
        <w:rPr>
          <w:rFonts w:ascii="標楷體" w:eastAsia="標楷體" w:hAnsi="標楷體" w:hint="eastAsia"/>
          <w:color w:val="000000"/>
          <w:sz w:val="28"/>
          <w:szCs w:val="28"/>
        </w:rPr>
        <w:t xml:space="preserve"> </w:t>
      </w:r>
      <w:r w:rsidRPr="006E4A12">
        <w:rPr>
          <w:rFonts w:ascii="標楷體" w:eastAsia="標楷體" w:hAnsi="標楷體" w:hint="eastAsia"/>
          <w:color w:val="000000"/>
          <w:sz w:val="28"/>
          <w:szCs w:val="28"/>
        </w:rPr>
        <w:t xml:space="preserve">《中美共同防禦條約》　</w:t>
      </w:r>
      <w:r w:rsidRPr="006E4A12">
        <w:rPr>
          <w:rFonts w:ascii="標楷體" w:eastAsia="標楷體" w:hAnsi="標楷體"/>
          <w:color w:val="000000"/>
          <w:sz w:val="28"/>
          <w:szCs w:val="28"/>
        </w:rPr>
        <w:t>(B)</w:t>
      </w:r>
      <w:r w:rsidRPr="00777113">
        <w:rPr>
          <w:rFonts w:ascii="標楷體" w:eastAsia="標楷體" w:hAnsi="標楷體" w:hint="eastAsia"/>
          <w:color w:val="000000"/>
          <w:sz w:val="28"/>
          <w:szCs w:val="28"/>
        </w:rPr>
        <w:t xml:space="preserve"> </w:t>
      </w:r>
      <w:r w:rsidRPr="006E4A12">
        <w:rPr>
          <w:rFonts w:ascii="標楷體" w:eastAsia="標楷體" w:hAnsi="標楷體" w:hint="eastAsia"/>
          <w:color w:val="000000"/>
          <w:sz w:val="28"/>
          <w:szCs w:val="28"/>
        </w:rPr>
        <w:t xml:space="preserve">《建交公報》　</w:t>
      </w:r>
      <w:r w:rsidRPr="006E4A12">
        <w:rPr>
          <w:rFonts w:ascii="標楷體" w:eastAsia="標楷體" w:hAnsi="標楷體"/>
          <w:color w:val="000000"/>
          <w:sz w:val="28"/>
          <w:szCs w:val="28"/>
        </w:rPr>
        <w:t>(C)</w:t>
      </w:r>
      <w:r w:rsidRPr="00777113">
        <w:rPr>
          <w:rFonts w:ascii="標楷體" w:eastAsia="標楷體" w:hAnsi="標楷體" w:hint="eastAsia"/>
          <w:color w:val="000000"/>
          <w:sz w:val="28"/>
          <w:szCs w:val="28"/>
        </w:rPr>
        <w:t xml:space="preserve"> </w:t>
      </w:r>
      <w:r w:rsidRPr="006E4A12">
        <w:rPr>
          <w:rFonts w:ascii="標楷體" w:eastAsia="標楷體" w:hAnsi="標楷體" w:hint="eastAsia"/>
          <w:color w:val="000000"/>
          <w:sz w:val="28"/>
          <w:szCs w:val="28"/>
        </w:rPr>
        <w:t xml:space="preserve">《臺灣關係法》　</w:t>
      </w:r>
      <w:r w:rsidRPr="006E4A12">
        <w:rPr>
          <w:rFonts w:ascii="標楷體" w:eastAsia="標楷體" w:hAnsi="標楷體"/>
          <w:color w:val="000000"/>
          <w:sz w:val="28"/>
          <w:szCs w:val="28"/>
        </w:rPr>
        <w:t>(D)</w:t>
      </w:r>
      <w:r w:rsidRPr="00777113">
        <w:rPr>
          <w:rFonts w:ascii="標楷體" w:eastAsia="標楷體" w:hAnsi="標楷體" w:hint="eastAsia"/>
          <w:color w:val="000000"/>
          <w:sz w:val="28"/>
          <w:szCs w:val="28"/>
        </w:rPr>
        <w:t xml:space="preserve"> </w:t>
      </w:r>
      <w:r w:rsidRPr="006E4A12">
        <w:rPr>
          <w:rFonts w:ascii="標楷體" w:eastAsia="標楷體" w:hAnsi="標楷體" w:hint="eastAsia"/>
          <w:color w:val="000000"/>
          <w:sz w:val="28"/>
          <w:szCs w:val="28"/>
        </w:rPr>
        <w:t>《八一七公報》 C</w:t>
      </w:r>
    </w:p>
    <w:p w:rsidR="0067176C" w:rsidRDefault="0067176C" w:rsidP="0067176C">
      <w:pPr>
        <w:tabs>
          <w:tab w:val="left" w:pos="992"/>
        </w:tabs>
        <w:snapToGrid w:val="0"/>
        <w:spacing w:line="400" w:lineRule="exact"/>
        <w:ind w:leftChars="-150" w:left="200" w:hangingChars="200" w:hanging="560"/>
        <w:rPr>
          <w:rFonts w:ascii="標楷體" w:eastAsia="標楷體" w:hAnsi="標楷體"/>
          <w:color w:val="000000"/>
          <w:sz w:val="28"/>
          <w:szCs w:val="28"/>
        </w:rPr>
      </w:pPr>
      <w:r>
        <w:rPr>
          <w:rFonts w:ascii="新細明體" w:hAnsi="新細明體" w:hint="eastAsia"/>
          <w:color w:val="000000"/>
          <w:sz w:val="28"/>
          <w:szCs w:val="28"/>
        </w:rPr>
        <w:t>4</w:t>
      </w:r>
      <w:r>
        <w:rPr>
          <w:rFonts w:ascii="新細明體" w:hAnsi="新細明體"/>
          <w:color w:val="000000"/>
          <w:sz w:val="28"/>
          <w:szCs w:val="28"/>
        </w:rPr>
        <w:t>4</w:t>
      </w:r>
      <w:r>
        <w:rPr>
          <w:rFonts w:ascii="新細明體" w:hAnsi="新細明體" w:hint="eastAsia"/>
          <w:color w:val="000000"/>
          <w:sz w:val="28"/>
          <w:szCs w:val="28"/>
        </w:rPr>
        <w:t>、</w:t>
      </w:r>
      <w:r w:rsidRPr="00AE7DD1">
        <w:rPr>
          <w:rFonts w:ascii="標楷體" w:eastAsia="標楷體" w:hAnsi="標楷體" w:hint="eastAsia"/>
          <w:color w:val="000000"/>
          <w:sz w:val="28"/>
          <w:szCs w:val="28"/>
        </w:rPr>
        <w:t xml:space="preserve">民國六十八年一月臺北人舉起「醜陋的卡特」的抗議布條，群起走上街頭，請問此舉的訴求為何？　</w:t>
      </w:r>
    </w:p>
    <w:p w:rsidR="0067176C" w:rsidRDefault="0067176C" w:rsidP="0067176C">
      <w:pPr>
        <w:tabs>
          <w:tab w:val="left" w:pos="992"/>
        </w:tabs>
        <w:snapToGrid w:val="0"/>
        <w:spacing w:line="400" w:lineRule="exact"/>
        <w:ind w:leftChars="50" w:left="120"/>
        <w:rPr>
          <w:rFonts w:ascii="標楷體" w:eastAsia="標楷體" w:hAnsi="標楷體"/>
          <w:color w:val="000000"/>
          <w:sz w:val="28"/>
          <w:szCs w:val="28"/>
        </w:rPr>
      </w:pPr>
      <w:r w:rsidRPr="00AE7DD1">
        <w:rPr>
          <w:rFonts w:ascii="標楷體" w:eastAsia="標楷體" w:hAnsi="標楷體" w:hint="eastAsia"/>
          <w:color w:val="000000"/>
          <w:sz w:val="28"/>
          <w:szCs w:val="28"/>
        </w:rPr>
        <w:t>(A)</w:t>
      </w:r>
      <w:r w:rsidR="00134C48">
        <w:rPr>
          <w:rFonts w:ascii="標楷體" w:eastAsia="標楷體" w:hAnsi="標楷體"/>
          <w:color w:val="000000"/>
          <w:sz w:val="28"/>
          <w:szCs w:val="28"/>
        </w:rPr>
        <w:t xml:space="preserve"> </w:t>
      </w:r>
      <w:r w:rsidRPr="00AE7DD1">
        <w:rPr>
          <w:rFonts w:ascii="標楷體" w:eastAsia="標楷體" w:hAnsi="標楷體" w:hint="eastAsia"/>
          <w:color w:val="000000"/>
          <w:sz w:val="28"/>
          <w:szCs w:val="28"/>
        </w:rPr>
        <w:t xml:space="preserve">抗議聯合國通過排我納匪案　</w:t>
      </w:r>
    </w:p>
    <w:p w:rsidR="0067176C" w:rsidRDefault="0067176C" w:rsidP="0067176C">
      <w:pPr>
        <w:tabs>
          <w:tab w:val="left" w:pos="992"/>
        </w:tabs>
        <w:snapToGrid w:val="0"/>
        <w:spacing w:line="400" w:lineRule="exact"/>
        <w:ind w:leftChars="50" w:left="120"/>
        <w:rPr>
          <w:rFonts w:ascii="標楷體" w:eastAsia="標楷體" w:hAnsi="標楷體"/>
          <w:color w:val="000000"/>
          <w:sz w:val="28"/>
          <w:szCs w:val="28"/>
        </w:rPr>
      </w:pPr>
      <w:r w:rsidRPr="00AE7DD1">
        <w:rPr>
          <w:rFonts w:ascii="標楷體" w:eastAsia="標楷體" w:hAnsi="標楷體" w:hint="eastAsia"/>
          <w:color w:val="000000"/>
          <w:sz w:val="28"/>
          <w:szCs w:val="28"/>
        </w:rPr>
        <w:t xml:space="preserve">(B) 撻伐中共文革對傳統的蔑視　</w:t>
      </w:r>
    </w:p>
    <w:p w:rsidR="0067176C" w:rsidRDefault="0067176C" w:rsidP="0067176C">
      <w:pPr>
        <w:tabs>
          <w:tab w:val="left" w:pos="992"/>
        </w:tabs>
        <w:snapToGrid w:val="0"/>
        <w:spacing w:line="400" w:lineRule="exact"/>
        <w:ind w:leftChars="50" w:left="120"/>
        <w:rPr>
          <w:rFonts w:ascii="標楷體" w:eastAsia="標楷體" w:hAnsi="標楷體"/>
          <w:color w:val="000000"/>
          <w:sz w:val="28"/>
          <w:szCs w:val="28"/>
        </w:rPr>
      </w:pPr>
      <w:r w:rsidRPr="00AE7DD1">
        <w:rPr>
          <w:rFonts w:ascii="標楷體" w:eastAsia="標楷體" w:hAnsi="標楷體" w:hint="eastAsia"/>
          <w:color w:val="000000"/>
          <w:sz w:val="28"/>
          <w:szCs w:val="28"/>
        </w:rPr>
        <w:t xml:space="preserve">(C) 對美國與臺灣斷交表達憤慨　</w:t>
      </w:r>
    </w:p>
    <w:p w:rsidR="0067176C" w:rsidRDefault="0067176C" w:rsidP="00134C48">
      <w:pPr>
        <w:tabs>
          <w:tab w:val="left" w:pos="992"/>
        </w:tabs>
        <w:snapToGrid w:val="0"/>
        <w:spacing w:line="400" w:lineRule="exact"/>
        <w:rPr>
          <w:rFonts w:ascii="新細明體" w:hAnsi="新細明體"/>
          <w:color w:val="000000"/>
          <w:sz w:val="28"/>
          <w:szCs w:val="28"/>
        </w:rPr>
      </w:pPr>
      <w:r w:rsidRPr="00AE7DD1">
        <w:rPr>
          <w:rFonts w:ascii="標楷體" w:eastAsia="標楷體" w:hAnsi="標楷體" w:hint="eastAsia"/>
          <w:color w:val="000000"/>
          <w:sz w:val="28"/>
          <w:szCs w:val="28"/>
        </w:rPr>
        <w:t>(D)</w:t>
      </w:r>
      <w:r w:rsidR="00134C48">
        <w:rPr>
          <w:rFonts w:ascii="標楷體" w:eastAsia="標楷體" w:hAnsi="標楷體"/>
          <w:color w:val="000000"/>
          <w:sz w:val="28"/>
          <w:szCs w:val="28"/>
        </w:rPr>
        <w:t xml:space="preserve"> </w:t>
      </w:r>
      <w:r w:rsidRPr="00AE7DD1">
        <w:rPr>
          <w:rFonts w:ascii="標楷體" w:eastAsia="標楷體" w:hAnsi="標楷體" w:hint="eastAsia"/>
          <w:color w:val="000000"/>
          <w:sz w:val="28"/>
          <w:szCs w:val="28"/>
        </w:rPr>
        <w:t>聲明釣魚臺主權為我國所有 C</w:t>
      </w:r>
    </w:p>
    <w:p w:rsidR="0067176C" w:rsidRPr="0067176C" w:rsidRDefault="0067176C" w:rsidP="00D45D03">
      <w:pPr>
        <w:tabs>
          <w:tab w:val="left" w:pos="992"/>
        </w:tabs>
        <w:snapToGrid w:val="0"/>
        <w:spacing w:line="400" w:lineRule="exact"/>
        <w:ind w:left="278" w:hanging="518"/>
        <w:rPr>
          <w:rFonts w:ascii="標楷體" w:eastAsia="標楷體" w:hAnsi="標楷體"/>
          <w:color w:val="000000"/>
          <w:sz w:val="28"/>
          <w:szCs w:val="28"/>
        </w:rPr>
      </w:pPr>
    </w:p>
    <w:p w:rsidR="00D45D03" w:rsidRDefault="00D45D03" w:rsidP="00D45D03">
      <w:pPr>
        <w:tabs>
          <w:tab w:val="left" w:pos="992"/>
        </w:tabs>
        <w:snapToGrid w:val="0"/>
        <w:spacing w:line="400" w:lineRule="exact"/>
        <w:ind w:left="278" w:hanging="518"/>
        <w:rPr>
          <w:rFonts w:ascii="標楷體" w:eastAsia="標楷體" w:hAnsi="標楷體"/>
          <w:color w:val="000000"/>
          <w:sz w:val="28"/>
          <w:szCs w:val="28"/>
        </w:rPr>
      </w:pPr>
      <w:r w:rsidRPr="006B157D">
        <w:rPr>
          <w:rFonts w:ascii="標楷體" w:eastAsia="標楷體" w:hAnsi="標楷體" w:hint="eastAsia"/>
          <w:color w:val="000000"/>
          <w:sz w:val="28"/>
          <w:szCs w:val="28"/>
        </w:rPr>
        <w:t>◎以下兩題為題組題：</w:t>
      </w:r>
    </w:p>
    <w:p w:rsidR="00D45D03" w:rsidRPr="006E2C84" w:rsidRDefault="00D45D03" w:rsidP="00D45D03">
      <w:pPr>
        <w:tabs>
          <w:tab w:val="left" w:pos="992"/>
        </w:tabs>
        <w:snapToGrid w:val="0"/>
        <w:spacing w:line="400" w:lineRule="exact"/>
        <w:ind w:leftChars="100" w:left="240"/>
        <w:rPr>
          <w:rFonts w:ascii="標楷體" w:eastAsia="標楷體" w:hAnsi="標楷體"/>
          <w:color w:val="000000"/>
          <w:sz w:val="28"/>
          <w:szCs w:val="28"/>
        </w:rPr>
      </w:pPr>
      <w:r w:rsidRPr="006E2C84">
        <w:rPr>
          <w:rFonts w:ascii="標楷體" w:eastAsia="標楷體" w:hAnsi="標楷體" w:hint="eastAsia"/>
          <w:color w:val="000000"/>
          <w:sz w:val="28"/>
          <w:szCs w:val="28"/>
        </w:rPr>
        <w:t>資料一：某總督回憶道：「在臺灣施政有一大堆令人厭煩的事，臺灣動盪不安未曾停歇，……好像乞</w:t>
      </w:r>
      <w:r>
        <w:rPr>
          <w:rFonts w:ascii="標楷體" w:eastAsia="標楷體" w:hAnsi="標楷體" w:hint="eastAsia"/>
          <w:color w:val="000000"/>
          <w:sz w:val="28"/>
          <w:szCs w:val="28"/>
        </w:rPr>
        <w:t xml:space="preserve"> </w:t>
      </w:r>
      <w:r w:rsidRPr="006E2C84">
        <w:rPr>
          <w:rFonts w:ascii="標楷體" w:eastAsia="標楷體" w:hAnsi="標楷體" w:hint="eastAsia"/>
          <w:color w:val="000000"/>
          <w:sz w:val="28"/>
          <w:szCs w:val="28"/>
        </w:rPr>
        <w:t>討到馬匹，既養不起，又不會騎，只有被踢、咬……。」</w:t>
      </w:r>
    </w:p>
    <w:p w:rsidR="00D45D03" w:rsidRDefault="00D45D03" w:rsidP="00D45D03">
      <w:pPr>
        <w:tabs>
          <w:tab w:val="left" w:pos="992"/>
        </w:tabs>
        <w:snapToGrid w:val="0"/>
        <w:spacing w:line="400" w:lineRule="exact"/>
        <w:ind w:left="278" w:hanging="518"/>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6E2C84">
        <w:rPr>
          <w:rFonts w:ascii="標楷體" w:eastAsia="標楷體" w:hAnsi="標楷體" w:hint="eastAsia"/>
          <w:color w:val="000000"/>
          <w:sz w:val="28"/>
          <w:szCs w:val="28"/>
        </w:rPr>
        <w:t>資料二：某總督回憶道：「擔任總督期間，我認為給予本島人與內地人相同教育的時機已經成熟，所以修改教育法令，完全去除教育上的差別待遇，常用國語的兒童在小學受教育，其他兒童就讀公學校。」</w:t>
      </w:r>
    </w:p>
    <w:p w:rsidR="00D45D03" w:rsidRPr="006E2C84" w:rsidRDefault="00D45D03" w:rsidP="00D45D03">
      <w:pPr>
        <w:tabs>
          <w:tab w:val="left" w:pos="992"/>
        </w:tabs>
        <w:snapToGrid w:val="0"/>
        <w:spacing w:line="400" w:lineRule="exact"/>
        <w:ind w:left="278" w:hanging="518"/>
        <w:rPr>
          <w:rFonts w:ascii="標楷體" w:eastAsia="標楷體" w:hAnsi="標楷體"/>
          <w:color w:val="000000"/>
          <w:sz w:val="28"/>
          <w:szCs w:val="28"/>
        </w:rPr>
      </w:pPr>
      <w:r>
        <w:rPr>
          <w:rFonts w:ascii="標楷體" w:eastAsia="標楷體" w:hAnsi="標楷體" w:hint="eastAsia"/>
          <w:color w:val="000000"/>
          <w:sz w:val="28"/>
          <w:szCs w:val="28"/>
        </w:rPr>
        <w:t xml:space="preserve"> </w:t>
      </w:r>
      <w:r>
        <w:rPr>
          <w:rFonts w:ascii="標楷體" w:eastAsia="標楷體" w:hAnsi="標楷體"/>
          <w:color w:val="000000"/>
          <w:sz w:val="28"/>
          <w:szCs w:val="28"/>
        </w:rPr>
        <w:t>4</w:t>
      </w:r>
      <w:r w:rsidR="0067176C">
        <w:rPr>
          <w:rFonts w:ascii="標楷體" w:eastAsia="標楷體" w:hAnsi="標楷體"/>
          <w:color w:val="000000"/>
          <w:sz w:val="28"/>
          <w:szCs w:val="28"/>
        </w:rPr>
        <w:t>5</w:t>
      </w:r>
      <w:r>
        <w:rPr>
          <w:rFonts w:ascii="新細明體" w:hAnsi="新細明體" w:hint="eastAsia"/>
          <w:color w:val="000000"/>
          <w:sz w:val="28"/>
          <w:szCs w:val="28"/>
        </w:rPr>
        <w:t>、</w:t>
      </w:r>
      <w:r w:rsidRPr="006E2C84">
        <w:rPr>
          <w:rFonts w:ascii="標楷體" w:eastAsia="標楷體" w:hAnsi="標楷體" w:hint="eastAsia"/>
          <w:color w:val="000000"/>
          <w:sz w:val="28"/>
          <w:szCs w:val="28"/>
        </w:rPr>
        <w:t xml:space="preserve">請問：上述資料(一)與資料(二)出現時間的先後順序為何？　(A) (一)早於(二)　</w:t>
      </w:r>
      <w:r w:rsidRPr="00240D30">
        <w:rPr>
          <w:rFonts w:ascii="標楷體" w:eastAsia="標楷體" w:hAnsi="標楷體" w:hint="eastAsia"/>
          <w:color w:val="000000"/>
          <w:sz w:val="28"/>
          <w:szCs w:val="28"/>
        </w:rPr>
        <w:t xml:space="preserve"> </w:t>
      </w:r>
      <w:r w:rsidRPr="006E2C84">
        <w:rPr>
          <w:rFonts w:ascii="標楷體" w:eastAsia="標楷體" w:hAnsi="標楷體" w:hint="eastAsia"/>
          <w:color w:val="000000"/>
          <w:sz w:val="28"/>
          <w:szCs w:val="28"/>
        </w:rPr>
        <w:t xml:space="preserve">(B) (二)早於(一)　</w:t>
      </w:r>
      <w:r w:rsidRPr="00240D30">
        <w:rPr>
          <w:rFonts w:ascii="標楷體" w:eastAsia="標楷體" w:hAnsi="標楷體" w:hint="eastAsia"/>
          <w:color w:val="000000"/>
          <w:sz w:val="28"/>
          <w:szCs w:val="28"/>
        </w:rPr>
        <w:t xml:space="preserve"> </w:t>
      </w:r>
      <w:r w:rsidRPr="006E2C84">
        <w:rPr>
          <w:rFonts w:ascii="標楷體" w:eastAsia="標楷體" w:hAnsi="標楷體" w:hint="eastAsia"/>
          <w:color w:val="000000"/>
          <w:sz w:val="28"/>
          <w:szCs w:val="28"/>
        </w:rPr>
        <w:t>(C)兩者同時</w:t>
      </w:r>
      <w:r>
        <w:rPr>
          <w:rFonts w:ascii="標楷體" w:eastAsia="標楷體" w:hAnsi="標楷體" w:hint="eastAsia"/>
          <w:color w:val="000000"/>
          <w:sz w:val="28"/>
          <w:szCs w:val="28"/>
        </w:rPr>
        <w:t xml:space="preserve">  </w:t>
      </w:r>
      <w:r w:rsidRPr="006E2C84">
        <w:rPr>
          <w:rFonts w:ascii="標楷體" w:eastAsia="標楷體" w:hAnsi="標楷體" w:hint="eastAsia"/>
          <w:color w:val="000000"/>
          <w:sz w:val="28"/>
          <w:szCs w:val="28"/>
        </w:rPr>
        <w:t xml:space="preserve">(D)無法判斷。  </w:t>
      </w:r>
      <w:r>
        <w:rPr>
          <w:rFonts w:ascii="標楷體" w:eastAsia="標楷體" w:hAnsi="標楷體"/>
          <w:color w:val="000000"/>
          <w:sz w:val="28"/>
          <w:szCs w:val="28"/>
        </w:rPr>
        <w:t>A</w:t>
      </w:r>
    </w:p>
    <w:p w:rsidR="005317F6" w:rsidRDefault="00D45D03" w:rsidP="00D45D03">
      <w:pPr>
        <w:tabs>
          <w:tab w:val="left" w:pos="992"/>
        </w:tabs>
        <w:snapToGrid w:val="0"/>
        <w:spacing w:line="400" w:lineRule="exact"/>
        <w:ind w:left="278" w:hanging="518"/>
        <w:rPr>
          <w:rFonts w:ascii="標楷體" w:eastAsia="標楷體" w:hAnsi="標楷體"/>
          <w:color w:val="000000"/>
          <w:sz w:val="28"/>
          <w:szCs w:val="28"/>
        </w:rPr>
      </w:pPr>
      <w:r w:rsidRPr="00A22E2D">
        <w:rPr>
          <w:rFonts w:ascii="標楷體" w:eastAsia="標楷體" w:hAnsi="標楷體" w:hint="eastAsia"/>
          <w:color w:val="000000"/>
          <w:sz w:val="28"/>
          <w:szCs w:val="28"/>
        </w:rPr>
        <w:t xml:space="preserve"> </w:t>
      </w:r>
      <w:r>
        <w:rPr>
          <w:rFonts w:ascii="標楷體" w:eastAsia="標楷體" w:hAnsi="標楷體"/>
          <w:color w:val="000000"/>
          <w:sz w:val="28"/>
          <w:szCs w:val="28"/>
        </w:rPr>
        <w:t>4</w:t>
      </w:r>
      <w:r w:rsidR="0067176C">
        <w:rPr>
          <w:rFonts w:ascii="標楷體" w:eastAsia="標楷體" w:hAnsi="標楷體"/>
          <w:color w:val="000000"/>
          <w:sz w:val="28"/>
          <w:szCs w:val="28"/>
        </w:rPr>
        <w:t>6</w:t>
      </w:r>
      <w:r w:rsidRPr="00BF150D">
        <w:rPr>
          <w:rFonts w:ascii="標楷體" w:eastAsia="標楷體" w:hAnsi="標楷體" w:hint="eastAsia"/>
          <w:color w:val="000000"/>
          <w:sz w:val="28"/>
          <w:szCs w:val="28"/>
        </w:rPr>
        <w:t>、</w:t>
      </w:r>
      <w:r>
        <w:rPr>
          <w:rFonts w:ascii="標楷體" w:eastAsia="標楷體" w:hAnsi="標楷體" w:hint="eastAsia"/>
          <w:color w:val="000000"/>
          <w:sz w:val="28"/>
          <w:szCs w:val="28"/>
        </w:rPr>
        <w:t>承上題，</w:t>
      </w:r>
      <w:r w:rsidRPr="006E2C84">
        <w:rPr>
          <w:rFonts w:ascii="標楷體" w:eastAsia="標楷體" w:hAnsi="標楷體" w:hint="eastAsia"/>
          <w:color w:val="000000"/>
          <w:sz w:val="28"/>
          <w:szCs w:val="28"/>
        </w:rPr>
        <w:t>資料(二)的「內地人」是指什麼人？　(A)中國大陸人　(B)臺灣人　(C)日本人　(D)在臺灣的日本人。</w:t>
      </w:r>
      <w:r w:rsidRPr="002A3DBB">
        <w:rPr>
          <w:rFonts w:ascii="標楷體" w:eastAsia="標楷體" w:hAnsi="標楷體"/>
          <w:color w:val="000000"/>
          <w:sz w:val="28"/>
          <w:szCs w:val="28"/>
        </w:rPr>
        <w:t xml:space="preserve"> </w:t>
      </w:r>
      <w:r>
        <w:rPr>
          <w:rFonts w:ascii="標楷體" w:eastAsia="標楷體" w:hAnsi="標楷體" w:hint="eastAsia"/>
          <w:color w:val="000000"/>
          <w:sz w:val="28"/>
          <w:szCs w:val="28"/>
        </w:rPr>
        <w:t>D</w:t>
      </w:r>
    </w:p>
    <w:p w:rsidR="00630969" w:rsidRDefault="00630969" w:rsidP="009337AC">
      <w:pPr>
        <w:tabs>
          <w:tab w:val="left" w:pos="992"/>
        </w:tabs>
        <w:snapToGrid w:val="0"/>
        <w:spacing w:line="400" w:lineRule="exact"/>
        <w:ind w:left="278" w:hanging="518"/>
        <w:rPr>
          <w:rFonts w:ascii="標楷體" w:eastAsia="標楷體" w:hAnsi="標楷體"/>
          <w:color w:val="000000"/>
          <w:sz w:val="28"/>
          <w:szCs w:val="28"/>
        </w:rPr>
      </w:pPr>
    </w:p>
    <w:p w:rsidR="009337AC" w:rsidRDefault="009337AC" w:rsidP="009337AC">
      <w:pPr>
        <w:tabs>
          <w:tab w:val="left" w:pos="992"/>
        </w:tabs>
        <w:snapToGrid w:val="0"/>
        <w:spacing w:line="400" w:lineRule="exact"/>
        <w:ind w:left="278" w:hanging="518"/>
        <w:rPr>
          <w:rFonts w:ascii="標楷體" w:eastAsia="標楷體" w:hAnsi="標楷體"/>
          <w:color w:val="000000"/>
          <w:sz w:val="28"/>
          <w:szCs w:val="28"/>
        </w:rPr>
      </w:pPr>
      <w:r w:rsidRPr="006B157D">
        <w:rPr>
          <w:rFonts w:ascii="標楷體" w:eastAsia="標楷體" w:hAnsi="標楷體" w:hint="eastAsia"/>
          <w:color w:val="000000"/>
          <w:sz w:val="28"/>
          <w:szCs w:val="28"/>
        </w:rPr>
        <w:t>◎以下兩題為題組題：</w:t>
      </w:r>
    </w:p>
    <w:p w:rsidR="009337AC" w:rsidRDefault="009337AC" w:rsidP="009337AC">
      <w:pPr>
        <w:tabs>
          <w:tab w:val="left" w:pos="992"/>
        </w:tabs>
        <w:snapToGrid w:val="0"/>
        <w:spacing w:line="400" w:lineRule="exact"/>
        <w:ind w:left="278" w:hanging="518"/>
        <w:rPr>
          <w:rFonts w:ascii="標楷體" w:eastAsia="標楷體" w:hAnsi="標楷體"/>
          <w:color w:val="000000"/>
          <w:sz w:val="28"/>
          <w:szCs w:val="28"/>
        </w:rPr>
      </w:pPr>
      <w:r>
        <w:rPr>
          <w:rFonts w:ascii="標楷體" w:eastAsia="標楷體" w:hAnsi="標楷體" w:hint="eastAsia"/>
          <w:color w:val="000000"/>
          <w:sz w:val="28"/>
          <w:szCs w:val="28"/>
        </w:rPr>
        <w:t>4</w:t>
      </w:r>
      <w:r w:rsidR="0067176C">
        <w:rPr>
          <w:rFonts w:ascii="標楷體" w:eastAsia="標楷體" w:hAnsi="標楷體"/>
          <w:color w:val="000000"/>
          <w:sz w:val="28"/>
          <w:szCs w:val="28"/>
        </w:rPr>
        <w:t>7</w:t>
      </w:r>
      <w:r w:rsidRPr="006B157D">
        <w:rPr>
          <w:rFonts w:ascii="標楷體" w:eastAsia="標楷體" w:hAnsi="標楷體" w:hint="eastAsia"/>
          <w:color w:val="000000"/>
          <w:sz w:val="28"/>
          <w:szCs w:val="28"/>
        </w:rPr>
        <w:t>、</w:t>
      </w:r>
      <w:r w:rsidRPr="006B157D">
        <w:rPr>
          <w:rFonts w:ascii="標楷體" w:eastAsia="標楷體" w:hAnsi="標楷體"/>
          <w:color w:val="000000"/>
          <w:sz w:val="28"/>
          <w:szCs w:val="28"/>
        </w:rPr>
        <w:t>有一本書寫道：「日本官方文件中，有一份共產黨員被告人名單，其人簡歷如下：</w:t>
      </w:r>
      <w:r w:rsidRPr="006B157D">
        <w:rPr>
          <w:rFonts w:ascii="標楷體" w:eastAsia="標楷體" w:hAnsi="標楷體" w:hint="eastAsia"/>
          <w:color w:val="000000"/>
          <w:sz w:val="28"/>
          <w:szCs w:val="28"/>
        </w:rPr>
        <w:t>□</w:t>
      </w:r>
      <w:r w:rsidRPr="006B157D">
        <w:rPr>
          <w:rFonts w:ascii="標楷體" w:eastAsia="標楷體" w:hAnsi="標楷體"/>
          <w:color w:val="000000"/>
          <w:sz w:val="28"/>
          <w:szCs w:val="28"/>
        </w:rPr>
        <w:t>氏阿女，年齡三十二，出身臺中州，教育程度高等，加入文化協會臺北支部。」其所述之共產黨員，正是該書的主人翁。請問此段敘述應出自下列何者？</w:t>
      </w:r>
      <w:r w:rsidRPr="006B157D">
        <w:rPr>
          <w:rFonts w:ascii="標楷體" w:eastAsia="標楷體" w:hAnsi="標楷體" w:hint="eastAsia"/>
          <w:color w:val="000000"/>
          <w:sz w:val="28"/>
          <w:szCs w:val="28"/>
        </w:rPr>
        <w:t xml:space="preserve">　(A)</w:t>
      </w:r>
      <w:r w:rsidRPr="006B157D">
        <w:rPr>
          <w:rFonts w:ascii="標楷體" w:eastAsia="標楷體" w:hAnsi="標楷體"/>
          <w:color w:val="000000"/>
          <w:sz w:val="28"/>
          <w:szCs w:val="28"/>
        </w:rPr>
        <w:t>蔣渭水傳</w:t>
      </w:r>
      <w:r w:rsidRPr="006B157D">
        <w:rPr>
          <w:rFonts w:ascii="標楷體" w:eastAsia="標楷體" w:hAnsi="標楷體" w:hint="eastAsia"/>
          <w:color w:val="000000"/>
          <w:sz w:val="28"/>
          <w:szCs w:val="28"/>
        </w:rPr>
        <w:t>──</w:t>
      </w:r>
      <w:r w:rsidRPr="006B157D">
        <w:rPr>
          <w:rFonts w:ascii="標楷體" w:eastAsia="標楷體" w:hAnsi="標楷體"/>
          <w:color w:val="000000"/>
          <w:sz w:val="28"/>
          <w:szCs w:val="28"/>
        </w:rPr>
        <w:t>臺灣的孫中山</w:t>
      </w:r>
      <w:r w:rsidRPr="006B157D">
        <w:rPr>
          <w:rFonts w:ascii="標楷體" w:eastAsia="標楷體" w:hAnsi="標楷體" w:hint="eastAsia"/>
          <w:color w:val="000000"/>
          <w:sz w:val="28"/>
          <w:szCs w:val="28"/>
        </w:rPr>
        <w:t xml:space="preserve">　(B)</w:t>
      </w:r>
      <w:r w:rsidRPr="006B157D">
        <w:rPr>
          <w:rFonts w:ascii="標楷體" w:eastAsia="標楷體" w:hAnsi="標楷體"/>
          <w:color w:val="000000"/>
          <w:sz w:val="28"/>
          <w:szCs w:val="28"/>
        </w:rPr>
        <w:t>謝雪紅評傳</w:t>
      </w:r>
      <w:r w:rsidRPr="006B157D">
        <w:rPr>
          <w:rFonts w:ascii="標楷體" w:eastAsia="標楷體" w:hAnsi="標楷體" w:hint="eastAsia"/>
          <w:color w:val="000000"/>
          <w:sz w:val="28"/>
          <w:szCs w:val="28"/>
        </w:rPr>
        <w:t xml:space="preserve">　(C)</w:t>
      </w:r>
      <w:r w:rsidRPr="006B157D">
        <w:rPr>
          <w:rFonts w:ascii="標楷體" w:eastAsia="標楷體" w:hAnsi="標楷體"/>
          <w:color w:val="000000"/>
          <w:sz w:val="28"/>
          <w:szCs w:val="28"/>
        </w:rPr>
        <w:t>臺灣第一位女畫家</w:t>
      </w:r>
      <w:r w:rsidRPr="006B157D">
        <w:rPr>
          <w:rFonts w:ascii="標楷體" w:eastAsia="標楷體" w:hAnsi="標楷體" w:hint="eastAsia"/>
          <w:color w:val="000000"/>
          <w:sz w:val="28"/>
          <w:szCs w:val="28"/>
        </w:rPr>
        <w:t>──</w:t>
      </w:r>
      <w:r w:rsidRPr="006B157D">
        <w:rPr>
          <w:rFonts w:ascii="標楷體" w:eastAsia="標楷體" w:hAnsi="標楷體"/>
          <w:color w:val="000000"/>
          <w:sz w:val="28"/>
          <w:szCs w:val="28"/>
        </w:rPr>
        <w:t>陳進</w:t>
      </w:r>
      <w:r w:rsidRPr="006B157D">
        <w:rPr>
          <w:rFonts w:ascii="標楷體" w:eastAsia="標楷體" w:hAnsi="標楷體" w:hint="eastAsia"/>
          <w:color w:val="000000"/>
          <w:sz w:val="28"/>
          <w:szCs w:val="28"/>
        </w:rPr>
        <w:t xml:space="preserve">　(D)</w:t>
      </w:r>
      <w:r w:rsidRPr="006B157D">
        <w:rPr>
          <w:rFonts w:ascii="標楷體" w:eastAsia="標楷體" w:hAnsi="標楷體"/>
          <w:color w:val="000000"/>
          <w:sz w:val="28"/>
          <w:szCs w:val="28"/>
        </w:rPr>
        <w:t>彰化媽祖婆</w:t>
      </w:r>
      <w:r w:rsidRPr="006B157D">
        <w:rPr>
          <w:rFonts w:ascii="標楷體" w:eastAsia="標楷體" w:hAnsi="標楷體" w:hint="eastAsia"/>
          <w:color w:val="000000"/>
          <w:sz w:val="28"/>
          <w:szCs w:val="28"/>
        </w:rPr>
        <w:t>──</w:t>
      </w:r>
      <w:r w:rsidRPr="006B157D">
        <w:rPr>
          <w:rFonts w:ascii="標楷體" w:eastAsia="標楷體" w:hAnsi="標楷體"/>
          <w:color w:val="000000"/>
          <w:sz w:val="28"/>
          <w:szCs w:val="28"/>
        </w:rPr>
        <w:t>賴和</w:t>
      </w:r>
      <w:r w:rsidRPr="00236533">
        <w:rPr>
          <w:rFonts w:ascii="標楷體" w:eastAsia="標楷體" w:hAnsi="標楷體" w:hint="eastAsia"/>
          <w:color w:val="000000"/>
          <w:sz w:val="28"/>
          <w:szCs w:val="28"/>
        </w:rPr>
        <w:t xml:space="preserve"> </w:t>
      </w:r>
      <w:r w:rsidR="005F6BA3">
        <w:rPr>
          <w:rFonts w:ascii="標楷體" w:eastAsia="標楷體" w:hAnsi="標楷體"/>
          <w:color w:val="000000"/>
          <w:sz w:val="28"/>
          <w:szCs w:val="28"/>
        </w:rPr>
        <w:t>B</w:t>
      </w:r>
    </w:p>
    <w:p w:rsidR="009337AC" w:rsidRDefault="009337AC" w:rsidP="009337AC">
      <w:pPr>
        <w:tabs>
          <w:tab w:val="left" w:pos="992"/>
        </w:tabs>
        <w:snapToGrid w:val="0"/>
        <w:spacing w:line="400" w:lineRule="exact"/>
        <w:ind w:left="278" w:hanging="518"/>
        <w:rPr>
          <w:rFonts w:ascii="標楷體" w:eastAsia="標楷體" w:hAnsi="標楷體"/>
          <w:color w:val="000000"/>
          <w:sz w:val="28"/>
          <w:szCs w:val="28"/>
        </w:rPr>
      </w:pPr>
      <w:r>
        <w:rPr>
          <w:rFonts w:ascii="標楷體" w:eastAsia="標楷體" w:hAnsi="標楷體" w:hint="eastAsia"/>
          <w:color w:val="000000"/>
          <w:sz w:val="28"/>
          <w:szCs w:val="28"/>
        </w:rPr>
        <w:t>4</w:t>
      </w:r>
      <w:r w:rsidR="0067176C">
        <w:rPr>
          <w:rFonts w:ascii="標楷體" w:eastAsia="標楷體" w:hAnsi="標楷體"/>
          <w:color w:val="000000"/>
          <w:sz w:val="28"/>
          <w:szCs w:val="28"/>
        </w:rPr>
        <w:t>8</w:t>
      </w:r>
      <w:r w:rsidRPr="009C07F0">
        <w:rPr>
          <w:rFonts w:ascii="標楷體" w:eastAsia="標楷體" w:hAnsi="標楷體" w:hint="eastAsia"/>
          <w:color w:val="000000"/>
          <w:sz w:val="28"/>
          <w:szCs w:val="28"/>
        </w:rPr>
        <w:t>、</w:t>
      </w:r>
      <w:r w:rsidRPr="006B157D">
        <w:rPr>
          <w:rFonts w:ascii="標楷體" w:eastAsia="標楷體" w:hAnsi="標楷體"/>
          <w:color w:val="000000"/>
          <w:sz w:val="28"/>
          <w:szCs w:val="28"/>
        </w:rPr>
        <w:t>承上題，下列何者</w:t>
      </w:r>
      <w:r w:rsidRPr="00675C2B">
        <w:rPr>
          <w:rFonts w:ascii="標楷體" w:eastAsia="標楷體" w:hAnsi="標楷體"/>
          <w:b/>
          <w:color w:val="000000"/>
          <w:sz w:val="28"/>
          <w:szCs w:val="28"/>
          <w:u w:val="single"/>
        </w:rPr>
        <w:t>並非</w:t>
      </w:r>
      <w:r w:rsidRPr="006B157D">
        <w:rPr>
          <w:rFonts w:ascii="標楷體" w:eastAsia="標楷體" w:hAnsi="標楷體"/>
          <w:color w:val="000000"/>
          <w:sz w:val="28"/>
          <w:szCs w:val="28"/>
        </w:rPr>
        <w:t>臺灣共產黨的主張？</w:t>
      </w:r>
      <w:r w:rsidRPr="006B157D">
        <w:rPr>
          <w:rFonts w:ascii="標楷體" w:eastAsia="標楷體" w:hAnsi="標楷體" w:hint="eastAsia"/>
          <w:color w:val="000000"/>
          <w:sz w:val="28"/>
          <w:szCs w:val="28"/>
        </w:rPr>
        <w:t xml:space="preserve">　(A)</w:t>
      </w:r>
      <w:r w:rsidR="003E683C">
        <w:rPr>
          <w:rFonts w:ascii="標楷體" w:eastAsia="標楷體" w:hAnsi="標楷體" w:hint="eastAsia"/>
          <w:color w:val="000000"/>
          <w:sz w:val="28"/>
          <w:szCs w:val="28"/>
        </w:rPr>
        <w:t>撤廢六三法</w:t>
      </w:r>
      <w:r w:rsidRPr="006B157D">
        <w:rPr>
          <w:rFonts w:ascii="標楷體" w:eastAsia="標楷體" w:hAnsi="標楷體" w:hint="eastAsia"/>
          <w:color w:val="000000"/>
          <w:sz w:val="28"/>
          <w:szCs w:val="28"/>
        </w:rPr>
        <w:t xml:space="preserve">　(B)</w:t>
      </w:r>
      <w:r w:rsidRPr="006B157D">
        <w:rPr>
          <w:rFonts w:ascii="標楷體" w:eastAsia="標楷體" w:hAnsi="標楷體"/>
          <w:color w:val="000000"/>
          <w:sz w:val="28"/>
          <w:szCs w:val="28"/>
        </w:rPr>
        <w:t>打倒臺灣總督府</w:t>
      </w:r>
      <w:r w:rsidRPr="006B157D">
        <w:rPr>
          <w:rFonts w:ascii="標楷體" w:eastAsia="標楷體" w:hAnsi="標楷體" w:hint="eastAsia"/>
          <w:color w:val="000000"/>
          <w:sz w:val="28"/>
          <w:szCs w:val="28"/>
        </w:rPr>
        <w:t xml:space="preserve">　(C)</w:t>
      </w:r>
      <w:r w:rsidRPr="006B157D">
        <w:rPr>
          <w:rFonts w:ascii="標楷體" w:eastAsia="標楷體" w:hAnsi="標楷體"/>
          <w:color w:val="000000"/>
          <w:sz w:val="28"/>
          <w:szCs w:val="28"/>
        </w:rPr>
        <w:t>建立臺灣共和國</w:t>
      </w:r>
      <w:r w:rsidRPr="006B157D">
        <w:rPr>
          <w:rFonts w:ascii="標楷體" w:eastAsia="標楷體" w:hAnsi="標楷體" w:hint="eastAsia"/>
          <w:color w:val="000000"/>
          <w:sz w:val="28"/>
          <w:szCs w:val="28"/>
        </w:rPr>
        <w:t xml:space="preserve">　(D)</w:t>
      </w:r>
      <w:r w:rsidRPr="006B157D">
        <w:rPr>
          <w:rFonts w:ascii="標楷體" w:eastAsia="標楷體" w:hAnsi="標楷體"/>
          <w:color w:val="000000"/>
          <w:sz w:val="28"/>
          <w:szCs w:val="28"/>
        </w:rPr>
        <w:t>積極取得臺灣農民組合主導權</w:t>
      </w:r>
      <w:r w:rsidRPr="006B157D">
        <w:rPr>
          <w:rFonts w:ascii="標楷體" w:eastAsia="標楷體" w:hAnsi="標楷體" w:hint="eastAsia"/>
          <w:color w:val="000000"/>
          <w:sz w:val="28"/>
          <w:szCs w:val="28"/>
        </w:rPr>
        <w:t xml:space="preserve"> </w:t>
      </w:r>
      <w:r w:rsidR="005F6BA3">
        <w:rPr>
          <w:rFonts w:ascii="標楷體" w:eastAsia="標楷體" w:hAnsi="標楷體"/>
          <w:color w:val="000000"/>
          <w:sz w:val="28"/>
          <w:szCs w:val="28"/>
        </w:rPr>
        <w:t>A</w:t>
      </w:r>
    </w:p>
    <w:p w:rsidR="009337AC" w:rsidRPr="009337AC" w:rsidRDefault="009337AC" w:rsidP="00965964">
      <w:pPr>
        <w:tabs>
          <w:tab w:val="left" w:pos="992"/>
        </w:tabs>
        <w:snapToGrid w:val="0"/>
        <w:spacing w:line="400" w:lineRule="exact"/>
        <w:ind w:left="278" w:hanging="518"/>
        <w:rPr>
          <w:rFonts w:ascii="標楷體" w:eastAsia="標楷體" w:hAnsi="標楷體"/>
          <w:color w:val="000000"/>
          <w:sz w:val="28"/>
          <w:szCs w:val="28"/>
        </w:rPr>
      </w:pPr>
    </w:p>
    <w:p w:rsidR="0008050E" w:rsidRDefault="0008050E" w:rsidP="00C06B27">
      <w:pPr>
        <w:tabs>
          <w:tab w:val="left" w:pos="992"/>
        </w:tabs>
        <w:snapToGrid w:val="0"/>
        <w:spacing w:line="400" w:lineRule="exact"/>
        <w:ind w:left="278" w:hanging="518"/>
        <w:rPr>
          <w:rFonts w:ascii="標楷體" w:eastAsia="標楷體" w:hAnsi="標楷體"/>
          <w:color w:val="000000"/>
          <w:sz w:val="28"/>
          <w:szCs w:val="28"/>
        </w:rPr>
      </w:pPr>
    </w:p>
    <w:p w:rsidR="00C06B27" w:rsidRPr="00836A58" w:rsidRDefault="00C06B27" w:rsidP="00C06B27">
      <w:pPr>
        <w:tabs>
          <w:tab w:val="left" w:pos="992"/>
        </w:tabs>
        <w:snapToGrid w:val="0"/>
        <w:spacing w:line="400" w:lineRule="exact"/>
        <w:ind w:left="278" w:hanging="518"/>
        <w:rPr>
          <w:rFonts w:ascii="標楷體" w:eastAsia="標楷體" w:hAnsi="標楷體"/>
          <w:color w:val="000000"/>
          <w:sz w:val="28"/>
          <w:szCs w:val="28"/>
        </w:rPr>
      </w:pPr>
      <w:r>
        <w:rPr>
          <w:rFonts w:ascii="標楷體" w:eastAsia="標楷體" w:hAnsi="標楷體" w:hint="eastAsia"/>
          <w:color w:val="000000"/>
          <w:sz w:val="28"/>
          <w:szCs w:val="28"/>
        </w:rPr>
        <w:t>◎</w:t>
      </w:r>
      <w:r w:rsidRPr="00836A58">
        <w:rPr>
          <w:rFonts w:ascii="標楷體" w:eastAsia="標楷體" w:hAnsi="標楷體"/>
          <w:color w:val="000000"/>
          <w:sz w:val="28"/>
          <w:szCs w:val="28"/>
        </w:rPr>
        <w:t>以下兩題為題組題：</w:t>
      </w:r>
    </w:p>
    <w:p w:rsidR="00C06B27" w:rsidRPr="00836A58" w:rsidRDefault="00C06B27" w:rsidP="00953165">
      <w:pPr>
        <w:tabs>
          <w:tab w:val="left" w:pos="992"/>
        </w:tabs>
        <w:snapToGrid w:val="0"/>
        <w:spacing w:line="400" w:lineRule="exact"/>
        <w:ind w:leftChars="100" w:left="240"/>
        <w:rPr>
          <w:rFonts w:ascii="標楷體" w:eastAsia="標楷體" w:hAnsi="標楷體"/>
          <w:color w:val="000000"/>
          <w:sz w:val="28"/>
          <w:szCs w:val="28"/>
        </w:rPr>
      </w:pPr>
      <w:r w:rsidRPr="00836A58">
        <w:rPr>
          <w:rFonts w:ascii="標楷體" w:eastAsia="標楷體" w:hAnsi="標楷體"/>
          <w:color w:val="000000"/>
          <w:sz w:val="28"/>
          <w:szCs w:val="28"/>
        </w:rPr>
        <w:t>資料一：本組織以確立民本政治，建立合理的經濟組織，及改除社會制度之缺陷為其綱領，並援助農民運動、勞動者運動及社會團體之發展，實行以農工階級為基礎的民族運動。</w:t>
      </w:r>
      <w:r w:rsidRPr="00836A58">
        <w:rPr>
          <w:rFonts w:ascii="標楷體" w:eastAsia="標楷體" w:hAnsi="標楷體"/>
          <w:color w:val="000000"/>
          <w:sz w:val="28"/>
          <w:szCs w:val="28"/>
        </w:rPr>
        <w:br/>
        <w:t>資料二：本組織的目標是達成島民的政治解放，第一步是地方自治的確立，以建立立憲政治的基</w:t>
      </w:r>
      <w:r w:rsidRPr="00836A58">
        <w:rPr>
          <w:rFonts w:ascii="標楷體" w:eastAsia="標楷體" w:hAnsi="標楷體"/>
          <w:color w:val="000000"/>
          <w:sz w:val="28"/>
          <w:szCs w:val="28"/>
        </w:rPr>
        <w:lastRenderedPageBreak/>
        <w:t>礎，讓民權得以伸張。</w:t>
      </w:r>
      <w:r w:rsidRPr="00836A58">
        <w:rPr>
          <w:rFonts w:ascii="標楷體" w:eastAsia="標楷體" w:hAnsi="標楷體"/>
          <w:color w:val="000000"/>
          <w:sz w:val="28"/>
          <w:szCs w:val="28"/>
        </w:rPr>
        <w:br/>
        <w:t>資料三：本組織的目標是謀求臺灣文化發達，互相切磋道德真髓，振興教育，獎勵體育，涵養藝術趣味。</w:t>
      </w:r>
    </w:p>
    <w:p w:rsidR="00C06B27" w:rsidRPr="00836A58" w:rsidRDefault="00C06B27" w:rsidP="00C06B27">
      <w:pPr>
        <w:tabs>
          <w:tab w:val="left" w:pos="992"/>
        </w:tabs>
        <w:snapToGrid w:val="0"/>
        <w:spacing w:line="400" w:lineRule="exact"/>
        <w:ind w:left="278" w:hanging="518"/>
        <w:rPr>
          <w:rFonts w:ascii="標楷體" w:eastAsia="標楷體" w:hAnsi="標楷體"/>
          <w:color w:val="000000"/>
          <w:sz w:val="28"/>
          <w:szCs w:val="28"/>
        </w:rPr>
      </w:pPr>
      <w:r>
        <w:rPr>
          <w:rFonts w:ascii="標楷體" w:eastAsia="標楷體" w:hAnsi="標楷體" w:hint="eastAsia"/>
          <w:color w:val="000000"/>
          <w:sz w:val="28"/>
          <w:szCs w:val="28"/>
        </w:rPr>
        <w:t>4</w:t>
      </w:r>
      <w:r w:rsidR="0067176C">
        <w:rPr>
          <w:rFonts w:ascii="標楷體" w:eastAsia="標楷體" w:hAnsi="標楷體"/>
          <w:color w:val="000000"/>
          <w:sz w:val="28"/>
          <w:szCs w:val="28"/>
        </w:rPr>
        <w:t>9</w:t>
      </w:r>
      <w:r>
        <w:rPr>
          <w:rFonts w:ascii="標楷體" w:eastAsia="標楷體" w:hAnsi="標楷體" w:hint="eastAsia"/>
          <w:color w:val="000000"/>
          <w:sz w:val="28"/>
          <w:szCs w:val="28"/>
        </w:rPr>
        <w:t>、</w:t>
      </w:r>
      <w:r w:rsidRPr="00836A58">
        <w:rPr>
          <w:rFonts w:ascii="標楷體" w:eastAsia="標楷體" w:hAnsi="標楷體"/>
          <w:color w:val="000000"/>
          <w:sz w:val="28"/>
          <w:szCs w:val="28"/>
        </w:rPr>
        <w:t>此三個組織的形成均受何種思潮影響？　(A)社會主義  (B)法西斯主義  (C)保守主義  (D)民族自決</w:t>
      </w:r>
      <w:r w:rsidRPr="00836A58">
        <w:rPr>
          <w:rFonts w:ascii="標楷體" w:eastAsia="標楷體" w:hAnsi="標楷體" w:hint="eastAsia"/>
          <w:color w:val="000000"/>
          <w:sz w:val="28"/>
          <w:szCs w:val="28"/>
        </w:rPr>
        <w:t xml:space="preserve"> </w:t>
      </w:r>
      <w:r w:rsidRPr="00836A58">
        <w:rPr>
          <w:rFonts w:ascii="標楷體" w:eastAsia="標楷體" w:hAnsi="標楷體"/>
          <w:color w:val="000000"/>
          <w:sz w:val="28"/>
          <w:szCs w:val="28"/>
        </w:rPr>
        <w:t>D</w:t>
      </w:r>
    </w:p>
    <w:p w:rsidR="00C06B27" w:rsidRDefault="0067176C" w:rsidP="00C06B27">
      <w:pPr>
        <w:tabs>
          <w:tab w:val="left" w:pos="992"/>
        </w:tabs>
        <w:snapToGrid w:val="0"/>
        <w:spacing w:line="400" w:lineRule="exact"/>
        <w:ind w:left="278" w:hanging="518"/>
        <w:rPr>
          <w:rFonts w:ascii="標楷體" w:eastAsia="標楷體" w:hAnsi="標楷體"/>
          <w:color w:val="000000"/>
          <w:sz w:val="28"/>
          <w:szCs w:val="28"/>
        </w:rPr>
      </w:pPr>
      <w:r>
        <w:rPr>
          <w:rFonts w:ascii="標楷體" w:eastAsia="標楷體" w:hAnsi="標楷體" w:hint="eastAsia"/>
          <w:color w:val="000000"/>
          <w:sz w:val="28"/>
          <w:szCs w:val="28"/>
        </w:rPr>
        <w:t>5</w:t>
      </w:r>
      <w:r>
        <w:rPr>
          <w:rFonts w:ascii="標楷體" w:eastAsia="標楷體" w:hAnsi="標楷體"/>
          <w:color w:val="000000"/>
          <w:sz w:val="28"/>
          <w:szCs w:val="28"/>
        </w:rPr>
        <w:t>0</w:t>
      </w:r>
      <w:r w:rsidR="00C06B27">
        <w:rPr>
          <w:rFonts w:ascii="標楷體" w:eastAsia="標楷體" w:hAnsi="標楷體" w:hint="eastAsia"/>
          <w:color w:val="000000"/>
          <w:sz w:val="28"/>
          <w:szCs w:val="28"/>
        </w:rPr>
        <w:t>、</w:t>
      </w:r>
      <w:r w:rsidR="00C06B27" w:rsidRPr="00836A58">
        <w:rPr>
          <w:rFonts w:ascii="標楷體" w:eastAsia="標楷體" w:hAnsi="標楷體"/>
          <w:color w:val="000000"/>
          <w:sz w:val="28"/>
          <w:szCs w:val="28"/>
        </w:rPr>
        <w:t>此三組織與日本那一項政策同時並存？　(A)六三法  (B)三段警備制  (C)同化政策  (D)皇民化</w:t>
      </w:r>
      <w:r w:rsidR="00C06B27" w:rsidRPr="00836A58">
        <w:rPr>
          <w:rFonts w:ascii="標楷體" w:eastAsia="標楷體" w:hAnsi="標楷體" w:hint="eastAsia"/>
          <w:color w:val="000000"/>
          <w:sz w:val="28"/>
          <w:szCs w:val="28"/>
        </w:rPr>
        <w:t xml:space="preserve"> </w:t>
      </w:r>
      <w:r w:rsidR="00C06B27" w:rsidRPr="00836A58">
        <w:rPr>
          <w:rFonts w:ascii="標楷體" w:eastAsia="標楷體" w:hAnsi="標楷體"/>
          <w:color w:val="000000"/>
          <w:sz w:val="28"/>
          <w:szCs w:val="28"/>
        </w:rPr>
        <w:t>C</w:t>
      </w:r>
    </w:p>
    <w:p w:rsidR="0008050E" w:rsidRDefault="0008050E" w:rsidP="00836A58">
      <w:pPr>
        <w:tabs>
          <w:tab w:val="left" w:pos="992"/>
        </w:tabs>
        <w:snapToGrid w:val="0"/>
        <w:spacing w:line="400" w:lineRule="exact"/>
        <w:ind w:left="278" w:hanging="518"/>
        <w:rPr>
          <w:rFonts w:ascii="標楷體" w:eastAsia="標楷體" w:hAnsi="標楷體"/>
          <w:color w:val="000000"/>
          <w:sz w:val="28"/>
          <w:szCs w:val="28"/>
        </w:rPr>
      </w:pPr>
    </w:p>
    <w:p w:rsidR="00060F37" w:rsidRPr="00836A58" w:rsidRDefault="00AD5190" w:rsidP="00836A58">
      <w:pPr>
        <w:tabs>
          <w:tab w:val="left" w:pos="992"/>
        </w:tabs>
        <w:snapToGrid w:val="0"/>
        <w:spacing w:line="400" w:lineRule="exact"/>
        <w:ind w:left="278" w:hanging="518"/>
        <w:rPr>
          <w:rFonts w:ascii="標楷體" w:eastAsia="標楷體" w:hAnsi="標楷體"/>
          <w:color w:val="000000"/>
          <w:sz w:val="28"/>
          <w:szCs w:val="28"/>
        </w:rPr>
      </w:pPr>
      <w:r>
        <w:rPr>
          <w:rFonts w:ascii="標楷體" w:eastAsia="標楷體" w:hAnsi="標楷體" w:hint="eastAsia"/>
          <w:color w:val="000000"/>
          <w:sz w:val="28"/>
          <w:szCs w:val="28"/>
        </w:rPr>
        <w:t>◎</w:t>
      </w:r>
      <w:r w:rsidRPr="00836A58">
        <w:rPr>
          <w:rFonts w:ascii="標楷體" w:eastAsia="標楷體" w:hAnsi="標楷體"/>
          <w:color w:val="000000"/>
          <w:sz w:val="28"/>
          <w:szCs w:val="28"/>
        </w:rPr>
        <w:t>以下兩題為題組題：</w:t>
      </w:r>
    </w:p>
    <w:p w:rsidR="00EF7A50" w:rsidRDefault="0067176C" w:rsidP="00836A58">
      <w:pPr>
        <w:tabs>
          <w:tab w:val="left" w:pos="992"/>
        </w:tabs>
        <w:snapToGrid w:val="0"/>
        <w:spacing w:line="400" w:lineRule="exact"/>
        <w:ind w:left="278" w:hanging="518"/>
        <w:rPr>
          <w:rFonts w:ascii="標楷體" w:eastAsia="標楷體" w:hAnsi="標楷體"/>
          <w:color w:val="000000"/>
          <w:sz w:val="28"/>
          <w:szCs w:val="28"/>
        </w:rPr>
      </w:pPr>
      <w:r>
        <w:rPr>
          <w:rFonts w:ascii="標楷體" w:eastAsia="標楷體" w:hAnsi="標楷體" w:hint="eastAsia"/>
          <w:color w:val="000000"/>
          <w:sz w:val="28"/>
          <w:szCs w:val="28"/>
        </w:rPr>
        <w:t>5</w:t>
      </w:r>
      <w:r>
        <w:rPr>
          <w:rFonts w:ascii="標楷體" w:eastAsia="標楷體" w:hAnsi="標楷體"/>
          <w:color w:val="000000"/>
          <w:sz w:val="28"/>
          <w:szCs w:val="28"/>
        </w:rPr>
        <w:t>1</w:t>
      </w:r>
      <w:r w:rsidR="00EF7A50" w:rsidRPr="009C07F0">
        <w:rPr>
          <w:rFonts w:ascii="標楷體" w:eastAsia="標楷體" w:hAnsi="標楷體" w:hint="eastAsia"/>
          <w:color w:val="000000"/>
          <w:sz w:val="28"/>
          <w:szCs w:val="28"/>
        </w:rPr>
        <w:t>、</w:t>
      </w:r>
      <w:r w:rsidR="00B051BA" w:rsidRPr="00836A58">
        <w:rPr>
          <w:rFonts w:ascii="標楷體" w:eastAsia="標楷體" w:hAnsi="標楷體"/>
          <w:color w:val="000000"/>
          <w:sz w:val="28"/>
          <w:szCs w:val="28"/>
        </w:rPr>
        <w:t>後藤新平曾提出以下見解：「社會習俗或制度，必有其長久以來存在之理由，如不明究裡，一味地將文明國家之制度施行於未開化之地，此謂文明之虐政，……若未詳加了解，即將日本內地之法制施行於臺灣，無異是將比目魚的眼睛變為鯛的眼睛一般，是不解政治真義之行為。」請問後藤新平的見解，呼應了總督府的那一政策？　(A)實行「三一法」　(B)推動「市區改正」　(C)廢除「三段警備制」　(D)展開「舊慣調查」</w:t>
      </w:r>
      <w:r w:rsidR="00B051BA" w:rsidRPr="00836A58">
        <w:rPr>
          <w:rFonts w:ascii="標楷體" w:eastAsia="標楷體" w:hAnsi="標楷體" w:hint="eastAsia"/>
          <w:color w:val="000000"/>
          <w:sz w:val="28"/>
          <w:szCs w:val="28"/>
        </w:rPr>
        <w:t xml:space="preserve"> </w:t>
      </w:r>
      <w:r w:rsidR="00B051BA" w:rsidRPr="00836A58">
        <w:rPr>
          <w:rFonts w:ascii="標楷體" w:eastAsia="標楷體" w:hAnsi="標楷體"/>
          <w:color w:val="000000"/>
          <w:sz w:val="28"/>
          <w:szCs w:val="28"/>
        </w:rPr>
        <w:t>D</w:t>
      </w:r>
    </w:p>
    <w:p w:rsidR="00B051BA" w:rsidRDefault="00C06B27" w:rsidP="00836A58">
      <w:pPr>
        <w:tabs>
          <w:tab w:val="left" w:pos="992"/>
        </w:tabs>
        <w:snapToGrid w:val="0"/>
        <w:spacing w:line="400" w:lineRule="exact"/>
        <w:ind w:left="278" w:hanging="518"/>
        <w:rPr>
          <w:rFonts w:ascii="標楷體" w:eastAsia="標楷體" w:hAnsi="標楷體"/>
          <w:color w:val="000000"/>
          <w:sz w:val="28"/>
          <w:szCs w:val="28"/>
        </w:rPr>
      </w:pPr>
      <w:bookmarkStart w:id="3" w:name="hy1030073"/>
      <w:r>
        <w:rPr>
          <w:rFonts w:ascii="標楷體" w:eastAsia="標楷體" w:hAnsi="標楷體" w:hint="eastAsia"/>
          <w:color w:val="000000"/>
          <w:sz w:val="28"/>
          <w:szCs w:val="28"/>
        </w:rPr>
        <w:t>5</w:t>
      </w:r>
      <w:r w:rsidR="0067176C">
        <w:rPr>
          <w:rFonts w:ascii="標楷體" w:eastAsia="標楷體" w:hAnsi="標楷體"/>
          <w:color w:val="000000"/>
          <w:sz w:val="28"/>
          <w:szCs w:val="28"/>
        </w:rPr>
        <w:t>2</w:t>
      </w:r>
      <w:r w:rsidR="00EF7A50" w:rsidRPr="00BF150D">
        <w:rPr>
          <w:rFonts w:ascii="標楷體" w:eastAsia="標楷體" w:hAnsi="標楷體" w:hint="eastAsia"/>
          <w:color w:val="000000"/>
          <w:sz w:val="28"/>
          <w:szCs w:val="28"/>
        </w:rPr>
        <w:t>、</w:t>
      </w:r>
      <w:r w:rsidR="00B051BA" w:rsidRPr="00836A58">
        <w:rPr>
          <w:rFonts w:ascii="標楷體" w:eastAsia="標楷體" w:hAnsi="標楷體"/>
          <w:color w:val="000000"/>
          <w:sz w:val="28"/>
          <w:szCs w:val="28"/>
        </w:rPr>
        <w:t>該見解確立了日本對臺的何種施政方針？　(A)引進近代化建設　(B)殖民地特殊統治　(C)內地延長主義　(D)皇民化運動</w:t>
      </w:r>
      <w:r w:rsidR="00B051BA" w:rsidRPr="00836A58">
        <w:rPr>
          <w:rFonts w:ascii="標楷體" w:eastAsia="標楷體" w:hAnsi="標楷體" w:hint="eastAsia"/>
          <w:color w:val="000000"/>
          <w:sz w:val="28"/>
          <w:szCs w:val="28"/>
        </w:rPr>
        <w:t>B</w:t>
      </w:r>
    </w:p>
    <w:p w:rsidR="00B73E52" w:rsidRPr="006B157D" w:rsidRDefault="00B73E52" w:rsidP="00B73E52">
      <w:pPr>
        <w:tabs>
          <w:tab w:val="left" w:pos="992"/>
        </w:tabs>
        <w:snapToGrid w:val="0"/>
        <w:spacing w:line="400" w:lineRule="exact"/>
        <w:ind w:left="278" w:hanging="518"/>
        <w:rPr>
          <w:rFonts w:ascii="標楷體" w:eastAsia="標楷體" w:hAnsi="標楷體"/>
          <w:color w:val="000000"/>
          <w:sz w:val="28"/>
          <w:szCs w:val="28"/>
        </w:rPr>
      </w:pPr>
      <w:r w:rsidRPr="006B157D">
        <w:rPr>
          <w:rFonts w:ascii="標楷體" w:eastAsia="標楷體" w:hAnsi="標楷體" w:hint="eastAsia"/>
          <w:color w:val="000000"/>
          <w:sz w:val="28"/>
          <w:szCs w:val="28"/>
        </w:rPr>
        <w:t>◎</w:t>
      </w:r>
      <w:r w:rsidRPr="006B157D">
        <w:rPr>
          <w:rFonts w:ascii="標楷體" w:eastAsia="標楷體" w:hAnsi="標楷體"/>
          <w:color w:val="000000"/>
          <w:sz w:val="28"/>
          <w:szCs w:val="28"/>
        </w:rPr>
        <w:t>日治時期臺灣總督先後依據「六三法」、「三一法」與「法三號」，在臺進行統治。有人將三者的比較整理成下表，請根據表格內容，回答以下問題。</w:t>
      </w:r>
    </w:p>
    <w:tbl>
      <w:tblPr>
        <w:tblW w:w="7326" w:type="dxa"/>
        <w:tblInd w:w="50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59"/>
        <w:gridCol w:w="6367"/>
      </w:tblGrid>
      <w:tr w:rsidR="00B73E52" w:rsidRPr="00E42B35" w:rsidTr="004B2929">
        <w:trPr>
          <w:trHeight w:val="351"/>
        </w:trPr>
        <w:tc>
          <w:tcPr>
            <w:tcW w:w="959" w:type="dxa"/>
            <w:tcBorders>
              <w:top w:val="single" w:sz="8" w:space="0" w:color="auto"/>
              <w:bottom w:val="single" w:sz="8" w:space="0" w:color="auto"/>
              <w:right w:val="single" w:sz="8" w:space="0" w:color="auto"/>
            </w:tcBorders>
            <w:shd w:val="clear" w:color="auto" w:fill="auto"/>
            <w:vAlign w:val="center"/>
          </w:tcPr>
          <w:p w:rsidR="00B73E52" w:rsidRPr="00E42B35" w:rsidRDefault="00B73E52" w:rsidP="004B2929">
            <w:pPr>
              <w:pStyle w:val="Normal051"/>
              <w:rPr>
                <w:kern w:val="2"/>
                <w:sz w:val="24"/>
                <w:szCs w:val="22"/>
              </w:rPr>
            </w:pPr>
          </w:p>
        </w:tc>
        <w:tc>
          <w:tcPr>
            <w:tcW w:w="6367" w:type="dxa"/>
            <w:tcBorders>
              <w:top w:val="single" w:sz="8" w:space="0" w:color="auto"/>
              <w:left w:val="single" w:sz="8" w:space="0" w:color="auto"/>
              <w:bottom w:val="single" w:sz="8" w:space="0" w:color="auto"/>
            </w:tcBorders>
            <w:shd w:val="clear" w:color="auto" w:fill="auto"/>
            <w:vAlign w:val="center"/>
          </w:tcPr>
          <w:p w:rsidR="00B73E52" w:rsidRPr="00E42B35" w:rsidRDefault="00B73E52" w:rsidP="004B2929">
            <w:pPr>
              <w:pStyle w:val="Normal051"/>
              <w:rPr>
                <w:kern w:val="2"/>
                <w:sz w:val="24"/>
                <w:szCs w:val="22"/>
              </w:rPr>
            </w:pPr>
            <w:r w:rsidRPr="00E42B35">
              <w:rPr>
                <w:rFonts w:hint="eastAsia"/>
                <w:kern w:val="2"/>
                <w:sz w:val="24"/>
                <w:szCs w:val="22"/>
              </w:rPr>
              <w:t>內　容</w:t>
            </w:r>
          </w:p>
        </w:tc>
      </w:tr>
      <w:tr w:rsidR="00B73E52" w:rsidRPr="00E42B35" w:rsidTr="004B2929">
        <w:trPr>
          <w:trHeight w:val="351"/>
        </w:trPr>
        <w:tc>
          <w:tcPr>
            <w:tcW w:w="959" w:type="dxa"/>
            <w:vMerge w:val="restart"/>
            <w:tcBorders>
              <w:top w:val="single" w:sz="8" w:space="0" w:color="auto"/>
              <w:bottom w:val="single" w:sz="4" w:space="0" w:color="auto"/>
              <w:right w:val="single" w:sz="8" w:space="0" w:color="auto"/>
            </w:tcBorders>
            <w:shd w:val="clear" w:color="auto" w:fill="auto"/>
            <w:vAlign w:val="center"/>
          </w:tcPr>
          <w:p w:rsidR="00B73E52" w:rsidRPr="00E42B35" w:rsidRDefault="00B73E52" w:rsidP="004B2929">
            <w:pPr>
              <w:pStyle w:val="Normal051"/>
              <w:rPr>
                <w:kern w:val="2"/>
                <w:sz w:val="24"/>
                <w:szCs w:val="22"/>
              </w:rPr>
            </w:pPr>
            <w:r w:rsidRPr="00E42B35">
              <w:rPr>
                <w:rFonts w:hint="eastAsia"/>
                <w:kern w:val="2"/>
                <w:sz w:val="24"/>
                <w:szCs w:val="22"/>
              </w:rPr>
              <w:t>「甲」</w:t>
            </w:r>
          </w:p>
        </w:tc>
        <w:tc>
          <w:tcPr>
            <w:tcW w:w="6367" w:type="dxa"/>
            <w:tcBorders>
              <w:top w:val="single" w:sz="8" w:space="0" w:color="auto"/>
              <w:left w:val="single" w:sz="8" w:space="0" w:color="auto"/>
              <w:bottom w:val="single" w:sz="8" w:space="0" w:color="auto"/>
            </w:tcBorders>
            <w:shd w:val="clear" w:color="auto" w:fill="auto"/>
            <w:vAlign w:val="center"/>
          </w:tcPr>
          <w:p w:rsidR="00B73E52" w:rsidRPr="00E42B35" w:rsidRDefault="00B73E52" w:rsidP="004B2929">
            <w:pPr>
              <w:pStyle w:val="Normal051"/>
              <w:rPr>
                <w:kern w:val="2"/>
                <w:sz w:val="24"/>
                <w:szCs w:val="22"/>
              </w:rPr>
            </w:pPr>
            <w:r w:rsidRPr="00E42B35">
              <w:rPr>
                <w:rFonts w:hint="eastAsia"/>
                <w:kern w:val="2"/>
                <w:sz w:val="24"/>
                <w:szCs w:val="22"/>
              </w:rPr>
              <w:t>臺灣總督握有行政、立法、財政權</w:t>
            </w:r>
          </w:p>
        </w:tc>
      </w:tr>
      <w:tr w:rsidR="00B73E52" w:rsidRPr="00E42B35" w:rsidTr="004B2929">
        <w:trPr>
          <w:trHeight w:val="141"/>
        </w:trPr>
        <w:tc>
          <w:tcPr>
            <w:tcW w:w="959" w:type="dxa"/>
            <w:vMerge/>
            <w:tcBorders>
              <w:top w:val="single" w:sz="4" w:space="0" w:color="auto"/>
              <w:bottom w:val="single" w:sz="8" w:space="0" w:color="auto"/>
              <w:right w:val="single" w:sz="8" w:space="0" w:color="auto"/>
            </w:tcBorders>
            <w:shd w:val="clear" w:color="auto" w:fill="auto"/>
            <w:vAlign w:val="center"/>
          </w:tcPr>
          <w:p w:rsidR="00B73E52" w:rsidRPr="00E42B35" w:rsidRDefault="00B73E52" w:rsidP="004B2929">
            <w:pPr>
              <w:pStyle w:val="Normal051"/>
              <w:rPr>
                <w:kern w:val="2"/>
                <w:sz w:val="24"/>
                <w:szCs w:val="22"/>
              </w:rPr>
            </w:pPr>
          </w:p>
        </w:tc>
        <w:tc>
          <w:tcPr>
            <w:tcW w:w="6367" w:type="dxa"/>
            <w:tcBorders>
              <w:top w:val="single" w:sz="8" w:space="0" w:color="auto"/>
              <w:left w:val="single" w:sz="8" w:space="0" w:color="auto"/>
            </w:tcBorders>
            <w:shd w:val="clear" w:color="auto" w:fill="auto"/>
            <w:vAlign w:val="center"/>
          </w:tcPr>
          <w:p w:rsidR="00B73E52" w:rsidRPr="00E42B35" w:rsidRDefault="00B73E52" w:rsidP="004B2929">
            <w:pPr>
              <w:pStyle w:val="Normal051"/>
              <w:rPr>
                <w:kern w:val="2"/>
                <w:sz w:val="24"/>
                <w:szCs w:val="22"/>
              </w:rPr>
            </w:pPr>
            <w:r w:rsidRPr="00E42B35">
              <w:rPr>
                <w:rFonts w:hint="eastAsia"/>
                <w:kern w:val="2"/>
                <w:sz w:val="24"/>
                <w:szCs w:val="22"/>
              </w:rPr>
              <w:t>總督另有人事、法院管轄、陸海軍統帥、緊急命令權</w:t>
            </w:r>
          </w:p>
        </w:tc>
      </w:tr>
      <w:tr w:rsidR="00B73E52" w:rsidRPr="00E42B35" w:rsidTr="004B2929">
        <w:trPr>
          <w:trHeight w:val="351"/>
        </w:trPr>
        <w:tc>
          <w:tcPr>
            <w:tcW w:w="959" w:type="dxa"/>
            <w:vMerge w:val="restart"/>
            <w:tcBorders>
              <w:top w:val="single" w:sz="8" w:space="0" w:color="auto"/>
            </w:tcBorders>
            <w:shd w:val="clear" w:color="auto" w:fill="auto"/>
            <w:vAlign w:val="center"/>
          </w:tcPr>
          <w:p w:rsidR="00B73E52" w:rsidRPr="00E42B35" w:rsidRDefault="00B73E52" w:rsidP="004B2929">
            <w:pPr>
              <w:pStyle w:val="Normal051"/>
              <w:rPr>
                <w:kern w:val="2"/>
                <w:sz w:val="24"/>
                <w:szCs w:val="22"/>
              </w:rPr>
            </w:pPr>
            <w:r w:rsidRPr="00E42B35">
              <w:rPr>
                <w:rFonts w:hint="eastAsia"/>
                <w:kern w:val="2"/>
                <w:sz w:val="24"/>
                <w:szCs w:val="22"/>
              </w:rPr>
              <w:t>「乙」</w:t>
            </w:r>
          </w:p>
        </w:tc>
        <w:tc>
          <w:tcPr>
            <w:tcW w:w="6367" w:type="dxa"/>
            <w:shd w:val="clear" w:color="auto" w:fill="auto"/>
            <w:vAlign w:val="center"/>
          </w:tcPr>
          <w:p w:rsidR="00B73E52" w:rsidRPr="00E42B35" w:rsidRDefault="00B73E52" w:rsidP="004B2929">
            <w:pPr>
              <w:pStyle w:val="Normal051"/>
              <w:rPr>
                <w:kern w:val="2"/>
                <w:sz w:val="24"/>
                <w:szCs w:val="22"/>
              </w:rPr>
            </w:pPr>
            <w:r w:rsidRPr="00E42B35">
              <w:rPr>
                <w:rFonts w:hint="eastAsia"/>
                <w:kern w:val="2"/>
                <w:sz w:val="24"/>
                <w:szCs w:val="22"/>
              </w:rPr>
              <w:t>日本法律適用於臺灣，總督律令退為輔助</w:t>
            </w:r>
          </w:p>
        </w:tc>
      </w:tr>
      <w:tr w:rsidR="00B73E52" w:rsidRPr="00E42B35" w:rsidTr="004B2929">
        <w:trPr>
          <w:trHeight w:val="141"/>
        </w:trPr>
        <w:tc>
          <w:tcPr>
            <w:tcW w:w="959" w:type="dxa"/>
            <w:vMerge/>
            <w:shd w:val="clear" w:color="auto" w:fill="auto"/>
            <w:vAlign w:val="center"/>
          </w:tcPr>
          <w:p w:rsidR="00B73E52" w:rsidRPr="00E42B35" w:rsidRDefault="00B73E52" w:rsidP="004B2929">
            <w:pPr>
              <w:pStyle w:val="Normal051"/>
              <w:rPr>
                <w:kern w:val="2"/>
                <w:sz w:val="24"/>
                <w:szCs w:val="22"/>
              </w:rPr>
            </w:pPr>
          </w:p>
        </w:tc>
        <w:tc>
          <w:tcPr>
            <w:tcW w:w="6367" w:type="dxa"/>
            <w:shd w:val="clear" w:color="auto" w:fill="auto"/>
            <w:vAlign w:val="center"/>
          </w:tcPr>
          <w:p w:rsidR="00B73E52" w:rsidRPr="00E42B35" w:rsidRDefault="00B73E52" w:rsidP="004B2929">
            <w:pPr>
              <w:pStyle w:val="Normal051"/>
              <w:rPr>
                <w:kern w:val="2"/>
                <w:sz w:val="24"/>
                <w:szCs w:val="22"/>
              </w:rPr>
            </w:pPr>
            <w:r w:rsidRPr="00E42B35">
              <w:rPr>
                <w:rFonts w:hint="eastAsia"/>
                <w:kern w:val="2"/>
                <w:sz w:val="24"/>
                <w:szCs w:val="22"/>
              </w:rPr>
              <w:t>臺灣立法權回歸中央</w:t>
            </w:r>
          </w:p>
        </w:tc>
      </w:tr>
      <w:tr w:rsidR="00B73E52" w:rsidRPr="00E42B35" w:rsidTr="004B2929">
        <w:trPr>
          <w:trHeight w:val="58"/>
        </w:trPr>
        <w:tc>
          <w:tcPr>
            <w:tcW w:w="959" w:type="dxa"/>
            <w:vMerge w:val="restart"/>
            <w:shd w:val="clear" w:color="auto" w:fill="auto"/>
            <w:vAlign w:val="center"/>
          </w:tcPr>
          <w:p w:rsidR="00B73E52" w:rsidRPr="00E42B35" w:rsidRDefault="00B73E52" w:rsidP="004B2929">
            <w:pPr>
              <w:pStyle w:val="Normal051"/>
              <w:rPr>
                <w:kern w:val="2"/>
                <w:sz w:val="24"/>
                <w:szCs w:val="22"/>
              </w:rPr>
            </w:pPr>
            <w:r w:rsidRPr="00E42B35">
              <w:rPr>
                <w:rFonts w:hint="eastAsia"/>
                <w:kern w:val="2"/>
                <w:sz w:val="24"/>
                <w:szCs w:val="22"/>
              </w:rPr>
              <w:t>「丙」</w:t>
            </w:r>
          </w:p>
        </w:tc>
        <w:tc>
          <w:tcPr>
            <w:tcW w:w="6367" w:type="dxa"/>
            <w:shd w:val="clear" w:color="auto" w:fill="auto"/>
            <w:vAlign w:val="center"/>
          </w:tcPr>
          <w:p w:rsidR="00B73E52" w:rsidRPr="00E42B35" w:rsidRDefault="00B73E52" w:rsidP="004B2929">
            <w:pPr>
              <w:pStyle w:val="Normal051"/>
              <w:rPr>
                <w:kern w:val="2"/>
                <w:sz w:val="24"/>
                <w:szCs w:val="22"/>
              </w:rPr>
            </w:pPr>
            <w:r w:rsidRPr="00E42B35">
              <w:rPr>
                <w:rFonts w:hint="eastAsia"/>
                <w:kern w:val="2"/>
                <w:sz w:val="24"/>
                <w:szCs w:val="22"/>
              </w:rPr>
              <w:t>總督律令不得和日本本國（國內法、天皇敕令）相抵觸</w:t>
            </w:r>
          </w:p>
        </w:tc>
      </w:tr>
      <w:tr w:rsidR="00B73E52" w:rsidRPr="00E42B35" w:rsidTr="004B2929">
        <w:trPr>
          <w:trHeight w:val="141"/>
        </w:trPr>
        <w:tc>
          <w:tcPr>
            <w:tcW w:w="959" w:type="dxa"/>
            <w:vMerge/>
            <w:shd w:val="clear" w:color="auto" w:fill="auto"/>
          </w:tcPr>
          <w:p w:rsidR="00B73E52" w:rsidRPr="00E42B35" w:rsidRDefault="00B73E52" w:rsidP="004B2929">
            <w:pPr>
              <w:pStyle w:val="Normal051"/>
              <w:rPr>
                <w:kern w:val="2"/>
                <w:sz w:val="24"/>
                <w:szCs w:val="22"/>
              </w:rPr>
            </w:pPr>
          </w:p>
        </w:tc>
        <w:tc>
          <w:tcPr>
            <w:tcW w:w="6367" w:type="dxa"/>
            <w:shd w:val="clear" w:color="auto" w:fill="auto"/>
            <w:vAlign w:val="center"/>
          </w:tcPr>
          <w:p w:rsidR="00B73E52" w:rsidRPr="00E42B35" w:rsidRDefault="00B73E52" w:rsidP="004B2929">
            <w:pPr>
              <w:pStyle w:val="Normal051"/>
              <w:rPr>
                <w:kern w:val="2"/>
                <w:sz w:val="24"/>
                <w:szCs w:val="22"/>
              </w:rPr>
            </w:pPr>
            <w:r w:rsidRPr="00E42B35">
              <w:rPr>
                <w:rFonts w:hint="eastAsia"/>
                <w:kern w:val="2"/>
                <w:sz w:val="24"/>
                <w:szCs w:val="22"/>
              </w:rPr>
              <w:t>臺灣法律從屬於日本法律之下</w:t>
            </w:r>
          </w:p>
        </w:tc>
      </w:tr>
    </w:tbl>
    <w:p w:rsidR="00B73E52" w:rsidRPr="006B157D" w:rsidRDefault="00B73E52" w:rsidP="00B73E52">
      <w:pPr>
        <w:tabs>
          <w:tab w:val="left" w:pos="992"/>
        </w:tabs>
        <w:snapToGrid w:val="0"/>
        <w:spacing w:line="400" w:lineRule="exact"/>
        <w:ind w:left="278" w:hanging="518"/>
        <w:rPr>
          <w:rFonts w:ascii="標楷體" w:eastAsia="標楷體" w:hAnsi="標楷體"/>
          <w:color w:val="000000"/>
          <w:sz w:val="28"/>
          <w:szCs w:val="28"/>
        </w:rPr>
      </w:pPr>
      <w:r>
        <w:rPr>
          <w:rFonts w:ascii="標楷體" w:eastAsia="標楷體" w:hAnsi="標楷體" w:hint="eastAsia"/>
          <w:color w:val="000000"/>
          <w:sz w:val="28"/>
          <w:szCs w:val="28"/>
        </w:rPr>
        <w:t>5</w:t>
      </w:r>
      <w:r w:rsidR="0067176C">
        <w:rPr>
          <w:rFonts w:ascii="標楷體" w:eastAsia="標楷體" w:hAnsi="標楷體"/>
          <w:color w:val="000000"/>
          <w:sz w:val="28"/>
          <w:szCs w:val="28"/>
        </w:rPr>
        <w:t>3</w:t>
      </w:r>
      <w:r w:rsidRPr="006B157D">
        <w:rPr>
          <w:rFonts w:ascii="標楷體" w:eastAsia="標楷體" w:hAnsi="標楷體" w:hint="eastAsia"/>
          <w:color w:val="000000"/>
          <w:sz w:val="28"/>
          <w:szCs w:val="28"/>
        </w:rPr>
        <w:t>、</w:t>
      </w:r>
      <w:r w:rsidRPr="006B157D">
        <w:rPr>
          <w:rFonts w:ascii="標楷體" w:eastAsia="標楷體" w:hAnsi="標楷體"/>
          <w:color w:val="000000"/>
          <w:sz w:val="28"/>
          <w:szCs w:val="28"/>
        </w:rPr>
        <w:t>請問甲、乙、丙分別為何？</w:t>
      </w:r>
      <w:r w:rsidRPr="006B157D">
        <w:rPr>
          <w:rFonts w:ascii="標楷體" w:eastAsia="標楷體" w:hAnsi="標楷體" w:hint="eastAsia"/>
          <w:color w:val="000000"/>
          <w:sz w:val="28"/>
          <w:szCs w:val="28"/>
        </w:rPr>
        <w:t xml:space="preserve">　</w:t>
      </w:r>
      <w:r w:rsidRPr="006B157D">
        <w:rPr>
          <w:rFonts w:ascii="標楷體" w:eastAsia="標楷體" w:hAnsi="標楷體"/>
          <w:color w:val="000000"/>
          <w:sz w:val="28"/>
          <w:szCs w:val="28"/>
        </w:rPr>
        <w:t>(A)六三法、法三號、三一法　(B)法三號、六三法、三一法　(C)三一法、法三號、六三法　(D)法三號、三一法、六三法</w:t>
      </w:r>
      <w:r w:rsidRPr="006B157D">
        <w:rPr>
          <w:rFonts w:ascii="標楷體" w:eastAsia="標楷體" w:hAnsi="標楷體" w:hint="eastAsia"/>
          <w:color w:val="000000"/>
          <w:sz w:val="28"/>
          <w:szCs w:val="28"/>
        </w:rPr>
        <w:t xml:space="preserve"> </w:t>
      </w:r>
      <w:r w:rsidRPr="006B157D">
        <w:rPr>
          <w:rFonts w:ascii="標楷體" w:eastAsia="標楷體" w:hAnsi="標楷體"/>
          <w:color w:val="000000"/>
          <w:sz w:val="28"/>
          <w:szCs w:val="28"/>
        </w:rPr>
        <w:t xml:space="preserve"> </w:t>
      </w:r>
      <w:r w:rsidRPr="006B157D">
        <w:rPr>
          <w:rFonts w:ascii="標楷體" w:eastAsia="標楷體" w:hAnsi="標楷體" w:hint="eastAsia"/>
          <w:color w:val="000000"/>
          <w:sz w:val="28"/>
          <w:szCs w:val="28"/>
        </w:rPr>
        <w:t>A</w:t>
      </w:r>
    </w:p>
    <w:p w:rsidR="00B73E52" w:rsidRDefault="00B73E52" w:rsidP="00B73E52">
      <w:pPr>
        <w:tabs>
          <w:tab w:val="left" w:pos="992"/>
        </w:tabs>
        <w:snapToGrid w:val="0"/>
        <w:spacing w:line="400" w:lineRule="exact"/>
        <w:ind w:left="278" w:hanging="518"/>
        <w:rPr>
          <w:rFonts w:ascii="標楷體" w:eastAsia="標楷體" w:hAnsi="標楷體"/>
          <w:color w:val="000000"/>
          <w:sz w:val="28"/>
          <w:szCs w:val="28"/>
        </w:rPr>
      </w:pPr>
      <w:r>
        <w:rPr>
          <w:rFonts w:ascii="標楷體" w:eastAsia="標楷體" w:hAnsi="標楷體" w:hint="eastAsia"/>
          <w:color w:val="000000"/>
          <w:sz w:val="28"/>
          <w:szCs w:val="28"/>
        </w:rPr>
        <w:t>5</w:t>
      </w:r>
      <w:r w:rsidR="0067176C">
        <w:rPr>
          <w:rFonts w:ascii="標楷體" w:eastAsia="標楷體" w:hAnsi="標楷體"/>
          <w:color w:val="000000"/>
          <w:sz w:val="28"/>
          <w:szCs w:val="28"/>
        </w:rPr>
        <w:t>4</w:t>
      </w:r>
      <w:r w:rsidRPr="006B157D">
        <w:rPr>
          <w:rFonts w:ascii="標楷體" w:eastAsia="標楷體" w:hAnsi="標楷體" w:hint="eastAsia"/>
          <w:color w:val="000000"/>
          <w:sz w:val="28"/>
          <w:szCs w:val="28"/>
        </w:rPr>
        <w:t>、</w:t>
      </w:r>
      <w:r w:rsidRPr="006B157D">
        <w:rPr>
          <w:rFonts w:ascii="標楷體" w:eastAsia="標楷體" w:hAnsi="標楷體"/>
          <w:color w:val="000000"/>
          <w:sz w:val="28"/>
          <w:szCs w:val="28"/>
        </w:rPr>
        <w:t>以下有關甲、乙、丙的敘述，何者正確？</w:t>
      </w:r>
      <w:r w:rsidRPr="006B157D">
        <w:rPr>
          <w:rFonts w:ascii="標楷體" w:eastAsia="標楷體" w:hAnsi="標楷體" w:hint="eastAsia"/>
          <w:color w:val="000000"/>
          <w:sz w:val="28"/>
          <w:szCs w:val="28"/>
        </w:rPr>
        <w:t xml:space="preserve">　</w:t>
      </w:r>
      <w:r w:rsidRPr="006B157D">
        <w:rPr>
          <w:rFonts w:ascii="標楷體" w:eastAsia="標楷體" w:hAnsi="標楷體"/>
          <w:color w:val="000000"/>
          <w:sz w:val="28"/>
          <w:szCs w:val="28"/>
        </w:rPr>
        <w:t>(A)「甲」的廢除代表武裝抗日結束，改由文官擔任總督　(B)「乙」的實施與內地延長主義有關　(C)「丙」的實施是為了輔助皇民化運動　(D)由三者的時序發展可知總督權力越來越大</w:t>
      </w:r>
      <w:r w:rsidRPr="006B157D">
        <w:rPr>
          <w:rFonts w:ascii="標楷體" w:eastAsia="標楷體" w:hAnsi="標楷體" w:hint="eastAsia"/>
          <w:color w:val="000000"/>
          <w:sz w:val="28"/>
          <w:szCs w:val="28"/>
        </w:rPr>
        <w:t xml:space="preserve"> </w:t>
      </w:r>
      <w:r w:rsidRPr="006B157D">
        <w:rPr>
          <w:rFonts w:ascii="標楷體" w:eastAsia="標楷體" w:hAnsi="標楷體"/>
          <w:color w:val="000000"/>
          <w:sz w:val="28"/>
          <w:szCs w:val="28"/>
        </w:rPr>
        <w:t xml:space="preserve"> B</w:t>
      </w:r>
    </w:p>
    <w:p w:rsidR="00630969" w:rsidRDefault="00630969" w:rsidP="00FD50C3">
      <w:pPr>
        <w:tabs>
          <w:tab w:val="left" w:pos="992"/>
        </w:tabs>
        <w:snapToGrid w:val="0"/>
        <w:spacing w:line="400" w:lineRule="exact"/>
        <w:ind w:leftChars="-150" w:left="200" w:hangingChars="200" w:hanging="560"/>
        <w:rPr>
          <w:rFonts w:ascii="標楷體" w:eastAsia="標楷體" w:hAnsi="標楷體"/>
          <w:color w:val="000000"/>
          <w:sz w:val="28"/>
          <w:szCs w:val="28"/>
        </w:rPr>
      </w:pPr>
    </w:p>
    <w:p w:rsidR="00FD50C3" w:rsidRDefault="00FD50C3" w:rsidP="00FD50C3">
      <w:pPr>
        <w:tabs>
          <w:tab w:val="left" w:pos="992"/>
        </w:tabs>
        <w:snapToGrid w:val="0"/>
        <w:spacing w:line="400" w:lineRule="exact"/>
        <w:ind w:leftChars="-150" w:left="200" w:hangingChars="200" w:hanging="560"/>
        <w:rPr>
          <w:rFonts w:ascii="標楷體" w:eastAsia="標楷體" w:hAnsi="標楷體"/>
          <w:color w:val="000000"/>
          <w:sz w:val="28"/>
          <w:szCs w:val="28"/>
        </w:rPr>
      </w:pPr>
      <w:r>
        <w:rPr>
          <w:rFonts w:ascii="標楷體" w:eastAsia="標楷體" w:hAnsi="標楷體" w:hint="eastAsia"/>
          <w:color w:val="000000"/>
          <w:sz w:val="28"/>
          <w:szCs w:val="28"/>
        </w:rPr>
        <w:t>二、多重選擇題</w:t>
      </w:r>
      <w:r w:rsidRPr="0026393A">
        <w:rPr>
          <w:rFonts w:ascii="標楷體" w:eastAsia="標楷體" w:hAnsi="標楷體" w:hint="eastAsia"/>
          <w:color w:val="000000"/>
          <w:sz w:val="28"/>
          <w:szCs w:val="28"/>
        </w:rPr>
        <w:t xml:space="preserve">(每題 2 分，答錯倒扣1/5) </w:t>
      </w:r>
      <w:r>
        <w:rPr>
          <w:rFonts w:ascii="標楷體" w:eastAsia="標楷體" w:hAnsi="標楷體"/>
          <w:color w:val="000000"/>
          <w:sz w:val="28"/>
          <w:szCs w:val="28"/>
        </w:rPr>
        <w:t>6</w:t>
      </w:r>
      <w:r w:rsidRPr="0026393A">
        <w:rPr>
          <w:rFonts w:ascii="標楷體" w:eastAsia="標楷體" w:hAnsi="標楷體" w:hint="eastAsia"/>
          <w:color w:val="000000"/>
          <w:sz w:val="28"/>
          <w:szCs w:val="28"/>
        </w:rPr>
        <w:t>%</w:t>
      </w:r>
    </w:p>
    <w:p w:rsidR="00FD50C3" w:rsidRDefault="00FD50C3" w:rsidP="00FD50C3">
      <w:pPr>
        <w:tabs>
          <w:tab w:val="left" w:pos="992"/>
        </w:tabs>
        <w:snapToGrid w:val="0"/>
        <w:ind w:left="448" w:hanging="567"/>
        <w:rPr>
          <w:rFonts w:ascii="標楷體" w:eastAsia="標楷體" w:hAnsi="標楷體"/>
          <w:color w:val="000000"/>
          <w:sz w:val="28"/>
          <w:szCs w:val="28"/>
        </w:rPr>
      </w:pPr>
      <w:r>
        <w:rPr>
          <w:rFonts w:ascii="標楷體" w:eastAsia="標楷體" w:hAnsi="標楷體" w:hint="eastAsia"/>
          <w:color w:val="000000"/>
          <w:sz w:val="28"/>
          <w:szCs w:val="28"/>
        </w:rPr>
        <w:t>5</w:t>
      </w:r>
      <w:r>
        <w:rPr>
          <w:rFonts w:ascii="標楷體" w:eastAsia="標楷體" w:hAnsi="標楷體"/>
          <w:color w:val="000000"/>
          <w:sz w:val="28"/>
          <w:szCs w:val="28"/>
        </w:rPr>
        <w:t>5</w:t>
      </w:r>
      <w:r>
        <w:rPr>
          <w:rFonts w:ascii="標楷體" w:eastAsia="標楷體" w:hAnsi="標楷體" w:hint="eastAsia"/>
          <w:color w:val="000000"/>
          <w:sz w:val="28"/>
          <w:szCs w:val="28"/>
        </w:rPr>
        <w:t>、</w:t>
      </w:r>
      <w:bookmarkStart w:id="4" w:name="Q00105"/>
      <w:r w:rsidRPr="00E80F2C">
        <w:rPr>
          <w:rFonts w:ascii="標楷體" w:eastAsia="標楷體" w:hAnsi="標楷體" w:hint="eastAsia"/>
          <w:color w:val="000000"/>
          <w:sz w:val="28"/>
          <w:szCs w:val="28"/>
        </w:rPr>
        <w:t>以下關於沈葆楨、丁日昌、劉銘傳等三人在臺灣推行近代化改革的敘述，何者為是？</w:t>
      </w:r>
    </w:p>
    <w:p w:rsidR="00FD50C3" w:rsidRDefault="00FD50C3" w:rsidP="00FD50C3">
      <w:pPr>
        <w:tabs>
          <w:tab w:val="left" w:pos="992"/>
        </w:tabs>
        <w:snapToGrid w:val="0"/>
        <w:spacing w:line="400" w:lineRule="exact"/>
        <w:ind w:leftChars="-150" w:left="200" w:hangingChars="200" w:hanging="56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E80F2C">
        <w:rPr>
          <w:rFonts w:ascii="標楷體" w:eastAsia="標楷體" w:hAnsi="標楷體"/>
          <w:color w:val="000000"/>
          <w:sz w:val="28"/>
          <w:szCs w:val="28"/>
        </w:rPr>
        <w:t>(A)</w:t>
      </w:r>
      <w:r w:rsidRPr="00E80F2C">
        <w:rPr>
          <w:rFonts w:ascii="標楷體" w:eastAsia="標楷體" w:hAnsi="標楷體" w:hint="eastAsia"/>
          <w:color w:val="000000"/>
          <w:sz w:val="28"/>
          <w:szCs w:val="28"/>
        </w:rPr>
        <w:t xml:space="preserve">沈葆楨廢渡台禁令與開山撫番　</w:t>
      </w:r>
    </w:p>
    <w:p w:rsidR="00FD50C3" w:rsidRDefault="00FD50C3" w:rsidP="00FD50C3">
      <w:pPr>
        <w:tabs>
          <w:tab w:val="left" w:pos="992"/>
        </w:tabs>
        <w:snapToGrid w:val="0"/>
        <w:spacing w:line="400" w:lineRule="exact"/>
        <w:ind w:leftChars="50" w:left="120" w:firstLineChars="100" w:firstLine="280"/>
        <w:rPr>
          <w:rFonts w:ascii="標楷體" w:eastAsia="標楷體" w:hAnsi="標楷體"/>
          <w:color w:val="000000"/>
          <w:sz w:val="28"/>
          <w:szCs w:val="28"/>
        </w:rPr>
      </w:pPr>
      <w:r w:rsidRPr="00E80F2C">
        <w:rPr>
          <w:rFonts w:ascii="標楷體" w:eastAsia="標楷體" w:hAnsi="標楷體"/>
          <w:color w:val="000000"/>
          <w:sz w:val="28"/>
          <w:szCs w:val="28"/>
        </w:rPr>
        <w:t>(B)</w:t>
      </w:r>
      <w:r w:rsidRPr="00E80F2C">
        <w:rPr>
          <w:rFonts w:ascii="標楷體" w:eastAsia="標楷體" w:hAnsi="標楷體" w:hint="eastAsia"/>
          <w:color w:val="000000"/>
          <w:sz w:val="28"/>
          <w:szCs w:val="28"/>
        </w:rPr>
        <w:t>丁日昌在</w:t>
      </w:r>
      <w:r>
        <w:rPr>
          <w:rFonts w:ascii="標楷體" w:eastAsia="標楷體" w:hAnsi="標楷體" w:hint="eastAsia"/>
          <w:color w:val="000000"/>
          <w:sz w:val="28"/>
          <w:szCs w:val="28"/>
        </w:rPr>
        <w:t>清</w:t>
      </w:r>
      <w:r w:rsidRPr="00E80F2C">
        <w:rPr>
          <w:rFonts w:ascii="標楷體" w:eastAsia="標楷體" w:hAnsi="標楷體" w:hint="eastAsia"/>
          <w:color w:val="000000"/>
          <w:sz w:val="28"/>
          <w:szCs w:val="28"/>
        </w:rPr>
        <w:t xml:space="preserve">法戰爭後來台，架設安平至旗後的電報線　</w:t>
      </w:r>
    </w:p>
    <w:p w:rsidR="00FD50C3" w:rsidRDefault="00FD50C3" w:rsidP="00FD50C3">
      <w:pPr>
        <w:tabs>
          <w:tab w:val="left" w:pos="992"/>
        </w:tabs>
        <w:snapToGrid w:val="0"/>
        <w:spacing w:line="400" w:lineRule="exact"/>
        <w:ind w:leftChars="-150" w:left="200" w:hangingChars="200" w:hanging="56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E80F2C">
        <w:rPr>
          <w:rFonts w:ascii="標楷體" w:eastAsia="標楷體" w:hAnsi="標楷體"/>
          <w:color w:val="000000"/>
          <w:sz w:val="28"/>
          <w:szCs w:val="28"/>
        </w:rPr>
        <w:t>(C)</w:t>
      </w:r>
      <w:r>
        <w:rPr>
          <w:rFonts w:ascii="標楷體" w:eastAsia="標楷體" w:hAnsi="標楷體" w:hint="eastAsia"/>
          <w:color w:val="000000"/>
          <w:sz w:val="28"/>
          <w:szCs w:val="28"/>
        </w:rPr>
        <w:t xml:space="preserve"> </w:t>
      </w:r>
      <w:r w:rsidRPr="00E80F2C">
        <w:rPr>
          <w:rFonts w:ascii="標楷體" w:eastAsia="標楷體" w:hAnsi="標楷體" w:hint="eastAsia"/>
          <w:color w:val="000000"/>
          <w:sz w:val="28"/>
          <w:szCs w:val="28"/>
        </w:rPr>
        <w:t>劉銘傳針對一田兩主現象，提出「減六留四」的賦稅改革</w:t>
      </w:r>
      <w:r>
        <w:rPr>
          <w:rFonts w:ascii="標楷體" w:eastAsia="標楷體" w:hAnsi="標楷體" w:hint="eastAsia"/>
          <w:color w:val="000000"/>
          <w:sz w:val="28"/>
          <w:szCs w:val="28"/>
        </w:rPr>
        <w:t xml:space="preserve">  </w:t>
      </w:r>
    </w:p>
    <w:p w:rsidR="00FD50C3" w:rsidRDefault="00FD50C3" w:rsidP="00FD50C3">
      <w:pPr>
        <w:tabs>
          <w:tab w:val="left" w:pos="992"/>
        </w:tabs>
        <w:snapToGrid w:val="0"/>
        <w:spacing w:line="400" w:lineRule="exact"/>
        <w:ind w:leftChars="50" w:left="120" w:firstLineChars="100" w:firstLine="280"/>
        <w:rPr>
          <w:rFonts w:ascii="標楷體" w:eastAsia="標楷體" w:hAnsi="標楷體"/>
          <w:color w:val="000000"/>
          <w:sz w:val="28"/>
          <w:szCs w:val="28"/>
        </w:rPr>
      </w:pPr>
      <w:r w:rsidRPr="00E80F2C">
        <w:rPr>
          <w:rFonts w:ascii="標楷體" w:eastAsia="標楷體" w:hAnsi="標楷體"/>
          <w:color w:val="000000"/>
          <w:sz w:val="28"/>
          <w:szCs w:val="28"/>
        </w:rPr>
        <w:t>(D)</w:t>
      </w:r>
      <w:r w:rsidRPr="00E80F2C">
        <w:rPr>
          <w:rFonts w:ascii="標楷體" w:eastAsia="標楷體" w:hAnsi="標楷體" w:hint="eastAsia"/>
          <w:color w:val="000000"/>
          <w:sz w:val="28"/>
          <w:szCs w:val="28"/>
        </w:rPr>
        <w:t>三人皆有針對原住民問題提出改革政策</w:t>
      </w:r>
      <w:r>
        <w:rPr>
          <w:rFonts w:ascii="標楷體" w:eastAsia="標楷體" w:hAnsi="標楷體" w:hint="eastAsia"/>
          <w:color w:val="000000"/>
          <w:sz w:val="28"/>
          <w:szCs w:val="28"/>
        </w:rPr>
        <w:t xml:space="preserve">   </w:t>
      </w:r>
    </w:p>
    <w:p w:rsidR="00EE4E98" w:rsidRDefault="00FD50C3" w:rsidP="00FD50C3">
      <w:pPr>
        <w:tabs>
          <w:tab w:val="left" w:pos="992"/>
        </w:tabs>
        <w:snapToGrid w:val="0"/>
        <w:spacing w:line="400" w:lineRule="exact"/>
        <w:ind w:leftChars="50" w:left="120" w:firstLineChars="100" w:firstLine="280"/>
        <w:rPr>
          <w:rFonts w:ascii="標楷體" w:eastAsia="標楷體" w:hAnsi="標楷體"/>
          <w:color w:val="000000"/>
          <w:sz w:val="28"/>
          <w:szCs w:val="28"/>
        </w:rPr>
      </w:pPr>
      <w:r w:rsidRPr="00E80F2C">
        <w:rPr>
          <w:rFonts w:ascii="標楷體" w:eastAsia="標楷體" w:hAnsi="標楷體"/>
          <w:color w:val="000000"/>
          <w:sz w:val="28"/>
          <w:szCs w:val="28"/>
        </w:rPr>
        <w:t>(E)</w:t>
      </w:r>
      <w:bookmarkEnd w:id="4"/>
      <w:r w:rsidRPr="00E80F2C">
        <w:rPr>
          <w:rFonts w:ascii="標楷體" w:eastAsia="標楷體" w:hAnsi="標楷體" w:hint="eastAsia"/>
          <w:color w:val="000000"/>
          <w:sz w:val="28"/>
          <w:szCs w:val="28"/>
        </w:rPr>
        <w:t>三人皆是以臺灣巡撫身份來台</w:t>
      </w:r>
      <w:r w:rsidRPr="002A3DBB">
        <w:rPr>
          <w:rFonts w:ascii="標楷體" w:eastAsia="標楷體" w:hAnsi="標楷體" w:hint="eastAsia"/>
          <w:color w:val="000000"/>
          <w:sz w:val="28"/>
          <w:szCs w:val="28"/>
        </w:rPr>
        <w:t>。</w:t>
      </w:r>
      <w:r>
        <w:rPr>
          <w:rFonts w:ascii="標楷體" w:eastAsia="標楷體" w:hAnsi="標楷體" w:hint="eastAsia"/>
          <w:color w:val="000000"/>
          <w:sz w:val="28"/>
          <w:szCs w:val="28"/>
        </w:rPr>
        <w:t xml:space="preserve">AD </w:t>
      </w:r>
    </w:p>
    <w:p w:rsidR="007D73A6" w:rsidRPr="008B25C9" w:rsidRDefault="009D7619" w:rsidP="009B4DE4">
      <w:pPr>
        <w:tabs>
          <w:tab w:val="left" w:pos="992"/>
        </w:tabs>
        <w:snapToGrid w:val="0"/>
        <w:spacing w:line="400" w:lineRule="exact"/>
        <w:ind w:left="278" w:hanging="518"/>
        <w:rPr>
          <w:rFonts w:ascii="標楷體" w:eastAsia="標楷體" w:hAnsi="標楷體"/>
          <w:color w:val="000000"/>
          <w:sz w:val="28"/>
          <w:szCs w:val="28"/>
        </w:rPr>
      </w:pPr>
      <w:r>
        <w:rPr>
          <w:rFonts w:ascii="標楷體" w:eastAsia="標楷體" w:hAnsi="標楷體"/>
          <w:color w:val="000000"/>
          <w:sz w:val="28"/>
          <w:szCs w:val="28"/>
        </w:rPr>
        <w:t>56</w:t>
      </w:r>
      <w:r w:rsidRPr="008B25C9">
        <w:rPr>
          <w:rFonts w:ascii="標楷體" w:eastAsia="標楷體" w:hAnsi="標楷體" w:hint="eastAsia"/>
          <w:color w:val="000000"/>
          <w:sz w:val="28"/>
          <w:szCs w:val="28"/>
        </w:rPr>
        <w:t>、</w:t>
      </w:r>
      <w:r w:rsidR="009B7648" w:rsidRPr="009C07F0">
        <w:rPr>
          <w:rFonts w:ascii="標楷體" w:eastAsia="標楷體" w:hAnsi="標楷體" w:hint="eastAsia"/>
          <w:color w:val="000000"/>
          <w:sz w:val="28"/>
          <w:szCs w:val="28"/>
        </w:rPr>
        <w:t>下列何者是日本在「皇民化運動」時期會推行的措施？</w:t>
      </w:r>
      <w:r w:rsidR="009B7648" w:rsidRPr="009C07F0">
        <w:rPr>
          <w:rFonts w:ascii="標楷體" w:eastAsia="標楷體" w:hAnsi="標楷體"/>
          <w:color w:val="000000"/>
          <w:sz w:val="28"/>
          <w:szCs w:val="28"/>
        </w:rPr>
        <w:t xml:space="preserve"> (A) </w:t>
      </w:r>
      <w:r w:rsidR="009B7648" w:rsidRPr="009C07F0">
        <w:rPr>
          <w:rFonts w:ascii="標楷體" w:eastAsia="標楷體" w:hAnsi="標楷體" w:hint="eastAsia"/>
          <w:color w:val="000000"/>
          <w:sz w:val="28"/>
          <w:szCs w:val="28"/>
        </w:rPr>
        <w:t>拜神社</w:t>
      </w:r>
      <w:r w:rsidR="009B7648" w:rsidRPr="009C07F0">
        <w:rPr>
          <w:rFonts w:ascii="標楷體" w:eastAsia="標楷體" w:hAnsi="標楷體"/>
          <w:color w:val="000000"/>
          <w:sz w:val="28"/>
          <w:szCs w:val="28"/>
        </w:rPr>
        <w:t xml:space="preserve"> (B) </w:t>
      </w:r>
      <w:r w:rsidR="009B7648" w:rsidRPr="009C07F0">
        <w:rPr>
          <w:rFonts w:ascii="標楷體" w:eastAsia="標楷體" w:hAnsi="標楷體" w:hint="eastAsia"/>
          <w:color w:val="000000"/>
          <w:sz w:val="28"/>
          <w:szCs w:val="28"/>
        </w:rPr>
        <w:t>改用日本姓名</w:t>
      </w:r>
      <w:r w:rsidR="009B7648" w:rsidRPr="009C07F0">
        <w:rPr>
          <w:rFonts w:ascii="標楷體" w:eastAsia="標楷體" w:hAnsi="標楷體"/>
          <w:color w:val="000000"/>
          <w:sz w:val="28"/>
          <w:szCs w:val="28"/>
        </w:rPr>
        <w:t xml:space="preserve"> (C) </w:t>
      </w:r>
      <w:r w:rsidR="009B7648" w:rsidRPr="009C07F0">
        <w:rPr>
          <w:rFonts w:ascii="標楷體" w:eastAsia="標楷體" w:hAnsi="標楷體" w:hint="eastAsia"/>
          <w:color w:val="000000"/>
          <w:sz w:val="28"/>
          <w:szCs w:val="28"/>
        </w:rPr>
        <w:t>說日語</w:t>
      </w:r>
      <w:r w:rsidR="009B7648" w:rsidRPr="009C07F0">
        <w:rPr>
          <w:rFonts w:ascii="標楷體" w:eastAsia="標楷體" w:hAnsi="標楷體"/>
          <w:color w:val="000000"/>
          <w:sz w:val="28"/>
          <w:szCs w:val="28"/>
        </w:rPr>
        <w:t xml:space="preserve"> (D) </w:t>
      </w:r>
      <w:r w:rsidR="009B7648" w:rsidRPr="009C07F0">
        <w:rPr>
          <w:rFonts w:ascii="標楷體" w:eastAsia="標楷體" w:hAnsi="標楷體" w:hint="eastAsia"/>
          <w:color w:val="000000"/>
          <w:sz w:val="28"/>
          <w:szCs w:val="28"/>
        </w:rPr>
        <w:t>徵調臺人做軍伕</w:t>
      </w:r>
      <w:r w:rsidR="009B7648" w:rsidRPr="009C07F0">
        <w:rPr>
          <w:rFonts w:ascii="標楷體" w:eastAsia="標楷體" w:hAnsi="標楷體"/>
          <w:color w:val="000000"/>
          <w:sz w:val="28"/>
          <w:szCs w:val="28"/>
        </w:rPr>
        <w:t xml:space="preserve"> (E) </w:t>
      </w:r>
      <w:r w:rsidR="0015128B" w:rsidRPr="008B25C9">
        <w:rPr>
          <w:rFonts w:ascii="標楷體" w:eastAsia="標楷體" w:hAnsi="標楷體"/>
          <w:color w:val="000000"/>
          <w:sz w:val="28"/>
          <w:szCs w:val="28"/>
        </w:rPr>
        <w:t>破除陋習</w:t>
      </w:r>
      <w:r w:rsidR="009B7648" w:rsidRPr="009C07F0">
        <w:rPr>
          <w:rFonts w:ascii="標楷體" w:eastAsia="標楷體" w:hAnsi="標楷體" w:hint="eastAsia"/>
          <w:color w:val="000000"/>
          <w:sz w:val="28"/>
          <w:szCs w:val="28"/>
        </w:rPr>
        <w:t>ABCD</w:t>
      </w:r>
      <w:r w:rsidR="009B7648" w:rsidRPr="009C07F0">
        <w:rPr>
          <w:rFonts w:ascii="標楷體" w:eastAsia="標楷體" w:hAnsi="標楷體"/>
          <w:color w:val="000000"/>
          <w:sz w:val="28"/>
          <w:szCs w:val="28"/>
        </w:rPr>
        <w:t xml:space="preserve"> </w:t>
      </w:r>
    </w:p>
    <w:p w:rsidR="00630969" w:rsidRDefault="009D7619" w:rsidP="00836A58">
      <w:pPr>
        <w:tabs>
          <w:tab w:val="left" w:pos="992"/>
        </w:tabs>
        <w:snapToGrid w:val="0"/>
        <w:spacing w:line="400" w:lineRule="exact"/>
        <w:ind w:left="278" w:hanging="518"/>
        <w:rPr>
          <w:rFonts w:ascii="標楷體" w:eastAsia="標楷體" w:hAnsi="標楷體"/>
          <w:color w:val="000000"/>
          <w:sz w:val="28"/>
          <w:szCs w:val="28"/>
        </w:rPr>
      </w:pPr>
      <w:r>
        <w:rPr>
          <w:rFonts w:ascii="標楷體" w:eastAsia="標楷體" w:hAnsi="標楷體"/>
          <w:color w:val="000000"/>
          <w:sz w:val="28"/>
          <w:szCs w:val="28"/>
        </w:rPr>
        <w:t>57</w:t>
      </w:r>
      <w:r w:rsidRPr="008B25C9">
        <w:rPr>
          <w:rFonts w:ascii="標楷體" w:eastAsia="標楷體" w:hAnsi="標楷體" w:hint="eastAsia"/>
          <w:color w:val="000000"/>
          <w:sz w:val="28"/>
          <w:szCs w:val="28"/>
        </w:rPr>
        <w:t>、</w:t>
      </w:r>
      <w:r w:rsidR="00A26703" w:rsidRPr="008B25C9">
        <w:rPr>
          <w:rFonts w:ascii="標楷體" w:eastAsia="標楷體" w:hAnsi="標楷體"/>
          <w:color w:val="000000"/>
          <w:sz w:val="28"/>
          <w:szCs w:val="28"/>
        </w:rPr>
        <w:t xml:space="preserve">1920年左右，臺人積極展開政治抗爭運動，此一行動主要受到那些因素的刺激？  </w:t>
      </w:r>
    </w:p>
    <w:p w:rsidR="00630969" w:rsidRDefault="00A26703" w:rsidP="00630969">
      <w:pPr>
        <w:tabs>
          <w:tab w:val="left" w:pos="992"/>
        </w:tabs>
        <w:snapToGrid w:val="0"/>
        <w:spacing w:line="400" w:lineRule="exact"/>
        <w:ind w:leftChars="100" w:left="240"/>
        <w:rPr>
          <w:rFonts w:ascii="標楷體" w:eastAsia="標楷體" w:hAnsi="標楷體"/>
          <w:color w:val="000000"/>
          <w:sz w:val="28"/>
          <w:szCs w:val="28"/>
        </w:rPr>
      </w:pPr>
      <w:r w:rsidRPr="008B25C9">
        <w:rPr>
          <w:rFonts w:ascii="標楷體" w:eastAsia="標楷體" w:hAnsi="標楷體"/>
          <w:color w:val="000000"/>
          <w:sz w:val="28"/>
          <w:szCs w:val="28"/>
        </w:rPr>
        <w:t xml:space="preserve"> (A)美國總統威爾遜提出「民族自決」主張　</w:t>
      </w:r>
    </w:p>
    <w:p w:rsidR="00630969" w:rsidRDefault="00A26703" w:rsidP="00630969">
      <w:pPr>
        <w:tabs>
          <w:tab w:val="left" w:pos="992"/>
        </w:tabs>
        <w:snapToGrid w:val="0"/>
        <w:spacing w:line="400" w:lineRule="exact"/>
        <w:ind w:leftChars="100" w:left="240"/>
        <w:rPr>
          <w:rFonts w:ascii="標楷體" w:eastAsia="標楷體" w:hAnsi="標楷體"/>
          <w:color w:val="000000"/>
          <w:sz w:val="28"/>
          <w:szCs w:val="28"/>
        </w:rPr>
      </w:pPr>
      <w:r w:rsidRPr="008B25C9">
        <w:rPr>
          <w:rFonts w:ascii="標楷體" w:eastAsia="標楷體" w:hAnsi="標楷體"/>
          <w:color w:val="000000"/>
          <w:sz w:val="28"/>
          <w:szCs w:val="28"/>
        </w:rPr>
        <w:t xml:space="preserve">(B)日本國內瀰漫民主開放的風氣　</w:t>
      </w:r>
    </w:p>
    <w:p w:rsidR="00630969" w:rsidRDefault="00A26703" w:rsidP="00630969">
      <w:pPr>
        <w:tabs>
          <w:tab w:val="left" w:pos="992"/>
        </w:tabs>
        <w:snapToGrid w:val="0"/>
        <w:spacing w:line="400" w:lineRule="exact"/>
        <w:ind w:leftChars="100" w:left="240"/>
        <w:rPr>
          <w:rFonts w:ascii="標楷體" w:eastAsia="標楷體" w:hAnsi="標楷體"/>
          <w:color w:val="000000"/>
          <w:sz w:val="28"/>
          <w:szCs w:val="28"/>
        </w:rPr>
      </w:pPr>
      <w:r w:rsidRPr="008B25C9">
        <w:rPr>
          <w:rFonts w:ascii="標楷體" w:eastAsia="標楷體" w:hAnsi="標楷體"/>
          <w:color w:val="000000"/>
          <w:sz w:val="28"/>
          <w:szCs w:val="28"/>
        </w:rPr>
        <w:t xml:space="preserve">(C)朝鮮半島爆發三一運動　</w:t>
      </w:r>
    </w:p>
    <w:p w:rsidR="00630969" w:rsidRDefault="00A26703" w:rsidP="00630969">
      <w:pPr>
        <w:tabs>
          <w:tab w:val="left" w:pos="992"/>
        </w:tabs>
        <w:snapToGrid w:val="0"/>
        <w:spacing w:line="400" w:lineRule="exact"/>
        <w:ind w:leftChars="100" w:left="240"/>
        <w:rPr>
          <w:rFonts w:ascii="標楷體" w:eastAsia="標楷體" w:hAnsi="標楷體"/>
          <w:color w:val="000000"/>
          <w:sz w:val="28"/>
          <w:szCs w:val="28"/>
        </w:rPr>
      </w:pPr>
      <w:r w:rsidRPr="008B25C9">
        <w:rPr>
          <w:rFonts w:ascii="標楷體" w:eastAsia="標楷體" w:hAnsi="標楷體"/>
          <w:color w:val="000000"/>
          <w:sz w:val="28"/>
          <w:szCs w:val="28"/>
        </w:rPr>
        <w:t xml:space="preserve">(D)中國北京發起五四運動　</w:t>
      </w:r>
    </w:p>
    <w:p w:rsidR="00B73E52" w:rsidRPr="00B73E52" w:rsidRDefault="00A26703" w:rsidP="00630969">
      <w:pPr>
        <w:tabs>
          <w:tab w:val="left" w:pos="992"/>
        </w:tabs>
        <w:snapToGrid w:val="0"/>
        <w:spacing w:line="400" w:lineRule="exact"/>
        <w:ind w:leftChars="100" w:left="240"/>
        <w:rPr>
          <w:rFonts w:ascii="標楷體" w:eastAsia="標楷體" w:hAnsi="標楷體"/>
          <w:color w:val="000000"/>
          <w:sz w:val="28"/>
          <w:szCs w:val="28"/>
        </w:rPr>
      </w:pPr>
      <w:r w:rsidRPr="008B25C9">
        <w:rPr>
          <w:rFonts w:ascii="標楷體" w:eastAsia="標楷體" w:hAnsi="標楷體"/>
          <w:color w:val="000000"/>
          <w:sz w:val="28"/>
          <w:szCs w:val="28"/>
        </w:rPr>
        <w:lastRenderedPageBreak/>
        <w:t>(E)</w:t>
      </w:r>
      <w:r w:rsidR="008B25C9" w:rsidRPr="008B25C9">
        <w:rPr>
          <w:rFonts w:ascii="標楷體" w:eastAsia="標楷體" w:hAnsi="標楷體"/>
          <w:color w:val="000000"/>
          <w:sz w:val="28"/>
          <w:szCs w:val="28"/>
        </w:rPr>
        <w:t xml:space="preserve"> 第二次世界大戰爆發</w:t>
      </w:r>
      <w:r w:rsidRPr="008B25C9">
        <w:rPr>
          <w:rFonts w:ascii="標楷體" w:eastAsia="標楷體" w:hAnsi="標楷體"/>
          <w:color w:val="000000"/>
          <w:sz w:val="28"/>
          <w:szCs w:val="28"/>
        </w:rPr>
        <w:t>ABCD</w:t>
      </w:r>
    </w:p>
    <w:bookmarkEnd w:id="3"/>
    <w:p w:rsidR="00A84B40" w:rsidRPr="008B25C9" w:rsidRDefault="00A84B40" w:rsidP="008B25C9">
      <w:pPr>
        <w:tabs>
          <w:tab w:val="left" w:pos="992"/>
        </w:tabs>
        <w:snapToGrid w:val="0"/>
        <w:spacing w:line="400" w:lineRule="exact"/>
        <w:ind w:left="278" w:hanging="518"/>
        <w:rPr>
          <w:rFonts w:ascii="標楷體" w:eastAsia="標楷體" w:hAnsi="標楷體"/>
          <w:color w:val="000000"/>
          <w:sz w:val="28"/>
          <w:szCs w:val="28"/>
        </w:rPr>
      </w:pPr>
    </w:p>
    <w:p w:rsidR="001C2DA8" w:rsidRPr="001C5CDF" w:rsidRDefault="001C2DA8" w:rsidP="001C2DA8">
      <w:pPr>
        <w:rPr>
          <w:rFonts w:ascii="標楷體" w:eastAsia="標楷體" w:hAnsi="標楷體"/>
          <w:sz w:val="36"/>
          <w:szCs w:val="36"/>
        </w:rPr>
      </w:pPr>
      <w:r w:rsidRPr="001C5CDF">
        <w:rPr>
          <w:rFonts w:ascii="標楷體" w:eastAsia="標楷體" w:hAnsi="標楷體" w:hint="eastAsia"/>
          <w:sz w:val="36"/>
          <w:szCs w:val="36"/>
        </w:rPr>
        <w:t>國立台東高中</w:t>
      </w:r>
      <w:r>
        <w:rPr>
          <w:rFonts w:ascii="標楷體" w:eastAsia="標楷體" w:hAnsi="標楷體" w:hint="eastAsia"/>
          <w:sz w:val="36"/>
          <w:szCs w:val="36"/>
        </w:rPr>
        <w:t>1</w:t>
      </w:r>
      <w:r>
        <w:rPr>
          <w:rFonts w:ascii="標楷體" w:eastAsia="標楷體" w:hAnsi="標楷體"/>
          <w:sz w:val="36"/>
          <w:szCs w:val="36"/>
        </w:rPr>
        <w:t>10</w:t>
      </w:r>
      <w:r w:rsidRPr="001C5CDF">
        <w:rPr>
          <w:rFonts w:ascii="標楷體" w:eastAsia="標楷體" w:hAnsi="標楷體" w:hint="eastAsia"/>
          <w:sz w:val="36"/>
          <w:szCs w:val="36"/>
        </w:rPr>
        <w:t>學年度第</w:t>
      </w:r>
      <w:r>
        <w:rPr>
          <w:rFonts w:ascii="標楷體" w:eastAsia="標楷體" w:hAnsi="標楷體" w:hint="eastAsia"/>
          <w:sz w:val="36"/>
          <w:szCs w:val="36"/>
        </w:rPr>
        <w:t>一</w:t>
      </w:r>
      <w:r w:rsidRPr="001C5CDF">
        <w:rPr>
          <w:rFonts w:ascii="標楷體" w:eastAsia="標楷體" w:hAnsi="標楷體" w:hint="eastAsia"/>
          <w:sz w:val="36"/>
          <w:szCs w:val="36"/>
        </w:rPr>
        <w:t>學期</w:t>
      </w:r>
      <w:r>
        <w:rPr>
          <w:rFonts w:ascii="標楷體" w:eastAsia="標楷體" w:hAnsi="標楷體" w:hint="eastAsia"/>
          <w:sz w:val="36"/>
          <w:szCs w:val="36"/>
        </w:rPr>
        <w:t>一</w:t>
      </w:r>
      <w:r w:rsidRPr="001C5CDF">
        <w:rPr>
          <w:rFonts w:ascii="標楷體" w:eastAsia="標楷體" w:hAnsi="標楷體" w:hint="eastAsia"/>
          <w:sz w:val="36"/>
          <w:szCs w:val="36"/>
        </w:rPr>
        <w:t>年級歷史科</w:t>
      </w:r>
      <w:r>
        <w:rPr>
          <w:rFonts w:ascii="標楷體" w:eastAsia="標楷體" w:hAnsi="標楷體" w:hint="eastAsia"/>
          <w:sz w:val="36"/>
          <w:szCs w:val="36"/>
        </w:rPr>
        <w:t>第二次期中考</w:t>
      </w:r>
      <w:r w:rsidRPr="001C5CDF">
        <w:rPr>
          <w:rFonts w:ascii="標楷體" w:eastAsia="標楷體" w:hAnsi="標楷體" w:hint="eastAsia"/>
          <w:sz w:val="36"/>
          <w:szCs w:val="36"/>
        </w:rPr>
        <w:t>試題</w:t>
      </w:r>
    </w:p>
    <w:p w:rsidR="001C2DA8" w:rsidRDefault="001C2DA8" w:rsidP="001C2DA8">
      <w:pPr>
        <w:pStyle w:val="a3"/>
        <w:rPr>
          <w:rFonts w:ascii="標楷體" w:eastAsia="標楷體"/>
          <w:sz w:val="28"/>
          <w:szCs w:val="28"/>
        </w:rPr>
      </w:pPr>
    </w:p>
    <w:p w:rsidR="00EF7A50" w:rsidRDefault="001C2DA8" w:rsidP="001C2DA8">
      <w:pPr>
        <w:tabs>
          <w:tab w:val="left" w:pos="992"/>
        </w:tabs>
        <w:snapToGrid w:val="0"/>
        <w:spacing w:line="400" w:lineRule="exact"/>
        <w:ind w:leftChars="50" w:left="120"/>
        <w:rPr>
          <w:rFonts w:ascii="標楷體" w:eastAsia="標楷體"/>
          <w:sz w:val="28"/>
          <w:szCs w:val="28"/>
        </w:rPr>
      </w:pPr>
      <w:r w:rsidRPr="004A6A63">
        <w:rPr>
          <w:rFonts w:ascii="標楷體" w:eastAsia="標楷體" w:hint="eastAsia"/>
          <w:sz w:val="28"/>
          <w:szCs w:val="28"/>
        </w:rPr>
        <w:t xml:space="preserve">劃卡:是 </w:t>
      </w:r>
      <w:r>
        <w:rPr>
          <w:rFonts w:ascii="標楷體" w:eastAsia="標楷體"/>
          <w:sz w:val="28"/>
          <w:szCs w:val="28"/>
        </w:rPr>
        <w:t>+答案卷</w:t>
      </w:r>
      <w:r w:rsidRPr="004A6A63">
        <w:rPr>
          <w:rFonts w:ascii="標楷體" w:eastAsia="標楷體" w:hint="eastAsia"/>
          <w:sz w:val="28"/>
          <w:szCs w:val="28"/>
        </w:rPr>
        <w:t xml:space="preserve">            適用班級:</w:t>
      </w:r>
      <w:r>
        <w:rPr>
          <w:rFonts w:ascii="標楷體" w:eastAsia="標楷體" w:hint="eastAsia"/>
          <w:sz w:val="28"/>
          <w:szCs w:val="28"/>
        </w:rPr>
        <w:t>1-1~1-</w:t>
      </w:r>
      <w:r>
        <w:rPr>
          <w:rFonts w:ascii="標楷體" w:eastAsia="標楷體"/>
          <w:sz w:val="28"/>
          <w:szCs w:val="28"/>
        </w:rPr>
        <w:t>4</w:t>
      </w:r>
    </w:p>
    <w:p w:rsidR="001C2DA8" w:rsidRPr="00B50AC5" w:rsidRDefault="001C2DA8" w:rsidP="001C2DA8">
      <w:pPr>
        <w:tabs>
          <w:tab w:val="left" w:pos="992"/>
        </w:tabs>
        <w:snapToGrid w:val="0"/>
        <w:spacing w:line="400" w:lineRule="exact"/>
        <w:ind w:leftChars="50" w:left="120"/>
        <w:rPr>
          <w:rFonts w:ascii="標楷體" w:eastAsia="標楷體" w:hAnsi="標楷體"/>
          <w:color w:val="000000"/>
          <w:sz w:val="28"/>
          <w:szCs w:val="28"/>
        </w:rPr>
      </w:pPr>
      <w:r>
        <w:rPr>
          <w:rFonts w:ascii="標楷體" w:eastAsia="標楷體"/>
          <w:sz w:val="28"/>
          <w:szCs w:val="28"/>
        </w:rPr>
        <w:t xml:space="preserve">                                  班級</w:t>
      </w:r>
      <w:r>
        <w:rPr>
          <w:rFonts w:ascii="標楷體" w:eastAsia="標楷體" w:hint="eastAsia"/>
          <w:sz w:val="28"/>
          <w:szCs w:val="28"/>
        </w:rPr>
        <w:t>:</w:t>
      </w:r>
      <w:r>
        <w:rPr>
          <w:rFonts w:ascii="標楷體" w:eastAsia="標楷體"/>
          <w:sz w:val="28"/>
          <w:szCs w:val="28"/>
        </w:rPr>
        <w:t xml:space="preserve">         姓名</w:t>
      </w:r>
      <w:r>
        <w:rPr>
          <w:rFonts w:ascii="標楷體" w:eastAsia="標楷體" w:hint="eastAsia"/>
          <w:sz w:val="28"/>
          <w:szCs w:val="28"/>
        </w:rPr>
        <w:t>:</w:t>
      </w:r>
      <w:r>
        <w:rPr>
          <w:rFonts w:ascii="標楷體" w:eastAsia="標楷體"/>
          <w:sz w:val="28"/>
          <w:szCs w:val="28"/>
        </w:rPr>
        <w:t xml:space="preserve">            座號</w:t>
      </w:r>
      <w:r>
        <w:rPr>
          <w:rFonts w:ascii="標楷體" w:eastAsia="標楷體" w:hint="eastAsia"/>
          <w:sz w:val="28"/>
          <w:szCs w:val="28"/>
        </w:rPr>
        <w:t>:</w:t>
      </w:r>
    </w:p>
    <w:p w:rsidR="001C2DA8" w:rsidRDefault="002D46D8" w:rsidP="001C2DA8">
      <w:pPr>
        <w:tabs>
          <w:tab w:val="left" w:pos="992"/>
        </w:tabs>
        <w:snapToGrid w:val="0"/>
        <w:spacing w:line="400" w:lineRule="exact"/>
        <w:ind w:leftChars="-150" w:left="200" w:hangingChars="200" w:hanging="560"/>
        <w:rPr>
          <w:rFonts w:ascii="標楷體" w:eastAsia="標楷體" w:hAnsi="標楷體"/>
          <w:color w:val="000000"/>
          <w:sz w:val="28"/>
          <w:szCs w:val="28"/>
        </w:rPr>
      </w:pPr>
      <w:r>
        <w:rPr>
          <w:rFonts w:ascii="標楷體" w:eastAsia="標楷體" w:hAnsi="標楷體" w:hint="eastAsia"/>
          <w:color w:val="000000"/>
          <w:sz w:val="28"/>
          <w:szCs w:val="28"/>
        </w:rPr>
        <w:t>二</w:t>
      </w:r>
      <w:r w:rsidR="001C2DA8" w:rsidRPr="005C7ACD">
        <w:rPr>
          <w:rFonts w:ascii="標楷體" w:eastAsia="標楷體" w:hAnsi="標楷體" w:hint="eastAsia"/>
          <w:color w:val="000000"/>
          <w:sz w:val="28"/>
          <w:szCs w:val="28"/>
        </w:rPr>
        <w:t>、</w:t>
      </w:r>
      <w:r w:rsidR="001C2DA8">
        <w:rPr>
          <w:rFonts w:ascii="標楷體" w:eastAsia="標楷體" w:hAnsi="標楷體"/>
          <w:color w:val="000000"/>
          <w:sz w:val="28"/>
          <w:szCs w:val="28"/>
        </w:rPr>
        <w:t>混合題組題</w:t>
      </w:r>
      <w:r w:rsidR="001C2DA8" w:rsidRPr="0026393A">
        <w:rPr>
          <w:rFonts w:ascii="標楷體" w:eastAsia="標楷體" w:hAnsi="標楷體" w:hint="eastAsia"/>
          <w:color w:val="000000"/>
          <w:sz w:val="28"/>
          <w:szCs w:val="28"/>
        </w:rPr>
        <w:t>(</w:t>
      </w:r>
      <w:r w:rsidR="001C2DA8">
        <w:rPr>
          <w:rFonts w:ascii="標楷體" w:eastAsia="標楷體" w:hAnsi="標楷體" w:hint="eastAsia"/>
          <w:color w:val="000000"/>
          <w:sz w:val="28"/>
          <w:szCs w:val="28"/>
        </w:rPr>
        <w:t>每個答案</w:t>
      </w:r>
      <w:r w:rsidR="001C2DA8" w:rsidRPr="0026393A">
        <w:rPr>
          <w:rFonts w:ascii="標楷體" w:eastAsia="標楷體" w:hAnsi="標楷體" w:hint="eastAsia"/>
          <w:color w:val="000000"/>
          <w:sz w:val="28"/>
          <w:szCs w:val="28"/>
        </w:rPr>
        <w:t xml:space="preserve"> 2 分</w:t>
      </w:r>
      <w:r w:rsidR="001C2DA8" w:rsidRPr="005C7ACD">
        <w:rPr>
          <w:rFonts w:ascii="標楷體" w:eastAsia="標楷體" w:hAnsi="標楷體" w:hint="eastAsia"/>
          <w:color w:val="000000"/>
          <w:sz w:val="28"/>
          <w:szCs w:val="28"/>
        </w:rPr>
        <w:t>，</w:t>
      </w:r>
      <w:r w:rsidR="001C2DA8">
        <w:rPr>
          <w:rFonts w:ascii="標楷體" w:eastAsia="標楷體" w:hAnsi="標楷體" w:hint="eastAsia"/>
          <w:color w:val="000000"/>
          <w:sz w:val="28"/>
          <w:szCs w:val="28"/>
        </w:rPr>
        <w:t>錯字及注音一律不給分)</w:t>
      </w:r>
      <w:r w:rsidR="00C24A31">
        <w:rPr>
          <w:rFonts w:ascii="標楷體" w:eastAsia="標楷體" w:hAnsi="標楷體"/>
          <w:color w:val="000000"/>
          <w:sz w:val="28"/>
          <w:szCs w:val="28"/>
        </w:rPr>
        <w:t xml:space="preserve"> </w:t>
      </w:r>
      <w:r w:rsidR="003D4F2A">
        <w:rPr>
          <w:rFonts w:ascii="標楷體" w:eastAsia="標楷體" w:hAnsi="標楷體"/>
          <w:color w:val="000000"/>
          <w:sz w:val="28"/>
          <w:szCs w:val="28"/>
        </w:rPr>
        <w:t>6</w:t>
      </w:r>
      <w:r w:rsidR="00C24A31">
        <w:rPr>
          <w:rFonts w:ascii="標楷體" w:eastAsia="標楷體" w:hAnsi="標楷體"/>
          <w:color w:val="000000"/>
          <w:sz w:val="28"/>
          <w:szCs w:val="28"/>
        </w:rPr>
        <w:t>%</w:t>
      </w:r>
    </w:p>
    <w:p w:rsidR="006312FD" w:rsidRDefault="00510689" w:rsidP="00DB6367">
      <w:pPr>
        <w:tabs>
          <w:tab w:val="left" w:pos="992"/>
        </w:tabs>
        <w:snapToGrid w:val="0"/>
        <w:spacing w:line="400" w:lineRule="exact"/>
        <w:ind w:left="278" w:hanging="518"/>
        <w:rPr>
          <w:rFonts w:ascii="標楷體" w:eastAsia="標楷體" w:hAnsi="標楷體"/>
          <w:color w:val="000000"/>
          <w:sz w:val="28"/>
          <w:szCs w:val="28"/>
        </w:rPr>
      </w:pPr>
      <w:r>
        <w:rPr>
          <w:rFonts w:ascii="標楷體" w:eastAsia="標楷體" w:hAnsi="標楷體"/>
          <w:color w:val="000000"/>
          <w:sz w:val="28"/>
          <w:szCs w:val="28"/>
        </w:rPr>
        <w:t>1</w:t>
      </w:r>
      <w:r w:rsidR="00D063DF">
        <w:rPr>
          <w:rFonts w:ascii="新細明體" w:hAnsi="新細明體" w:hint="eastAsia"/>
          <w:color w:val="000000"/>
          <w:sz w:val="28"/>
          <w:szCs w:val="28"/>
        </w:rPr>
        <w:t>、</w:t>
      </w:r>
      <w:r w:rsidR="00D063DF">
        <w:rPr>
          <w:rFonts w:ascii="標楷體" w:eastAsia="標楷體" w:hAnsi="標楷體"/>
          <w:color w:val="000000"/>
          <w:sz w:val="28"/>
          <w:szCs w:val="28"/>
        </w:rPr>
        <w:t xml:space="preserve"> </w:t>
      </w:r>
      <w:r w:rsidR="00E365E4" w:rsidRPr="00DB6367">
        <w:rPr>
          <w:rFonts w:ascii="標楷體" w:eastAsia="標楷體" w:hAnsi="標楷體" w:hint="eastAsia"/>
          <w:color w:val="000000"/>
          <w:sz w:val="28"/>
          <w:szCs w:val="28"/>
        </w:rPr>
        <w:t>下列兩則資料是1950年代前後，中美關係演變的兩份重要文件的相關內容。</w:t>
      </w:r>
    </w:p>
    <w:p w:rsidR="008B25C9" w:rsidRDefault="00E365E4" w:rsidP="00D063DF">
      <w:pPr>
        <w:tabs>
          <w:tab w:val="left" w:pos="992"/>
        </w:tabs>
        <w:snapToGrid w:val="0"/>
        <w:spacing w:line="400" w:lineRule="exact"/>
        <w:ind w:leftChars="100" w:left="240"/>
        <w:rPr>
          <w:rFonts w:ascii="標楷體" w:eastAsia="標楷體" w:hAnsi="標楷體"/>
          <w:color w:val="000000"/>
          <w:sz w:val="28"/>
          <w:szCs w:val="28"/>
        </w:rPr>
      </w:pPr>
      <w:r w:rsidRPr="00DB6367">
        <w:rPr>
          <w:rFonts w:ascii="標楷體" w:eastAsia="標楷體" w:hAnsi="標楷體" w:hint="eastAsia"/>
          <w:color w:val="000000"/>
          <w:sz w:val="28"/>
          <w:szCs w:val="28"/>
        </w:rPr>
        <w:t>請閱讀後回答下列問題：</w:t>
      </w:r>
      <w:r w:rsidRPr="00DB6367">
        <w:rPr>
          <w:rFonts w:ascii="標楷體" w:eastAsia="標楷體" w:hAnsi="標楷體"/>
          <w:color w:val="000000"/>
          <w:sz w:val="28"/>
          <w:szCs w:val="28"/>
        </w:rPr>
        <w:br/>
      </w:r>
      <w:r w:rsidRPr="00DB6367">
        <w:rPr>
          <w:rFonts w:ascii="標楷體" w:eastAsia="標楷體" w:hAnsi="標楷體" w:hint="eastAsia"/>
          <w:color w:val="000000"/>
          <w:sz w:val="28"/>
          <w:szCs w:val="28"/>
        </w:rPr>
        <w:t>資料一：美國政府認為國民政府已在內戰中失敗，美國政策對於此一不幸的結果，不須負任何責任。同時美國對於國民政府的支持，以及美國為維持該政府所作的努力，均已告一結束。</w:t>
      </w:r>
      <w:r w:rsidRPr="00DB6367">
        <w:rPr>
          <w:rFonts w:ascii="標楷體" w:eastAsia="標楷體" w:hAnsi="標楷體"/>
          <w:color w:val="000000"/>
          <w:sz w:val="28"/>
          <w:szCs w:val="28"/>
        </w:rPr>
        <w:br/>
      </w:r>
      <w:r w:rsidRPr="00DB6367">
        <w:rPr>
          <w:rFonts w:ascii="標楷體" w:eastAsia="標楷體" w:hAnsi="標楷體" w:hint="eastAsia"/>
          <w:color w:val="000000"/>
          <w:sz w:val="28"/>
          <w:szCs w:val="28"/>
        </w:rPr>
        <w:t>資料二：中美願加強兩國為維護和平與安全而建立集體防禦之現有努力，以待西太平洋區域安全制度之發展。</w:t>
      </w:r>
      <w:r w:rsidRPr="00DB6367">
        <w:rPr>
          <w:rFonts w:ascii="標楷體" w:eastAsia="標楷體" w:hAnsi="標楷體"/>
          <w:color w:val="000000"/>
          <w:sz w:val="28"/>
          <w:szCs w:val="28"/>
        </w:rPr>
        <w:br/>
      </w:r>
      <w:r w:rsidRPr="00DB6367">
        <w:rPr>
          <w:rFonts w:ascii="標楷體" w:eastAsia="標楷體" w:hAnsi="標楷體" w:hint="eastAsia"/>
          <w:color w:val="000000"/>
          <w:sz w:val="28"/>
          <w:szCs w:val="28"/>
        </w:rPr>
        <w:t>(１)兩則資料內容的文件名稱分別為何？</w:t>
      </w:r>
      <w:r w:rsidRPr="00DB6367">
        <w:rPr>
          <w:rFonts w:ascii="標楷體" w:eastAsia="標楷體" w:hAnsi="標楷體"/>
          <w:color w:val="000000"/>
          <w:sz w:val="28"/>
          <w:szCs w:val="28"/>
        </w:rPr>
        <w:br/>
      </w:r>
      <w:r w:rsidR="00D063DF" w:rsidRPr="00DB6367">
        <w:rPr>
          <w:rFonts w:ascii="標楷體" w:eastAsia="標楷體" w:hAnsi="標楷體" w:hint="eastAsia"/>
          <w:color w:val="000000"/>
          <w:sz w:val="28"/>
          <w:szCs w:val="28"/>
        </w:rPr>
        <w:t>答案：(１)《中美關係白皮書》、《中美共同防禦條約》</w:t>
      </w:r>
    </w:p>
    <w:p w:rsidR="008B25C9" w:rsidRDefault="008B25C9" w:rsidP="008B1FA7">
      <w:pPr>
        <w:tabs>
          <w:tab w:val="left" w:pos="992"/>
        </w:tabs>
        <w:snapToGrid w:val="0"/>
        <w:spacing w:line="400" w:lineRule="exact"/>
        <w:ind w:left="278" w:hanging="518"/>
        <w:rPr>
          <w:rFonts w:ascii="標楷體" w:eastAsia="標楷體" w:hAnsi="標楷體"/>
          <w:color w:val="000000"/>
          <w:sz w:val="28"/>
          <w:szCs w:val="28"/>
        </w:rPr>
      </w:pPr>
    </w:p>
    <w:p w:rsidR="007D73A6" w:rsidRDefault="00E365E4" w:rsidP="008B25C9">
      <w:pPr>
        <w:tabs>
          <w:tab w:val="left" w:pos="992"/>
        </w:tabs>
        <w:snapToGrid w:val="0"/>
        <w:spacing w:line="400" w:lineRule="exact"/>
        <w:ind w:leftChars="100" w:left="240"/>
        <w:rPr>
          <w:rFonts w:ascii="標楷體" w:eastAsia="標楷體" w:hAnsi="標楷體"/>
          <w:color w:val="000000"/>
          <w:sz w:val="28"/>
          <w:szCs w:val="28"/>
        </w:rPr>
      </w:pPr>
      <w:r w:rsidRPr="00DB6367">
        <w:rPr>
          <w:rFonts w:ascii="標楷體" w:eastAsia="標楷體" w:hAnsi="標楷體" w:hint="eastAsia"/>
          <w:color w:val="000000"/>
          <w:sz w:val="28"/>
          <w:szCs w:val="28"/>
        </w:rPr>
        <w:t>(２)從資料一到資料二，使美國對中華民國態度大幅轉變的關鍵戰役為何？</w:t>
      </w:r>
      <w:r w:rsidR="008B1FA7">
        <w:rPr>
          <w:rFonts w:ascii="標楷體" w:eastAsia="標楷體" w:hAnsi="標楷體" w:hint="eastAsia"/>
          <w:color w:val="000000"/>
          <w:sz w:val="28"/>
          <w:szCs w:val="28"/>
        </w:rPr>
        <w:t>(單選)</w:t>
      </w:r>
    </w:p>
    <w:p w:rsidR="008B1FA7" w:rsidRDefault="008B1FA7" w:rsidP="008B25C9">
      <w:pPr>
        <w:tabs>
          <w:tab w:val="left" w:pos="992"/>
        </w:tabs>
        <w:snapToGrid w:val="0"/>
        <w:spacing w:line="400" w:lineRule="exact"/>
        <w:ind w:leftChars="100" w:left="240"/>
        <w:rPr>
          <w:rFonts w:ascii="標楷體" w:eastAsia="標楷體" w:hAnsi="標楷體"/>
          <w:color w:val="000000"/>
          <w:sz w:val="28"/>
          <w:szCs w:val="28"/>
        </w:rPr>
      </w:pPr>
      <w:r w:rsidRPr="00836A58">
        <w:rPr>
          <w:rFonts w:ascii="標楷體" w:eastAsia="標楷體" w:hAnsi="標楷體"/>
          <w:color w:val="000000"/>
          <w:sz w:val="28"/>
          <w:szCs w:val="28"/>
        </w:rPr>
        <w:t>(A)</w:t>
      </w:r>
      <w:r w:rsidR="00487971">
        <w:rPr>
          <w:rFonts w:ascii="標楷體" w:eastAsia="標楷體" w:hAnsi="標楷體"/>
          <w:color w:val="000000"/>
          <w:sz w:val="28"/>
          <w:szCs w:val="28"/>
        </w:rPr>
        <w:t>八年抗戰</w:t>
      </w:r>
      <w:r w:rsidRPr="00836A58">
        <w:rPr>
          <w:rFonts w:ascii="標楷體" w:eastAsia="標楷體" w:hAnsi="標楷體"/>
          <w:color w:val="000000"/>
          <w:sz w:val="28"/>
          <w:szCs w:val="28"/>
        </w:rPr>
        <w:t xml:space="preserve">　(B)</w:t>
      </w:r>
      <w:r w:rsidRPr="008B1FA7">
        <w:rPr>
          <w:rFonts w:ascii="標楷體" w:eastAsia="標楷體" w:hAnsi="標楷體" w:hint="eastAsia"/>
          <w:color w:val="000000"/>
          <w:sz w:val="28"/>
          <w:szCs w:val="28"/>
        </w:rPr>
        <w:t xml:space="preserve"> </w:t>
      </w:r>
      <w:r w:rsidRPr="00DB6367">
        <w:rPr>
          <w:rFonts w:ascii="標楷體" w:eastAsia="標楷體" w:hAnsi="標楷體" w:hint="eastAsia"/>
          <w:color w:val="000000"/>
          <w:sz w:val="28"/>
          <w:szCs w:val="28"/>
        </w:rPr>
        <w:t>韓戰</w:t>
      </w:r>
      <w:r w:rsidRPr="00836A58">
        <w:rPr>
          <w:rFonts w:ascii="標楷體" w:eastAsia="標楷體" w:hAnsi="標楷體"/>
          <w:color w:val="000000"/>
          <w:sz w:val="28"/>
          <w:szCs w:val="28"/>
        </w:rPr>
        <w:t xml:space="preserve">　(C)</w:t>
      </w:r>
      <w:r w:rsidR="00487971">
        <w:rPr>
          <w:rFonts w:ascii="標楷體" w:eastAsia="標楷體" w:hAnsi="標楷體"/>
          <w:color w:val="000000"/>
          <w:sz w:val="28"/>
          <w:szCs w:val="28"/>
        </w:rPr>
        <w:t>越戰</w:t>
      </w:r>
      <w:r w:rsidRPr="00836A58">
        <w:rPr>
          <w:rFonts w:ascii="標楷體" w:eastAsia="標楷體" w:hAnsi="標楷體"/>
          <w:color w:val="000000"/>
          <w:sz w:val="28"/>
          <w:szCs w:val="28"/>
        </w:rPr>
        <w:t xml:space="preserve">　(D)</w:t>
      </w:r>
      <w:r w:rsidR="00487971">
        <w:rPr>
          <w:rFonts w:ascii="標楷體" w:eastAsia="標楷體" w:hAnsi="標楷體"/>
          <w:color w:val="000000"/>
          <w:sz w:val="28"/>
          <w:szCs w:val="28"/>
        </w:rPr>
        <w:t xml:space="preserve">國共內戰 </w:t>
      </w:r>
    </w:p>
    <w:p w:rsidR="0008229D" w:rsidRDefault="00D063DF" w:rsidP="00D063DF">
      <w:pPr>
        <w:tabs>
          <w:tab w:val="left" w:pos="992"/>
        </w:tabs>
        <w:snapToGrid w:val="0"/>
        <w:spacing w:line="400" w:lineRule="exact"/>
        <w:ind w:leftChars="100" w:left="240"/>
        <w:rPr>
          <w:rFonts w:ascii="標楷體" w:eastAsia="標楷體" w:hAnsi="標楷體"/>
          <w:sz w:val="28"/>
          <w:szCs w:val="28"/>
        </w:rPr>
      </w:pPr>
      <w:r w:rsidRPr="00DB6367">
        <w:rPr>
          <w:rFonts w:ascii="標楷體" w:eastAsia="標楷體" w:hAnsi="標楷體" w:hint="eastAsia"/>
          <w:color w:val="000000"/>
          <w:sz w:val="28"/>
          <w:szCs w:val="28"/>
        </w:rPr>
        <w:t>答案：</w:t>
      </w:r>
      <w:r w:rsidR="00E365E4" w:rsidRPr="00DB6367">
        <w:rPr>
          <w:rFonts w:ascii="標楷體" w:eastAsia="標楷體" w:hAnsi="標楷體" w:hint="eastAsia"/>
          <w:color w:val="000000"/>
          <w:sz w:val="28"/>
          <w:szCs w:val="28"/>
        </w:rPr>
        <w:t>(２)</w:t>
      </w:r>
      <w:r w:rsidR="00487971" w:rsidRPr="00487971">
        <w:rPr>
          <w:rFonts w:ascii="標楷體" w:eastAsia="標楷體" w:hAnsi="標楷體" w:hint="eastAsia"/>
          <w:color w:val="000000"/>
          <w:sz w:val="28"/>
          <w:szCs w:val="28"/>
        </w:rPr>
        <w:t xml:space="preserve"> </w:t>
      </w:r>
      <w:r w:rsidR="00487971" w:rsidRPr="00836A58">
        <w:rPr>
          <w:rFonts w:ascii="標楷體" w:eastAsia="標楷體" w:hAnsi="標楷體" w:hint="eastAsia"/>
          <w:color w:val="000000"/>
          <w:sz w:val="28"/>
          <w:szCs w:val="28"/>
        </w:rPr>
        <w:t>B</w:t>
      </w:r>
      <w:r w:rsidR="0008229D">
        <w:rPr>
          <w:rFonts w:ascii="標楷體" w:eastAsia="標楷體" w:hAnsi="標楷體"/>
          <w:sz w:val="28"/>
          <w:szCs w:val="28"/>
        </w:rPr>
        <w:t xml:space="preserve">                                     </w:t>
      </w:r>
    </w:p>
    <w:p w:rsidR="00850504" w:rsidRPr="00A34944" w:rsidRDefault="00850504" w:rsidP="00850504"/>
    <w:p w:rsidR="00850504" w:rsidRDefault="00850504" w:rsidP="00850504">
      <w:pPr>
        <w:tabs>
          <w:tab w:val="left" w:pos="992"/>
        </w:tabs>
        <w:spacing w:line="400" w:lineRule="exact"/>
        <w:ind w:leftChars="-75" w:left="394" w:hangingChars="205" w:hanging="574"/>
        <w:rPr>
          <w:rFonts w:ascii="標楷體" w:eastAsia="標楷體" w:hAnsi="標楷體"/>
          <w:color w:val="000000"/>
          <w:sz w:val="28"/>
          <w:szCs w:val="28"/>
        </w:rPr>
      </w:pPr>
    </w:p>
    <w:p w:rsidR="00850504" w:rsidRDefault="00850504" w:rsidP="00850504">
      <w:pPr>
        <w:tabs>
          <w:tab w:val="left" w:pos="992"/>
        </w:tabs>
        <w:spacing w:line="400" w:lineRule="exact"/>
        <w:ind w:leftChars="-75" w:left="394" w:hangingChars="205" w:hanging="574"/>
        <w:rPr>
          <w:rFonts w:ascii="標楷體" w:eastAsia="標楷體" w:hAnsi="標楷體"/>
          <w:color w:val="000000"/>
          <w:sz w:val="28"/>
          <w:szCs w:val="28"/>
        </w:rPr>
      </w:pPr>
    </w:p>
    <w:p w:rsidR="00850504" w:rsidRDefault="00850504" w:rsidP="00850504">
      <w:pPr>
        <w:tabs>
          <w:tab w:val="left" w:pos="992"/>
        </w:tabs>
        <w:spacing w:line="400" w:lineRule="exact"/>
        <w:ind w:leftChars="-75" w:left="394" w:hangingChars="205" w:hanging="574"/>
        <w:rPr>
          <w:rFonts w:ascii="標楷體" w:eastAsia="標楷體" w:hAnsi="標楷體"/>
          <w:color w:val="000000"/>
          <w:sz w:val="28"/>
          <w:szCs w:val="28"/>
        </w:rPr>
      </w:pPr>
    </w:p>
    <w:p w:rsidR="00850504" w:rsidRDefault="00850504" w:rsidP="00850504">
      <w:pPr>
        <w:tabs>
          <w:tab w:val="left" w:pos="992"/>
        </w:tabs>
        <w:spacing w:line="400" w:lineRule="exact"/>
        <w:ind w:leftChars="-75" w:left="394" w:hangingChars="205" w:hanging="574"/>
        <w:rPr>
          <w:rFonts w:ascii="標楷體" w:eastAsia="標楷體" w:hAnsi="標楷體"/>
          <w:color w:val="000000"/>
          <w:sz w:val="28"/>
          <w:szCs w:val="28"/>
        </w:rPr>
      </w:pPr>
    </w:p>
    <w:p w:rsidR="00850504" w:rsidRPr="00850504" w:rsidRDefault="00850504" w:rsidP="00850504">
      <w:pPr>
        <w:tabs>
          <w:tab w:val="left" w:pos="8420"/>
        </w:tabs>
        <w:rPr>
          <w:rFonts w:ascii="標楷體" w:eastAsia="標楷體" w:hAnsi="標楷體"/>
          <w:sz w:val="28"/>
          <w:szCs w:val="28"/>
        </w:rPr>
      </w:pPr>
    </w:p>
    <w:p w:rsidR="00850504" w:rsidRPr="00850504" w:rsidRDefault="00850504" w:rsidP="00850504">
      <w:pPr>
        <w:rPr>
          <w:rFonts w:ascii="標楷體" w:eastAsia="標楷體" w:hAnsi="標楷體"/>
          <w:sz w:val="28"/>
          <w:szCs w:val="28"/>
        </w:rPr>
      </w:pPr>
    </w:p>
    <w:p w:rsidR="00850504" w:rsidRPr="00850504" w:rsidRDefault="00850504" w:rsidP="00850504">
      <w:pPr>
        <w:rPr>
          <w:rFonts w:ascii="標楷體" w:eastAsia="標楷體" w:hAnsi="標楷體"/>
          <w:sz w:val="28"/>
          <w:szCs w:val="28"/>
        </w:rPr>
      </w:pPr>
    </w:p>
    <w:p w:rsidR="00850504" w:rsidRPr="00850504" w:rsidRDefault="00850504" w:rsidP="00850504">
      <w:pPr>
        <w:rPr>
          <w:rFonts w:ascii="標楷體" w:eastAsia="標楷體" w:hAnsi="標楷體"/>
          <w:sz w:val="28"/>
          <w:szCs w:val="28"/>
        </w:rPr>
      </w:pPr>
    </w:p>
    <w:p w:rsidR="00850504" w:rsidRPr="00850504" w:rsidRDefault="00850504" w:rsidP="00850504">
      <w:pPr>
        <w:rPr>
          <w:rFonts w:ascii="標楷體" w:eastAsia="標楷體" w:hAnsi="標楷體"/>
          <w:sz w:val="28"/>
          <w:szCs w:val="28"/>
        </w:rPr>
      </w:pPr>
    </w:p>
    <w:p w:rsidR="00850504" w:rsidRPr="00850504" w:rsidRDefault="00850504" w:rsidP="00850504">
      <w:pPr>
        <w:rPr>
          <w:rFonts w:ascii="標楷體" w:eastAsia="標楷體" w:hAnsi="標楷體"/>
          <w:sz w:val="28"/>
          <w:szCs w:val="28"/>
        </w:rPr>
      </w:pPr>
    </w:p>
    <w:p w:rsidR="00393368" w:rsidRPr="00850504" w:rsidRDefault="00393368" w:rsidP="00850504">
      <w:pPr>
        <w:rPr>
          <w:rFonts w:ascii="標楷體" w:eastAsia="標楷體" w:hAnsi="標楷體"/>
          <w:sz w:val="28"/>
          <w:szCs w:val="28"/>
        </w:rPr>
      </w:pPr>
    </w:p>
    <w:sectPr w:rsidR="00393368" w:rsidRPr="00850504" w:rsidSect="000B0A31">
      <w:headerReference w:type="default" r:id="rId10"/>
      <w:footerReference w:type="even" r:id="rId11"/>
      <w:footerReference w:type="default" r:id="rId12"/>
      <w:headerReference w:type="first" r:id="rId13"/>
      <w:footerReference w:type="first" r:id="rId14"/>
      <w:pgSz w:w="14570" w:h="20636" w:code="12"/>
      <w:pgMar w:top="1418" w:right="1021" w:bottom="1134" w:left="1021"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39E" w:rsidRDefault="0049439E">
      <w:r>
        <w:separator/>
      </w:r>
    </w:p>
  </w:endnote>
  <w:endnote w:type="continuationSeparator" w:id="0">
    <w:p w:rsidR="0049439E" w:rsidRDefault="0049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三民細明體二">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12E" w:rsidRDefault="00EB412E" w:rsidP="0054404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EB412E" w:rsidRDefault="00EB412E" w:rsidP="0054404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12E" w:rsidRDefault="00EB412E" w:rsidP="004E17F1">
    <w:pPr>
      <w:pStyle w:val="a4"/>
    </w:pPr>
    <w:r>
      <w:rPr>
        <w:rFonts w:hint="eastAsia"/>
      </w:rPr>
      <w:t xml:space="preserve">                                                           </w:t>
    </w:r>
    <w:r>
      <w:rPr>
        <w:rFonts w:hint="eastAsia"/>
      </w:rPr>
      <w:t>一年級歷史科共</w:t>
    </w:r>
    <w:r w:rsidR="003F4657">
      <w:rPr>
        <w:rFonts w:hint="eastAsia"/>
      </w:rPr>
      <w:t>7</w:t>
    </w:r>
    <w:r>
      <w:rPr>
        <w:rFonts w:hint="eastAsia"/>
      </w:rPr>
      <w:t>頁</w:t>
    </w:r>
    <w:r>
      <w:rPr>
        <w:rFonts w:hint="eastAsia"/>
      </w:rPr>
      <w:t>,</w:t>
    </w:r>
    <w:r>
      <w:rPr>
        <w:rFonts w:hint="eastAsia"/>
      </w:rPr>
      <w:t>第</w:t>
    </w:r>
    <w:r>
      <w:rPr>
        <w:rStyle w:val="a5"/>
      </w:rPr>
      <w:fldChar w:fldCharType="begin"/>
    </w:r>
    <w:r>
      <w:rPr>
        <w:rStyle w:val="a5"/>
      </w:rPr>
      <w:instrText xml:space="preserve"> PAGE </w:instrText>
    </w:r>
    <w:r>
      <w:rPr>
        <w:rStyle w:val="a5"/>
      </w:rPr>
      <w:fldChar w:fldCharType="separate"/>
    </w:r>
    <w:r w:rsidR="00A06033">
      <w:rPr>
        <w:rStyle w:val="a5"/>
        <w:noProof/>
      </w:rPr>
      <w:t>7</w:t>
    </w:r>
    <w:r>
      <w:rPr>
        <w:rStyle w:val="a5"/>
      </w:rPr>
      <w:fldChar w:fldCharType="end"/>
    </w:r>
    <w:r>
      <w:rPr>
        <w:rStyle w:val="a5"/>
        <w:rFonts w:hint="eastAsia"/>
      </w:rPr>
      <w:t>頁</w:t>
    </w:r>
  </w:p>
  <w:p w:rsidR="00EB412E" w:rsidRDefault="00EB412E" w:rsidP="00544042">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12E" w:rsidRDefault="0049439E">
    <w:pPr>
      <w:pStyle w:val="a4"/>
    </w:pPr>
    <w:sdt>
      <w:sdtPr>
        <w:id w:val="969400743"/>
        <w:placeholder>
          <w:docPart w:val="7D233129CA3F47D18F18604EB9C5A119"/>
        </w:placeholder>
        <w:temporary/>
        <w:showingPlcHdr/>
        <w15:appearance w15:val="hidden"/>
      </w:sdtPr>
      <w:sdtEndPr/>
      <w:sdtContent>
        <w:r w:rsidR="003F4657">
          <w:rPr>
            <w:lang w:val="zh-TW"/>
          </w:rPr>
          <w:t>[</w:t>
        </w:r>
        <w:r w:rsidR="003F4657">
          <w:rPr>
            <w:lang w:val="zh-TW"/>
          </w:rPr>
          <w:t>在此鍵入</w:t>
        </w:r>
        <w:r w:rsidR="003F4657">
          <w:rPr>
            <w:lang w:val="zh-TW"/>
          </w:rPr>
          <w:t>]</w:t>
        </w:r>
      </w:sdtContent>
    </w:sdt>
    <w:r w:rsidR="003F4657">
      <w:ptab w:relativeTo="margin" w:alignment="center" w:leader="none"/>
    </w:r>
    <w:r w:rsidR="003F4657">
      <w:rPr>
        <w:rFonts w:hint="eastAsia"/>
      </w:rPr>
      <w:t>一年級歷史科共</w:t>
    </w:r>
    <w:r w:rsidR="003F4657">
      <w:rPr>
        <w:rFonts w:hint="eastAsia"/>
      </w:rPr>
      <w:t>7</w:t>
    </w:r>
    <w:r w:rsidR="003F4657">
      <w:rPr>
        <w:rFonts w:hint="eastAsia"/>
      </w:rPr>
      <w:t>頁第</w:t>
    </w:r>
    <w:r w:rsidR="003F4657">
      <w:t>1</w:t>
    </w:r>
    <w:r w:rsidR="003F4657">
      <w:t>頁</w:t>
    </w:r>
    <w:r w:rsidR="003F4657">
      <w:ptab w:relativeTo="margin" w:alignment="right" w:leader="none"/>
    </w:r>
    <w:sdt>
      <w:sdtPr>
        <w:id w:val="969400753"/>
        <w:placeholder>
          <w:docPart w:val="7D233129CA3F47D18F18604EB9C5A119"/>
        </w:placeholder>
        <w:temporary/>
        <w:showingPlcHdr/>
        <w15:appearance w15:val="hidden"/>
      </w:sdtPr>
      <w:sdtEndPr/>
      <w:sdtContent>
        <w:r w:rsidR="003F4657">
          <w:rPr>
            <w:lang w:val="zh-TW"/>
          </w:rPr>
          <w:t>[</w:t>
        </w:r>
        <w:r w:rsidR="003F4657">
          <w:rPr>
            <w:lang w:val="zh-TW"/>
          </w:rPr>
          <w:t>在此鍵入</w:t>
        </w:r>
        <w:r w:rsidR="003F4657">
          <w:rPr>
            <w:lang w:val="zh-TW"/>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39E" w:rsidRDefault="0049439E">
      <w:r>
        <w:separator/>
      </w:r>
    </w:p>
  </w:footnote>
  <w:footnote w:type="continuationSeparator" w:id="0">
    <w:p w:rsidR="0049439E" w:rsidRDefault="00494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29D" w:rsidRPr="001C5CDF" w:rsidRDefault="0008229D" w:rsidP="0008229D">
    <w:pPr>
      <w:rPr>
        <w:rFonts w:ascii="標楷體" w:eastAsia="標楷體" w:hAnsi="標楷體"/>
        <w:sz w:val="36"/>
        <w:szCs w:val="36"/>
      </w:rPr>
    </w:pPr>
  </w:p>
  <w:p w:rsidR="0008229D" w:rsidRPr="0008229D" w:rsidRDefault="0008229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12E" w:rsidRPr="001C5CDF" w:rsidRDefault="00EB412E" w:rsidP="00872D1A">
    <w:pPr>
      <w:rPr>
        <w:rFonts w:ascii="標楷體" w:eastAsia="標楷體" w:hAnsi="標楷體"/>
        <w:sz w:val="36"/>
        <w:szCs w:val="36"/>
      </w:rPr>
    </w:pPr>
    <w:r w:rsidRPr="001C5CDF">
      <w:rPr>
        <w:rFonts w:ascii="標楷體" w:eastAsia="標楷體" w:hAnsi="標楷體" w:hint="eastAsia"/>
        <w:sz w:val="36"/>
        <w:szCs w:val="36"/>
      </w:rPr>
      <w:t>國立台東高中</w:t>
    </w:r>
    <w:r w:rsidR="002D5448">
      <w:rPr>
        <w:rFonts w:ascii="標楷體" w:eastAsia="標楷體" w:hAnsi="標楷體" w:hint="eastAsia"/>
        <w:sz w:val="36"/>
        <w:szCs w:val="36"/>
      </w:rPr>
      <w:t>1</w:t>
    </w:r>
    <w:r w:rsidR="001C3D00">
      <w:rPr>
        <w:rFonts w:ascii="標楷體" w:eastAsia="標楷體" w:hAnsi="標楷體"/>
        <w:sz w:val="36"/>
        <w:szCs w:val="36"/>
      </w:rPr>
      <w:t>10</w:t>
    </w:r>
    <w:r w:rsidRPr="001C5CDF">
      <w:rPr>
        <w:rFonts w:ascii="標楷體" w:eastAsia="標楷體" w:hAnsi="標楷體" w:hint="eastAsia"/>
        <w:sz w:val="36"/>
        <w:szCs w:val="36"/>
      </w:rPr>
      <w:t>學年度第</w:t>
    </w:r>
    <w:r w:rsidR="001C3D00">
      <w:rPr>
        <w:rFonts w:ascii="標楷體" w:eastAsia="標楷體" w:hAnsi="標楷體" w:hint="eastAsia"/>
        <w:sz w:val="36"/>
        <w:szCs w:val="36"/>
      </w:rPr>
      <w:t>一</w:t>
    </w:r>
    <w:r w:rsidRPr="001C5CDF">
      <w:rPr>
        <w:rFonts w:ascii="標楷體" w:eastAsia="標楷體" w:hAnsi="標楷體" w:hint="eastAsia"/>
        <w:sz w:val="36"/>
        <w:szCs w:val="36"/>
      </w:rPr>
      <w:t>學期</w:t>
    </w:r>
    <w:r>
      <w:rPr>
        <w:rFonts w:ascii="標楷體" w:eastAsia="標楷體" w:hAnsi="標楷體" w:hint="eastAsia"/>
        <w:sz w:val="36"/>
        <w:szCs w:val="36"/>
      </w:rPr>
      <w:t>一</w:t>
    </w:r>
    <w:r w:rsidRPr="001C5CDF">
      <w:rPr>
        <w:rFonts w:ascii="標楷體" w:eastAsia="標楷體" w:hAnsi="標楷體" w:hint="eastAsia"/>
        <w:sz w:val="36"/>
        <w:szCs w:val="36"/>
      </w:rPr>
      <w:t>年級歷史科</w:t>
    </w:r>
    <w:r w:rsidR="001C3D00">
      <w:rPr>
        <w:rFonts w:ascii="標楷體" w:eastAsia="標楷體" w:hAnsi="標楷體" w:hint="eastAsia"/>
        <w:sz w:val="36"/>
        <w:szCs w:val="36"/>
      </w:rPr>
      <w:t>第二次</w:t>
    </w:r>
    <w:r>
      <w:rPr>
        <w:rFonts w:ascii="標楷體" w:eastAsia="標楷體" w:hAnsi="標楷體" w:hint="eastAsia"/>
        <w:sz w:val="36"/>
        <w:szCs w:val="36"/>
      </w:rPr>
      <w:t>期</w:t>
    </w:r>
    <w:r w:rsidR="001C3D00">
      <w:rPr>
        <w:rFonts w:ascii="標楷體" w:eastAsia="標楷體" w:hAnsi="標楷體" w:hint="eastAsia"/>
        <w:sz w:val="36"/>
        <w:szCs w:val="36"/>
      </w:rPr>
      <w:t>中</w:t>
    </w:r>
    <w:r>
      <w:rPr>
        <w:rFonts w:ascii="標楷體" w:eastAsia="標楷體" w:hAnsi="標楷體" w:hint="eastAsia"/>
        <w:sz w:val="36"/>
        <w:szCs w:val="36"/>
      </w:rPr>
      <w:t>考</w:t>
    </w:r>
    <w:r w:rsidRPr="001C5CDF">
      <w:rPr>
        <w:rFonts w:ascii="標楷體" w:eastAsia="標楷體" w:hAnsi="標楷體" w:hint="eastAsia"/>
        <w:sz w:val="36"/>
        <w:szCs w:val="36"/>
      </w:rPr>
      <w:t>試題</w:t>
    </w:r>
  </w:p>
  <w:p w:rsidR="00710A28" w:rsidRDefault="00710A28" w:rsidP="00354A4D">
    <w:pPr>
      <w:pStyle w:val="a3"/>
      <w:rPr>
        <w:rFonts w:ascii="標楷體" w:eastAsia="標楷體"/>
        <w:sz w:val="28"/>
        <w:szCs w:val="28"/>
      </w:rPr>
    </w:pPr>
  </w:p>
  <w:p w:rsidR="00EB412E" w:rsidRPr="001C73B7" w:rsidRDefault="000C2E1C" w:rsidP="00872D1A">
    <w:pPr>
      <w:pStyle w:val="a3"/>
    </w:pPr>
    <w:r w:rsidRPr="004A6A63">
      <w:rPr>
        <w:rFonts w:ascii="標楷體" w:eastAsia="標楷體" w:hint="eastAsia"/>
        <w:sz w:val="28"/>
        <w:szCs w:val="28"/>
      </w:rPr>
      <w:t xml:space="preserve">劃卡:是 </w:t>
    </w:r>
    <w:r w:rsidR="00094385">
      <w:rPr>
        <w:rFonts w:ascii="標楷體" w:eastAsia="標楷體"/>
        <w:sz w:val="28"/>
        <w:szCs w:val="28"/>
      </w:rPr>
      <w:t>+答案卷</w:t>
    </w:r>
    <w:r w:rsidRPr="004A6A63">
      <w:rPr>
        <w:rFonts w:ascii="標楷體" w:eastAsia="標楷體" w:hint="eastAsia"/>
        <w:sz w:val="28"/>
        <w:szCs w:val="28"/>
      </w:rPr>
      <w:t xml:space="preserve">            適用班級:</w:t>
    </w:r>
    <w:r>
      <w:rPr>
        <w:rFonts w:ascii="標楷體" w:eastAsia="標楷體" w:hint="eastAsia"/>
        <w:sz w:val="28"/>
        <w:szCs w:val="28"/>
      </w:rPr>
      <w:t>1-1~1-</w:t>
    </w:r>
    <w:r>
      <w:rPr>
        <w:rFonts w:ascii="標楷體" w:eastAsia="標楷體"/>
        <w:sz w:val="28"/>
        <w:szCs w:val="28"/>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62E09"/>
    <w:multiLevelType w:val="singleLevel"/>
    <w:tmpl w:val="B95CA5DC"/>
    <w:lvl w:ilvl="0">
      <w:start w:val="1"/>
      <w:numFmt w:val="decimal"/>
      <w:lvlText w:val="%1."/>
      <w:lvlJc w:val="left"/>
      <w:pPr>
        <w:ind w:left="0" w:firstLine="0"/>
      </w:pPr>
    </w:lvl>
  </w:abstractNum>
  <w:abstractNum w:abstractNumId="1" w15:restartNumberingAfterBreak="0">
    <w:nsid w:val="0A6B5F43"/>
    <w:multiLevelType w:val="hybridMultilevel"/>
    <w:tmpl w:val="8BA237E8"/>
    <w:lvl w:ilvl="0" w:tplc="F904CE7E">
      <w:start w:val="1"/>
      <w:numFmt w:val="decimal"/>
      <w:lvlText w:val="%1."/>
      <w:lvlJc w:val="left"/>
      <w:pPr>
        <w:tabs>
          <w:tab w:val="num" w:pos="480"/>
        </w:tabs>
        <w:ind w:left="480" w:hanging="480"/>
      </w:pPr>
      <w:rPr>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F170983"/>
    <w:multiLevelType w:val="singleLevel"/>
    <w:tmpl w:val="928C6DD0"/>
    <w:lvl w:ilvl="0">
      <w:start w:val="1"/>
      <w:numFmt w:val="decimal"/>
      <w:lvlText w:val="(　　)%1."/>
      <w:lvlJc w:val="left"/>
      <w:pPr>
        <w:tabs>
          <w:tab w:val="num" w:pos="1200"/>
        </w:tabs>
        <w:ind w:left="720" w:firstLine="0"/>
      </w:pPr>
      <w:rPr>
        <w:rFonts w:ascii="細明體" w:eastAsia="細明體" w:hAnsi="細明體" w:hint="eastAsia"/>
        <w:sz w:val="24"/>
      </w:rPr>
    </w:lvl>
  </w:abstractNum>
  <w:abstractNum w:abstractNumId="3" w15:restartNumberingAfterBreak="0">
    <w:nsid w:val="1B69308C"/>
    <w:multiLevelType w:val="singleLevel"/>
    <w:tmpl w:val="1778C428"/>
    <w:lvl w:ilvl="0">
      <w:start w:val="1"/>
      <w:numFmt w:val="decimal"/>
      <w:lvlText w:val="(     )%1."/>
      <w:lvlJc w:val="left"/>
      <w:pPr>
        <w:tabs>
          <w:tab w:val="num" w:pos="480"/>
        </w:tabs>
        <w:ind w:left="0" w:firstLine="0"/>
      </w:pPr>
      <w:rPr>
        <w:rFonts w:ascii="細明體" w:eastAsia="細明體" w:hAnsi="細明體" w:hint="eastAsia"/>
        <w:sz w:val="24"/>
      </w:rPr>
    </w:lvl>
  </w:abstractNum>
  <w:abstractNum w:abstractNumId="4" w15:restartNumberingAfterBreak="0">
    <w:nsid w:val="1C6B7B13"/>
    <w:multiLevelType w:val="singleLevel"/>
    <w:tmpl w:val="DE702ADA"/>
    <w:lvl w:ilvl="0">
      <w:start w:val="1"/>
      <w:numFmt w:val="decimal"/>
      <w:lvlText w:val="%1."/>
      <w:lvlJc w:val="left"/>
      <w:pPr>
        <w:tabs>
          <w:tab w:val="num" w:pos="480"/>
        </w:tabs>
        <w:ind w:left="0" w:firstLine="0"/>
      </w:pPr>
      <w:rPr>
        <w:rFonts w:ascii="細明體" w:eastAsia="細明體" w:hAnsi="細明體" w:hint="eastAsia"/>
        <w:sz w:val="24"/>
      </w:rPr>
    </w:lvl>
  </w:abstractNum>
  <w:abstractNum w:abstractNumId="5" w15:restartNumberingAfterBreak="0">
    <w:nsid w:val="1E09038C"/>
    <w:multiLevelType w:val="hybridMultilevel"/>
    <w:tmpl w:val="DC424C88"/>
    <w:lvl w:ilvl="0" w:tplc="ED16E26E">
      <w:start w:val="1"/>
      <w:numFmt w:val="decimal"/>
      <w:lvlText w:val="%1."/>
      <w:lvlJc w:val="left"/>
      <w:pPr>
        <w:tabs>
          <w:tab w:val="num" w:pos="480"/>
        </w:tabs>
        <w:ind w:left="480" w:hanging="480"/>
      </w:pPr>
      <w:rPr>
        <w:b w:val="0"/>
        <w:color w:val="auto"/>
      </w:rPr>
    </w:lvl>
    <w:lvl w:ilvl="1" w:tplc="F3349A10">
      <w:start w:val="28"/>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EA83F99"/>
    <w:multiLevelType w:val="singleLevel"/>
    <w:tmpl w:val="928C6DD0"/>
    <w:lvl w:ilvl="0">
      <w:start w:val="1"/>
      <w:numFmt w:val="decimal"/>
      <w:lvlText w:val="(　　)%1."/>
      <w:lvlJc w:val="left"/>
      <w:pPr>
        <w:tabs>
          <w:tab w:val="num" w:pos="480"/>
        </w:tabs>
        <w:ind w:left="0" w:firstLine="0"/>
      </w:pPr>
      <w:rPr>
        <w:rFonts w:ascii="細明體" w:eastAsia="細明體" w:hAnsi="細明體" w:hint="eastAsia"/>
        <w:sz w:val="24"/>
      </w:rPr>
    </w:lvl>
  </w:abstractNum>
  <w:abstractNum w:abstractNumId="7" w15:restartNumberingAfterBreak="0">
    <w:nsid w:val="23105F16"/>
    <w:multiLevelType w:val="singleLevel"/>
    <w:tmpl w:val="79F2D22C"/>
    <w:lvl w:ilvl="0">
      <w:start w:val="1"/>
      <w:numFmt w:val="decimal"/>
      <w:lvlText w:val="%1."/>
      <w:lvlJc w:val="left"/>
      <w:pPr>
        <w:ind w:left="0" w:firstLine="0"/>
      </w:pPr>
    </w:lvl>
  </w:abstractNum>
  <w:abstractNum w:abstractNumId="8" w15:restartNumberingAfterBreak="0">
    <w:nsid w:val="3A713BB7"/>
    <w:multiLevelType w:val="hybridMultilevel"/>
    <w:tmpl w:val="2F205982"/>
    <w:lvl w:ilvl="0" w:tplc="929E3458">
      <w:start w:val="1"/>
      <w:numFmt w:val="decimal"/>
      <w:lvlText w:val="(     )%1."/>
      <w:lvlJc w:val="left"/>
      <w:pPr>
        <w:tabs>
          <w:tab w:val="num" w:pos="1247"/>
        </w:tabs>
        <w:ind w:left="1247" w:hanging="1247"/>
      </w:pPr>
      <w:rPr>
        <w:rFonts w:ascii="細明體" w:eastAsia="細明體" w:hAnsi="細明體" w:hint="eastAsia"/>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E242E6C"/>
    <w:multiLevelType w:val="singleLevel"/>
    <w:tmpl w:val="A4BAF4CC"/>
    <w:lvl w:ilvl="0">
      <w:start w:val="1"/>
      <w:numFmt w:val="decimal"/>
      <w:lvlText w:val="(　　)%1."/>
      <w:lvlJc w:val="left"/>
      <w:pPr>
        <w:ind w:left="0" w:firstLine="0"/>
      </w:pPr>
    </w:lvl>
  </w:abstractNum>
  <w:abstractNum w:abstractNumId="10" w15:restartNumberingAfterBreak="0">
    <w:nsid w:val="3F943EE8"/>
    <w:multiLevelType w:val="multilevel"/>
    <w:tmpl w:val="24BE10EE"/>
    <w:lvl w:ilvl="0">
      <w:start w:val="1"/>
      <w:numFmt w:val="decimal"/>
      <w:lvlRestart w:val="0"/>
      <w:suff w:val="space"/>
      <w:lvlText w:val="(          ) %1."/>
      <w:lvlJc w:val="right"/>
      <w:pPr>
        <w:ind w:left="1304" w:firstLine="0"/>
      </w:pPr>
      <w:rPr>
        <w:rFonts w:ascii="Times New Roman" w:hAnsi="Times New Roman" w:cs="Times New Roman"/>
        <w:b w:val="0"/>
        <w:i w:val="0"/>
        <w:caps w:val="0"/>
        <w:strike w:val="0"/>
        <w:dstrike w:val="0"/>
        <w:vanish w:val="0"/>
        <w:color w:val="auto"/>
        <w:spacing w:val="0"/>
        <w:w w:val="100"/>
        <w:position w:val="0"/>
        <w:sz w:val="24"/>
        <w:u w:val="none"/>
        <w:effect w:val="none"/>
        <w:bdr w:val="none" w:sz="0" w:space="0" w:color="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11" w15:restartNumberingAfterBreak="0">
    <w:nsid w:val="419A6273"/>
    <w:multiLevelType w:val="singleLevel"/>
    <w:tmpl w:val="1778C428"/>
    <w:lvl w:ilvl="0">
      <w:start w:val="1"/>
      <w:numFmt w:val="decimal"/>
      <w:lvlText w:val="(     )%1."/>
      <w:lvlJc w:val="left"/>
      <w:pPr>
        <w:tabs>
          <w:tab w:val="num" w:pos="480"/>
        </w:tabs>
        <w:ind w:left="0" w:firstLine="0"/>
      </w:pPr>
      <w:rPr>
        <w:rFonts w:ascii="細明體" w:eastAsia="細明體" w:hAnsi="細明體" w:hint="eastAsia"/>
        <w:sz w:val="24"/>
      </w:rPr>
    </w:lvl>
  </w:abstractNum>
  <w:abstractNum w:abstractNumId="12" w15:restartNumberingAfterBreak="0">
    <w:nsid w:val="4228385C"/>
    <w:multiLevelType w:val="singleLevel"/>
    <w:tmpl w:val="A1D84FB8"/>
    <w:lvl w:ilvl="0">
      <w:start w:val="1"/>
      <w:numFmt w:val="decimal"/>
      <w:lvlText w:val="%1."/>
      <w:lvlJc w:val="left"/>
      <w:pPr>
        <w:ind w:left="0" w:firstLine="0"/>
      </w:pPr>
    </w:lvl>
  </w:abstractNum>
  <w:abstractNum w:abstractNumId="13" w15:restartNumberingAfterBreak="0">
    <w:nsid w:val="4566100E"/>
    <w:multiLevelType w:val="singleLevel"/>
    <w:tmpl w:val="560A4634"/>
    <w:lvl w:ilvl="0">
      <w:start w:val="1"/>
      <w:numFmt w:val="decimal"/>
      <w:lvlText w:val="%1."/>
      <w:lvlJc w:val="left"/>
      <w:pPr>
        <w:tabs>
          <w:tab w:val="num" w:pos="480"/>
        </w:tabs>
        <w:ind w:left="0" w:firstLine="0"/>
      </w:pPr>
      <w:rPr>
        <w:rFonts w:ascii="細明體" w:eastAsia="細明體" w:hAnsi="細明體" w:hint="eastAsia"/>
        <w:sz w:val="24"/>
      </w:rPr>
    </w:lvl>
  </w:abstractNum>
  <w:abstractNum w:abstractNumId="14" w15:restartNumberingAfterBreak="0">
    <w:nsid w:val="52DE5312"/>
    <w:multiLevelType w:val="hybridMultilevel"/>
    <w:tmpl w:val="F4945CFE"/>
    <w:lvl w:ilvl="0" w:tplc="B9A8F808">
      <w:start w:val="47"/>
      <w:numFmt w:val="decimal"/>
      <w:lvlText w:val="%1、"/>
      <w:lvlJc w:val="left"/>
      <w:pPr>
        <w:tabs>
          <w:tab w:val="num" w:pos="1754"/>
        </w:tabs>
        <w:ind w:left="1754" w:hanging="450"/>
      </w:pPr>
      <w:rPr>
        <w:rFonts w:hint="default"/>
      </w:rPr>
    </w:lvl>
    <w:lvl w:ilvl="1" w:tplc="FFFAC5FC" w:tentative="1">
      <w:start w:val="1"/>
      <w:numFmt w:val="ideographTraditional"/>
      <w:lvlText w:val="%2、"/>
      <w:lvlJc w:val="left"/>
      <w:pPr>
        <w:tabs>
          <w:tab w:val="num" w:pos="2264"/>
        </w:tabs>
        <w:ind w:left="2264" w:hanging="480"/>
      </w:pPr>
    </w:lvl>
    <w:lvl w:ilvl="2" w:tplc="03F65BCA" w:tentative="1">
      <w:start w:val="1"/>
      <w:numFmt w:val="lowerRoman"/>
      <w:lvlText w:val="%3."/>
      <w:lvlJc w:val="right"/>
      <w:pPr>
        <w:tabs>
          <w:tab w:val="num" w:pos="2744"/>
        </w:tabs>
        <w:ind w:left="2744" w:hanging="480"/>
      </w:pPr>
    </w:lvl>
    <w:lvl w:ilvl="3" w:tplc="C3DEB0C2" w:tentative="1">
      <w:start w:val="1"/>
      <w:numFmt w:val="decimal"/>
      <w:lvlText w:val="%4."/>
      <w:lvlJc w:val="left"/>
      <w:pPr>
        <w:tabs>
          <w:tab w:val="num" w:pos="3224"/>
        </w:tabs>
        <w:ind w:left="3224" w:hanging="480"/>
      </w:pPr>
    </w:lvl>
    <w:lvl w:ilvl="4" w:tplc="A26ED14C" w:tentative="1">
      <w:start w:val="1"/>
      <w:numFmt w:val="ideographTraditional"/>
      <w:lvlText w:val="%5、"/>
      <w:lvlJc w:val="left"/>
      <w:pPr>
        <w:tabs>
          <w:tab w:val="num" w:pos="3704"/>
        </w:tabs>
        <w:ind w:left="3704" w:hanging="480"/>
      </w:pPr>
    </w:lvl>
    <w:lvl w:ilvl="5" w:tplc="06D09FD2" w:tentative="1">
      <w:start w:val="1"/>
      <w:numFmt w:val="lowerRoman"/>
      <w:lvlText w:val="%6."/>
      <w:lvlJc w:val="right"/>
      <w:pPr>
        <w:tabs>
          <w:tab w:val="num" w:pos="4184"/>
        </w:tabs>
        <w:ind w:left="4184" w:hanging="480"/>
      </w:pPr>
    </w:lvl>
    <w:lvl w:ilvl="6" w:tplc="BC8028A6" w:tentative="1">
      <w:start w:val="1"/>
      <w:numFmt w:val="decimal"/>
      <w:lvlText w:val="%7."/>
      <w:lvlJc w:val="left"/>
      <w:pPr>
        <w:tabs>
          <w:tab w:val="num" w:pos="4664"/>
        </w:tabs>
        <w:ind w:left="4664" w:hanging="480"/>
      </w:pPr>
    </w:lvl>
    <w:lvl w:ilvl="7" w:tplc="DD2EC80C" w:tentative="1">
      <w:start w:val="1"/>
      <w:numFmt w:val="ideographTraditional"/>
      <w:lvlText w:val="%8、"/>
      <w:lvlJc w:val="left"/>
      <w:pPr>
        <w:tabs>
          <w:tab w:val="num" w:pos="5144"/>
        </w:tabs>
        <w:ind w:left="5144" w:hanging="480"/>
      </w:pPr>
    </w:lvl>
    <w:lvl w:ilvl="8" w:tplc="12D8315E" w:tentative="1">
      <w:start w:val="1"/>
      <w:numFmt w:val="lowerRoman"/>
      <w:lvlText w:val="%9."/>
      <w:lvlJc w:val="right"/>
      <w:pPr>
        <w:tabs>
          <w:tab w:val="num" w:pos="5624"/>
        </w:tabs>
        <w:ind w:left="5624" w:hanging="480"/>
      </w:pPr>
    </w:lvl>
  </w:abstractNum>
  <w:abstractNum w:abstractNumId="15" w15:restartNumberingAfterBreak="0">
    <w:nsid w:val="633533BA"/>
    <w:multiLevelType w:val="singleLevel"/>
    <w:tmpl w:val="79F2D22C"/>
    <w:lvl w:ilvl="0">
      <w:start w:val="1"/>
      <w:numFmt w:val="decimal"/>
      <w:lvlText w:val="%1."/>
      <w:lvlJc w:val="left"/>
      <w:pPr>
        <w:ind w:left="0" w:firstLine="0"/>
      </w:pPr>
    </w:lvl>
  </w:abstractNum>
  <w:abstractNum w:abstractNumId="16" w15:restartNumberingAfterBreak="0">
    <w:nsid w:val="64AB43BC"/>
    <w:multiLevelType w:val="singleLevel"/>
    <w:tmpl w:val="376C8190"/>
    <w:lvl w:ilvl="0">
      <w:start w:val="1"/>
      <w:numFmt w:val="decimal"/>
      <w:lvlText w:val="(　　)%1."/>
      <w:lvlJc w:val="left"/>
      <w:pPr>
        <w:ind w:left="0" w:firstLine="0"/>
      </w:pPr>
    </w:lvl>
  </w:abstractNum>
  <w:abstractNum w:abstractNumId="17" w15:restartNumberingAfterBreak="0">
    <w:nsid w:val="69AC4507"/>
    <w:multiLevelType w:val="singleLevel"/>
    <w:tmpl w:val="DE702ADA"/>
    <w:lvl w:ilvl="0">
      <w:start w:val="1"/>
      <w:numFmt w:val="decimal"/>
      <w:lvlText w:val="%1."/>
      <w:lvlJc w:val="left"/>
      <w:pPr>
        <w:tabs>
          <w:tab w:val="num" w:pos="480"/>
        </w:tabs>
        <w:ind w:left="0" w:firstLine="0"/>
      </w:pPr>
      <w:rPr>
        <w:rFonts w:ascii="細明體" w:eastAsia="細明體" w:hAnsi="細明體" w:hint="eastAsia"/>
        <w:sz w:val="24"/>
      </w:rPr>
    </w:lvl>
  </w:abstractNum>
  <w:abstractNum w:abstractNumId="18" w15:restartNumberingAfterBreak="0">
    <w:nsid w:val="6BA97199"/>
    <w:multiLevelType w:val="singleLevel"/>
    <w:tmpl w:val="344A427C"/>
    <w:lvl w:ilvl="0">
      <w:start w:val="1"/>
      <w:numFmt w:val="decimal"/>
      <w:lvlText w:val="%1."/>
      <w:lvlJc w:val="left"/>
      <w:pPr>
        <w:ind w:left="0" w:firstLine="0"/>
      </w:pPr>
    </w:lvl>
  </w:abstractNum>
  <w:abstractNum w:abstractNumId="19" w15:restartNumberingAfterBreak="0">
    <w:nsid w:val="73EA3061"/>
    <w:multiLevelType w:val="singleLevel"/>
    <w:tmpl w:val="1778C428"/>
    <w:lvl w:ilvl="0">
      <w:start w:val="1"/>
      <w:numFmt w:val="decimal"/>
      <w:lvlText w:val="(     )%1."/>
      <w:lvlJc w:val="left"/>
      <w:pPr>
        <w:tabs>
          <w:tab w:val="num" w:pos="480"/>
        </w:tabs>
        <w:ind w:left="0" w:firstLine="0"/>
      </w:pPr>
      <w:rPr>
        <w:rFonts w:ascii="細明體" w:eastAsia="細明體" w:hAnsi="細明體" w:hint="eastAsia"/>
        <w:sz w:val="24"/>
      </w:rPr>
    </w:lvl>
  </w:abstractNum>
  <w:num w:numId="1">
    <w:abstractNumId w:val="10"/>
  </w:num>
  <w:num w:numId="2">
    <w:abstractNumId w:val="14"/>
  </w:num>
  <w:num w:numId="3">
    <w:abstractNumId w:val="13"/>
  </w:num>
  <w:num w:numId="4">
    <w:abstractNumId w:val="19"/>
    <w:lvlOverride w:ilvl="0">
      <w:startOverride w:val="1"/>
    </w:lvlOverride>
  </w:num>
  <w:num w:numId="5">
    <w:abstractNumId w:val="3"/>
    <w:lvlOverride w:ilvl="0">
      <w:startOverride w:val="1"/>
    </w:lvlOverride>
  </w:num>
  <w:num w:numId="6">
    <w:abstractNumId w:val="11"/>
    <w:lvlOverride w:ilvl="0">
      <w:startOverride w:val="1"/>
    </w:lvlOverride>
  </w:num>
  <w:num w:numId="7">
    <w:abstractNumId w:val="17"/>
  </w:num>
  <w:num w:numId="8">
    <w:abstractNumId w:val="4"/>
  </w:num>
  <w:num w:numId="9">
    <w:abstractNumId w:val="2"/>
  </w:num>
  <w:num w:numId="10">
    <w:abstractNumId w:val="6"/>
  </w:num>
  <w:num w:numId="11">
    <w:abstractNumId w:val="1"/>
  </w:num>
  <w:num w:numId="12">
    <w:abstractNumId w:val="8"/>
  </w:num>
  <w:num w:numId="13">
    <w:abstractNumId w:val="5"/>
  </w:num>
  <w:num w:numId="14">
    <w:abstractNumId w:val="16"/>
  </w:num>
  <w:num w:numId="15">
    <w:abstractNumId w:val="0"/>
  </w:num>
  <w:num w:numId="16">
    <w:abstractNumId w:val="12"/>
  </w:num>
  <w:num w:numId="17">
    <w:abstractNumId w:val="9"/>
  </w:num>
  <w:num w:numId="18">
    <w:abstractNumId w:val="18"/>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042"/>
    <w:rsid w:val="000016C5"/>
    <w:rsid w:val="000045E5"/>
    <w:rsid w:val="000073E2"/>
    <w:rsid w:val="000074DF"/>
    <w:rsid w:val="00011222"/>
    <w:rsid w:val="00011799"/>
    <w:rsid w:val="00013686"/>
    <w:rsid w:val="0001464D"/>
    <w:rsid w:val="000148D9"/>
    <w:rsid w:val="000156C6"/>
    <w:rsid w:val="00017515"/>
    <w:rsid w:val="00021268"/>
    <w:rsid w:val="00021341"/>
    <w:rsid w:val="00021DFD"/>
    <w:rsid w:val="00023A7B"/>
    <w:rsid w:val="00023B84"/>
    <w:rsid w:val="00023CB1"/>
    <w:rsid w:val="000251D0"/>
    <w:rsid w:val="00026C04"/>
    <w:rsid w:val="00027767"/>
    <w:rsid w:val="00027DBF"/>
    <w:rsid w:val="000320D1"/>
    <w:rsid w:val="00032A04"/>
    <w:rsid w:val="000333EA"/>
    <w:rsid w:val="00033CDE"/>
    <w:rsid w:val="00034628"/>
    <w:rsid w:val="00035D8F"/>
    <w:rsid w:val="000362EE"/>
    <w:rsid w:val="00041868"/>
    <w:rsid w:val="00042483"/>
    <w:rsid w:val="00043F79"/>
    <w:rsid w:val="0004629F"/>
    <w:rsid w:val="00053C17"/>
    <w:rsid w:val="00055265"/>
    <w:rsid w:val="00056161"/>
    <w:rsid w:val="00057525"/>
    <w:rsid w:val="00060F37"/>
    <w:rsid w:val="00062807"/>
    <w:rsid w:val="00062D12"/>
    <w:rsid w:val="0006404C"/>
    <w:rsid w:val="000640C6"/>
    <w:rsid w:val="00064223"/>
    <w:rsid w:val="000642F4"/>
    <w:rsid w:val="000652A2"/>
    <w:rsid w:val="0006630B"/>
    <w:rsid w:val="00066320"/>
    <w:rsid w:val="00066735"/>
    <w:rsid w:val="000669EA"/>
    <w:rsid w:val="000711A1"/>
    <w:rsid w:val="0007181E"/>
    <w:rsid w:val="00073138"/>
    <w:rsid w:val="00074130"/>
    <w:rsid w:val="000741DB"/>
    <w:rsid w:val="00074B75"/>
    <w:rsid w:val="0007731A"/>
    <w:rsid w:val="00077533"/>
    <w:rsid w:val="00077AD5"/>
    <w:rsid w:val="0008050E"/>
    <w:rsid w:val="0008110F"/>
    <w:rsid w:val="000814A2"/>
    <w:rsid w:val="00081C1A"/>
    <w:rsid w:val="0008229D"/>
    <w:rsid w:val="0008371B"/>
    <w:rsid w:val="0008408B"/>
    <w:rsid w:val="00085001"/>
    <w:rsid w:val="000871ED"/>
    <w:rsid w:val="00087735"/>
    <w:rsid w:val="0009118B"/>
    <w:rsid w:val="000911C9"/>
    <w:rsid w:val="00091C22"/>
    <w:rsid w:val="00094385"/>
    <w:rsid w:val="000970F3"/>
    <w:rsid w:val="000A2985"/>
    <w:rsid w:val="000A2BEB"/>
    <w:rsid w:val="000A3E4F"/>
    <w:rsid w:val="000A4C74"/>
    <w:rsid w:val="000B09EF"/>
    <w:rsid w:val="000B0A31"/>
    <w:rsid w:val="000B258F"/>
    <w:rsid w:val="000B2C39"/>
    <w:rsid w:val="000B31D0"/>
    <w:rsid w:val="000B585B"/>
    <w:rsid w:val="000B6AE1"/>
    <w:rsid w:val="000C09C1"/>
    <w:rsid w:val="000C2E1C"/>
    <w:rsid w:val="000C30B4"/>
    <w:rsid w:val="000C419A"/>
    <w:rsid w:val="000C4E56"/>
    <w:rsid w:val="000C5C34"/>
    <w:rsid w:val="000C62DB"/>
    <w:rsid w:val="000C67E5"/>
    <w:rsid w:val="000D172E"/>
    <w:rsid w:val="000D1B2E"/>
    <w:rsid w:val="000D2064"/>
    <w:rsid w:val="000D2E65"/>
    <w:rsid w:val="000D433D"/>
    <w:rsid w:val="000D58E4"/>
    <w:rsid w:val="000F023D"/>
    <w:rsid w:val="000F06FC"/>
    <w:rsid w:val="000F622A"/>
    <w:rsid w:val="000F6392"/>
    <w:rsid w:val="00100383"/>
    <w:rsid w:val="00100D75"/>
    <w:rsid w:val="0010141D"/>
    <w:rsid w:val="001033B8"/>
    <w:rsid w:val="00103714"/>
    <w:rsid w:val="0010446A"/>
    <w:rsid w:val="00104860"/>
    <w:rsid w:val="00104C5A"/>
    <w:rsid w:val="00106E36"/>
    <w:rsid w:val="001079EC"/>
    <w:rsid w:val="00107AFF"/>
    <w:rsid w:val="001109C7"/>
    <w:rsid w:val="001222AE"/>
    <w:rsid w:val="001249CF"/>
    <w:rsid w:val="00127FF9"/>
    <w:rsid w:val="00132902"/>
    <w:rsid w:val="00133166"/>
    <w:rsid w:val="00134C48"/>
    <w:rsid w:val="00134FF9"/>
    <w:rsid w:val="0013553E"/>
    <w:rsid w:val="00135803"/>
    <w:rsid w:val="001367AE"/>
    <w:rsid w:val="001376BC"/>
    <w:rsid w:val="0014017F"/>
    <w:rsid w:val="00142129"/>
    <w:rsid w:val="00142212"/>
    <w:rsid w:val="00143A63"/>
    <w:rsid w:val="00143AA3"/>
    <w:rsid w:val="00143AC0"/>
    <w:rsid w:val="00150C91"/>
    <w:rsid w:val="0015128B"/>
    <w:rsid w:val="00153166"/>
    <w:rsid w:val="00153B0C"/>
    <w:rsid w:val="00155B2A"/>
    <w:rsid w:val="001601CD"/>
    <w:rsid w:val="0016270A"/>
    <w:rsid w:val="00165934"/>
    <w:rsid w:val="00165F62"/>
    <w:rsid w:val="00170062"/>
    <w:rsid w:val="00170BB6"/>
    <w:rsid w:val="00174BAF"/>
    <w:rsid w:val="00174F29"/>
    <w:rsid w:val="00176DAC"/>
    <w:rsid w:val="00177740"/>
    <w:rsid w:val="0018066E"/>
    <w:rsid w:val="00187D98"/>
    <w:rsid w:val="00190A56"/>
    <w:rsid w:val="00192B11"/>
    <w:rsid w:val="00192D0D"/>
    <w:rsid w:val="00193DD9"/>
    <w:rsid w:val="00195B6F"/>
    <w:rsid w:val="001960BA"/>
    <w:rsid w:val="001A1C21"/>
    <w:rsid w:val="001A20E0"/>
    <w:rsid w:val="001A25AE"/>
    <w:rsid w:val="001A3186"/>
    <w:rsid w:val="001A3CC8"/>
    <w:rsid w:val="001A4A46"/>
    <w:rsid w:val="001A4DF8"/>
    <w:rsid w:val="001A542A"/>
    <w:rsid w:val="001A5A86"/>
    <w:rsid w:val="001A5C06"/>
    <w:rsid w:val="001A6376"/>
    <w:rsid w:val="001A6970"/>
    <w:rsid w:val="001A7029"/>
    <w:rsid w:val="001B0302"/>
    <w:rsid w:val="001B10F3"/>
    <w:rsid w:val="001B25FF"/>
    <w:rsid w:val="001B5070"/>
    <w:rsid w:val="001B6FCE"/>
    <w:rsid w:val="001B7CA9"/>
    <w:rsid w:val="001C0A91"/>
    <w:rsid w:val="001C26E3"/>
    <w:rsid w:val="001C2DA8"/>
    <w:rsid w:val="001C3169"/>
    <w:rsid w:val="001C3CD8"/>
    <w:rsid w:val="001C3D00"/>
    <w:rsid w:val="001C66CC"/>
    <w:rsid w:val="001C6E42"/>
    <w:rsid w:val="001C73B7"/>
    <w:rsid w:val="001D037F"/>
    <w:rsid w:val="001D2F33"/>
    <w:rsid w:val="001E0A0A"/>
    <w:rsid w:val="001E2E2A"/>
    <w:rsid w:val="001F1652"/>
    <w:rsid w:val="001F2AA8"/>
    <w:rsid w:val="001F3EBB"/>
    <w:rsid w:val="001F4127"/>
    <w:rsid w:val="001F613E"/>
    <w:rsid w:val="00201565"/>
    <w:rsid w:val="002050A0"/>
    <w:rsid w:val="0020740D"/>
    <w:rsid w:val="0021159A"/>
    <w:rsid w:val="002121DF"/>
    <w:rsid w:val="00214CC6"/>
    <w:rsid w:val="00215B3C"/>
    <w:rsid w:val="00217498"/>
    <w:rsid w:val="00217B88"/>
    <w:rsid w:val="002200C5"/>
    <w:rsid w:val="0022088D"/>
    <w:rsid w:val="0022118D"/>
    <w:rsid w:val="00221DC4"/>
    <w:rsid w:val="00222D0E"/>
    <w:rsid w:val="00223443"/>
    <w:rsid w:val="00224932"/>
    <w:rsid w:val="002261BA"/>
    <w:rsid w:val="00227DAA"/>
    <w:rsid w:val="00231751"/>
    <w:rsid w:val="00232240"/>
    <w:rsid w:val="002337E1"/>
    <w:rsid w:val="002359A8"/>
    <w:rsid w:val="00235F88"/>
    <w:rsid w:val="00236533"/>
    <w:rsid w:val="00237337"/>
    <w:rsid w:val="0023765C"/>
    <w:rsid w:val="00240D30"/>
    <w:rsid w:val="00241B2A"/>
    <w:rsid w:val="002447C7"/>
    <w:rsid w:val="002507A0"/>
    <w:rsid w:val="00252E5B"/>
    <w:rsid w:val="002540A9"/>
    <w:rsid w:val="00260117"/>
    <w:rsid w:val="0026024C"/>
    <w:rsid w:val="00261BE2"/>
    <w:rsid w:val="00261C78"/>
    <w:rsid w:val="00263114"/>
    <w:rsid w:val="0026402C"/>
    <w:rsid w:val="00265CE1"/>
    <w:rsid w:val="00270DF3"/>
    <w:rsid w:val="00271C09"/>
    <w:rsid w:val="00274D4F"/>
    <w:rsid w:val="00276C87"/>
    <w:rsid w:val="00277D35"/>
    <w:rsid w:val="00280D79"/>
    <w:rsid w:val="00281D15"/>
    <w:rsid w:val="00282495"/>
    <w:rsid w:val="00282A06"/>
    <w:rsid w:val="002845ED"/>
    <w:rsid w:val="00284846"/>
    <w:rsid w:val="00285154"/>
    <w:rsid w:val="00285C57"/>
    <w:rsid w:val="00287D4E"/>
    <w:rsid w:val="002917CB"/>
    <w:rsid w:val="00291F26"/>
    <w:rsid w:val="00292087"/>
    <w:rsid w:val="00292403"/>
    <w:rsid w:val="002932E5"/>
    <w:rsid w:val="00294464"/>
    <w:rsid w:val="002A1754"/>
    <w:rsid w:val="002A1C6E"/>
    <w:rsid w:val="002A2AFF"/>
    <w:rsid w:val="002A2FB6"/>
    <w:rsid w:val="002A35EA"/>
    <w:rsid w:val="002A3C38"/>
    <w:rsid w:val="002A3DBB"/>
    <w:rsid w:val="002A6C80"/>
    <w:rsid w:val="002B394F"/>
    <w:rsid w:val="002B3A85"/>
    <w:rsid w:val="002B7F60"/>
    <w:rsid w:val="002C02AE"/>
    <w:rsid w:val="002C12E6"/>
    <w:rsid w:val="002C19BC"/>
    <w:rsid w:val="002D084B"/>
    <w:rsid w:val="002D2AF3"/>
    <w:rsid w:val="002D3EA5"/>
    <w:rsid w:val="002D46D8"/>
    <w:rsid w:val="002D5448"/>
    <w:rsid w:val="002D5BD8"/>
    <w:rsid w:val="002D66D9"/>
    <w:rsid w:val="002D7AB2"/>
    <w:rsid w:val="002D7DFA"/>
    <w:rsid w:val="002E2930"/>
    <w:rsid w:val="002E3724"/>
    <w:rsid w:val="002E4279"/>
    <w:rsid w:val="002E51FE"/>
    <w:rsid w:val="002F0156"/>
    <w:rsid w:val="002F02E2"/>
    <w:rsid w:val="002F225D"/>
    <w:rsid w:val="002F32B0"/>
    <w:rsid w:val="002F5321"/>
    <w:rsid w:val="003008E6"/>
    <w:rsid w:val="00300FD7"/>
    <w:rsid w:val="00301BAE"/>
    <w:rsid w:val="00303A49"/>
    <w:rsid w:val="00304D81"/>
    <w:rsid w:val="00305717"/>
    <w:rsid w:val="00307C47"/>
    <w:rsid w:val="003114D8"/>
    <w:rsid w:val="00312261"/>
    <w:rsid w:val="00312A70"/>
    <w:rsid w:val="00317E9E"/>
    <w:rsid w:val="00321785"/>
    <w:rsid w:val="00321952"/>
    <w:rsid w:val="00321CCE"/>
    <w:rsid w:val="0032394D"/>
    <w:rsid w:val="00323D24"/>
    <w:rsid w:val="00327A36"/>
    <w:rsid w:val="00333BE0"/>
    <w:rsid w:val="00334423"/>
    <w:rsid w:val="0033475D"/>
    <w:rsid w:val="00335730"/>
    <w:rsid w:val="003363E2"/>
    <w:rsid w:val="003457C7"/>
    <w:rsid w:val="00345E54"/>
    <w:rsid w:val="0034613E"/>
    <w:rsid w:val="00351952"/>
    <w:rsid w:val="00353C5B"/>
    <w:rsid w:val="00354A4D"/>
    <w:rsid w:val="0035501D"/>
    <w:rsid w:val="003554F0"/>
    <w:rsid w:val="0036460D"/>
    <w:rsid w:val="00364957"/>
    <w:rsid w:val="003716E2"/>
    <w:rsid w:val="00374220"/>
    <w:rsid w:val="00380CF7"/>
    <w:rsid w:val="003819BE"/>
    <w:rsid w:val="00381FF1"/>
    <w:rsid w:val="003844EE"/>
    <w:rsid w:val="00384533"/>
    <w:rsid w:val="003866A8"/>
    <w:rsid w:val="003869A7"/>
    <w:rsid w:val="00386BB4"/>
    <w:rsid w:val="00387CB6"/>
    <w:rsid w:val="003907F9"/>
    <w:rsid w:val="00393368"/>
    <w:rsid w:val="00393BEA"/>
    <w:rsid w:val="00393D37"/>
    <w:rsid w:val="00394301"/>
    <w:rsid w:val="00396E8A"/>
    <w:rsid w:val="00397808"/>
    <w:rsid w:val="003A090F"/>
    <w:rsid w:val="003A0EBF"/>
    <w:rsid w:val="003A34C5"/>
    <w:rsid w:val="003A3C75"/>
    <w:rsid w:val="003A53F0"/>
    <w:rsid w:val="003A588D"/>
    <w:rsid w:val="003A6F5E"/>
    <w:rsid w:val="003B0C86"/>
    <w:rsid w:val="003B214E"/>
    <w:rsid w:val="003B3BAC"/>
    <w:rsid w:val="003B554B"/>
    <w:rsid w:val="003B619A"/>
    <w:rsid w:val="003C16C0"/>
    <w:rsid w:val="003C33F7"/>
    <w:rsid w:val="003C3EA0"/>
    <w:rsid w:val="003C4597"/>
    <w:rsid w:val="003C76C4"/>
    <w:rsid w:val="003D00DF"/>
    <w:rsid w:val="003D07BA"/>
    <w:rsid w:val="003D15AA"/>
    <w:rsid w:val="003D2851"/>
    <w:rsid w:val="003D459B"/>
    <w:rsid w:val="003D46BF"/>
    <w:rsid w:val="003D4F2A"/>
    <w:rsid w:val="003D506B"/>
    <w:rsid w:val="003D6284"/>
    <w:rsid w:val="003D6380"/>
    <w:rsid w:val="003D6EFA"/>
    <w:rsid w:val="003D740A"/>
    <w:rsid w:val="003E016F"/>
    <w:rsid w:val="003E0543"/>
    <w:rsid w:val="003E0B35"/>
    <w:rsid w:val="003E2A13"/>
    <w:rsid w:val="003E2E60"/>
    <w:rsid w:val="003E3061"/>
    <w:rsid w:val="003E31A0"/>
    <w:rsid w:val="003E3E1D"/>
    <w:rsid w:val="003E5FE7"/>
    <w:rsid w:val="003E683C"/>
    <w:rsid w:val="003E7D6D"/>
    <w:rsid w:val="003F1900"/>
    <w:rsid w:val="003F27E1"/>
    <w:rsid w:val="003F3AAE"/>
    <w:rsid w:val="003F455D"/>
    <w:rsid w:val="003F4657"/>
    <w:rsid w:val="0040078E"/>
    <w:rsid w:val="00405CB1"/>
    <w:rsid w:val="00406C85"/>
    <w:rsid w:val="0040744C"/>
    <w:rsid w:val="004078C1"/>
    <w:rsid w:val="0041131D"/>
    <w:rsid w:val="00412889"/>
    <w:rsid w:val="00416EA1"/>
    <w:rsid w:val="00417D7E"/>
    <w:rsid w:val="00422464"/>
    <w:rsid w:val="00423506"/>
    <w:rsid w:val="00424398"/>
    <w:rsid w:val="004276A3"/>
    <w:rsid w:val="004304A7"/>
    <w:rsid w:val="00430FB0"/>
    <w:rsid w:val="0043143A"/>
    <w:rsid w:val="00432DA2"/>
    <w:rsid w:val="00434094"/>
    <w:rsid w:val="00434980"/>
    <w:rsid w:val="00435F42"/>
    <w:rsid w:val="0043616D"/>
    <w:rsid w:val="004369BC"/>
    <w:rsid w:val="004425B7"/>
    <w:rsid w:val="00443FD6"/>
    <w:rsid w:val="00444670"/>
    <w:rsid w:val="00446C0F"/>
    <w:rsid w:val="00447A9C"/>
    <w:rsid w:val="004516C8"/>
    <w:rsid w:val="0045172E"/>
    <w:rsid w:val="004524D5"/>
    <w:rsid w:val="004625E9"/>
    <w:rsid w:val="00462BD3"/>
    <w:rsid w:val="00463B00"/>
    <w:rsid w:val="00463B11"/>
    <w:rsid w:val="00465E2B"/>
    <w:rsid w:val="00471F0C"/>
    <w:rsid w:val="004724B0"/>
    <w:rsid w:val="004761EB"/>
    <w:rsid w:val="00480CBE"/>
    <w:rsid w:val="00481D12"/>
    <w:rsid w:val="00481EB9"/>
    <w:rsid w:val="00483901"/>
    <w:rsid w:val="0048441D"/>
    <w:rsid w:val="00487440"/>
    <w:rsid w:val="0048753A"/>
    <w:rsid w:val="00487971"/>
    <w:rsid w:val="00490685"/>
    <w:rsid w:val="00490B4A"/>
    <w:rsid w:val="0049439E"/>
    <w:rsid w:val="00495081"/>
    <w:rsid w:val="00496394"/>
    <w:rsid w:val="004A0C3B"/>
    <w:rsid w:val="004A3ACA"/>
    <w:rsid w:val="004A4520"/>
    <w:rsid w:val="004A791F"/>
    <w:rsid w:val="004B199A"/>
    <w:rsid w:val="004B3783"/>
    <w:rsid w:val="004B6ADE"/>
    <w:rsid w:val="004B7C06"/>
    <w:rsid w:val="004C0E67"/>
    <w:rsid w:val="004C5173"/>
    <w:rsid w:val="004C5294"/>
    <w:rsid w:val="004C7223"/>
    <w:rsid w:val="004C7FFD"/>
    <w:rsid w:val="004D1329"/>
    <w:rsid w:val="004D1639"/>
    <w:rsid w:val="004D189E"/>
    <w:rsid w:val="004D4729"/>
    <w:rsid w:val="004E03E8"/>
    <w:rsid w:val="004E07DA"/>
    <w:rsid w:val="004E17F1"/>
    <w:rsid w:val="004E1BF2"/>
    <w:rsid w:val="004E229F"/>
    <w:rsid w:val="004E3C8C"/>
    <w:rsid w:val="004F1127"/>
    <w:rsid w:val="004F2CEF"/>
    <w:rsid w:val="004F3C99"/>
    <w:rsid w:val="004F5725"/>
    <w:rsid w:val="004F5EC1"/>
    <w:rsid w:val="004F68B9"/>
    <w:rsid w:val="005025B9"/>
    <w:rsid w:val="00503474"/>
    <w:rsid w:val="005045BC"/>
    <w:rsid w:val="005100A2"/>
    <w:rsid w:val="00510272"/>
    <w:rsid w:val="00510293"/>
    <w:rsid w:val="00510689"/>
    <w:rsid w:val="0051269B"/>
    <w:rsid w:val="00514701"/>
    <w:rsid w:val="00515413"/>
    <w:rsid w:val="00517BA9"/>
    <w:rsid w:val="0052173B"/>
    <w:rsid w:val="00530633"/>
    <w:rsid w:val="005310C7"/>
    <w:rsid w:val="005317F6"/>
    <w:rsid w:val="005326FA"/>
    <w:rsid w:val="0053276A"/>
    <w:rsid w:val="00532C64"/>
    <w:rsid w:val="00535659"/>
    <w:rsid w:val="00536501"/>
    <w:rsid w:val="00537A36"/>
    <w:rsid w:val="00540FD0"/>
    <w:rsid w:val="005429EE"/>
    <w:rsid w:val="00544042"/>
    <w:rsid w:val="0054551A"/>
    <w:rsid w:val="00550CE0"/>
    <w:rsid w:val="00551E86"/>
    <w:rsid w:val="005528F4"/>
    <w:rsid w:val="0055333C"/>
    <w:rsid w:val="00553BA3"/>
    <w:rsid w:val="00554F35"/>
    <w:rsid w:val="005558CD"/>
    <w:rsid w:val="005559EA"/>
    <w:rsid w:val="00557DED"/>
    <w:rsid w:val="005607E6"/>
    <w:rsid w:val="00561881"/>
    <w:rsid w:val="005631CB"/>
    <w:rsid w:val="00563C0B"/>
    <w:rsid w:val="00565557"/>
    <w:rsid w:val="00566609"/>
    <w:rsid w:val="00570166"/>
    <w:rsid w:val="00570361"/>
    <w:rsid w:val="00571DBC"/>
    <w:rsid w:val="00573D90"/>
    <w:rsid w:val="0057422B"/>
    <w:rsid w:val="0057740A"/>
    <w:rsid w:val="00583A7E"/>
    <w:rsid w:val="00586A4A"/>
    <w:rsid w:val="00586A9B"/>
    <w:rsid w:val="00590EB8"/>
    <w:rsid w:val="00591821"/>
    <w:rsid w:val="00591ED3"/>
    <w:rsid w:val="00594E1D"/>
    <w:rsid w:val="00596951"/>
    <w:rsid w:val="00597AAA"/>
    <w:rsid w:val="005A1CEF"/>
    <w:rsid w:val="005A3B90"/>
    <w:rsid w:val="005A54EB"/>
    <w:rsid w:val="005A6506"/>
    <w:rsid w:val="005B2D27"/>
    <w:rsid w:val="005B3CE4"/>
    <w:rsid w:val="005B7D0C"/>
    <w:rsid w:val="005B7E7A"/>
    <w:rsid w:val="005B7FC7"/>
    <w:rsid w:val="005C5F7A"/>
    <w:rsid w:val="005C6AF1"/>
    <w:rsid w:val="005C75FB"/>
    <w:rsid w:val="005D0C4A"/>
    <w:rsid w:val="005D315D"/>
    <w:rsid w:val="005D5DB6"/>
    <w:rsid w:val="005D76A0"/>
    <w:rsid w:val="005E06F3"/>
    <w:rsid w:val="005E2D43"/>
    <w:rsid w:val="005E65D0"/>
    <w:rsid w:val="005E7E1D"/>
    <w:rsid w:val="005F02A1"/>
    <w:rsid w:val="005F1BAD"/>
    <w:rsid w:val="005F4B17"/>
    <w:rsid w:val="005F522D"/>
    <w:rsid w:val="005F6BA3"/>
    <w:rsid w:val="00600F4E"/>
    <w:rsid w:val="006025E7"/>
    <w:rsid w:val="00602D72"/>
    <w:rsid w:val="0060316A"/>
    <w:rsid w:val="00603545"/>
    <w:rsid w:val="00605DC1"/>
    <w:rsid w:val="00610F79"/>
    <w:rsid w:val="00613777"/>
    <w:rsid w:val="00613CC2"/>
    <w:rsid w:val="00617269"/>
    <w:rsid w:val="00617401"/>
    <w:rsid w:val="006179CD"/>
    <w:rsid w:val="00617E5D"/>
    <w:rsid w:val="006214E0"/>
    <w:rsid w:val="006228B7"/>
    <w:rsid w:val="00623042"/>
    <w:rsid w:val="00627660"/>
    <w:rsid w:val="00627EAC"/>
    <w:rsid w:val="00630969"/>
    <w:rsid w:val="0063111A"/>
    <w:rsid w:val="006312FD"/>
    <w:rsid w:val="006340D1"/>
    <w:rsid w:val="00634B31"/>
    <w:rsid w:val="00636A2C"/>
    <w:rsid w:val="006405D8"/>
    <w:rsid w:val="00642A21"/>
    <w:rsid w:val="00651CAA"/>
    <w:rsid w:val="00655BD2"/>
    <w:rsid w:val="00661359"/>
    <w:rsid w:val="0066136C"/>
    <w:rsid w:val="006637D5"/>
    <w:rsid w:val="00663925"/>
    <w:rsid w:val="00664B5C"/>
    <w:rsid w:val="0067176C"/>
    <w:rsid w:val="00672A60"/>
    <w:rsid w:val="00674C31"/>
    <w:rsid w:val="00675C2B"/>
    <w:rsid w:val="00677343"/>
    <w:rsid w:val="0068069A"/>
    <w:rsid w:val="00682A9D"/>
    <w:rsid w:val="00684393"/>
    <w:rsid w:val="00684B98"/>
    <w:rsid w:val="00684BEE"/>
    <w:rsid w:val="006853F2"/>
    <w:rsid w:val="00685814"/>
    <w:rsid w:val="00686955"/>
    <w:rsid w:val="00690318"/>
    <w:rsid w:val="0069089A"/>
    <w:rsid w:val="00694131"/>
    <w:rsid w:val="00694F92"/>
    <w:rsid w:val="006951A1"/>
    <w:rsid w:val="006951CD"/>
    <w:rsid w:val="00695440"/>
    <w:rsid w:val="00696BD2"/>
    <w:rsid w:val="006A1060"/>
    <w:rsid w:val="006A3B25"/>
    <w:rsid w:val="006A49B6"/>
    <w:rsid w:val="006A5319"/>
    <w:rsid w:val="006B157D"/>
    <w:rsid w:val="006B2B4E"/>
    <w:rsid w:val="006B3AB3"/>
    <w:rsid w:val="006B3E9B"/>
    <w:rsid w:val="006B587E"/>
    <w:rsid w:val="006B5DF7"/>
    <w:rsid w:val="006B691C"/>
    <w:rsid w:val="006B73B5"/>
    <w:rsid w:val="006B75D1"/>
    <w:rsid w:val="006C11E5"/>
    <w:rsid w:val="006C1AF7"/>
    <w:rsid w:val="006C3B6A"/>
    <w:rsid w:val="006C3F7E"/>
    <w:rsid w:val="006C42B4"/>
    <w:rsid w:val="006C4BF9"/>
    <w:rsid w:val="006C559A"/>
    <w:rsid w:val="006C578E"/>
    <w:rsid w:val="006C67E1"/>
    <w:rsid w:val="006C6F6E"/>
    <w:rsid w:val="006C7B4E"/>
    <w:rsid w:val="006D05F6"/>
    <w:rsid w:val="006D095F"/>
    <w:rsid w:val="006D137B"/>
    <w:rsid w:val="006D1899"/>
    <w:rsid w:val="006D1D4D"/>
    <w:rsid w:val="006D4CD9"/>
    <w:rsid w:val="006D53C3"/>
    <w:rsid w:val="006E1D0C"/>
    <w:rsid w:val="006E2659"/>
    <w:rsid w:val="006E2C84"/>
    <w:rsid w:val="006F1383"/>
    <w:rsid w:val="006F14D4"/>
    <w:rsid w:val="006F4FB7"/>
    <w:rsid w:val="006F54B0"/>
    <w:rsid w:val="006F5707"/>
    <w:rsid w:val="006F5C34"/>
    <w:rsid w:val="00700570"/>
    <w:rsid w:val="00700C92"/>
    <w:rsid w:val="0070120F"/>
    <w:rsid w:val="007017A3"/>
    <w:rsid w:val="00704C11"/>
    <w:rsid w:val="00706135"/>
    <w:rsid w:val="00707571"/>
    <w:rsid w:val="00707D10"/>
    <w:rsid w:val="00710A28"/>
    <w:rsid w:val="00711097"/>
    <w:rsid w:val="00711ACB"/>
    <w:rsid w:val="00714533"/>
    <w:rsid w:val="007210DF"/>
    <w:rsid w:val="00721EE6"/>
    <w:rsid w:val="007225A1"/>
    <w:rsid w:val="007228EF"/>
    <w:rsid w:val="00722FF8"/>
    <w:rsid w:val="00723AF0"/>
    <w:rsid w:val="00727B10"/>
    <w:rsid w:val="00732E04"/>
    <w:rsid w:val="007335E6"/>
    <w:rsid w:val="00733E2F"/>
    <w:rsid w:val="00740ED1"/>
    <w:rsid w:val="00742676"/>
    <w:rsid w:val="00743D34"/>
    <w:rsid w:val="00744A19"/>
    <w:rsid w:val="00744D80"/>
    <w:rsid w:val="00745BE6"/>
    <w:rsid w:val="00745F48"/>
    <w:rsid w:val="0075136E"/>
    <w:rsid w:val="00754250"/>
    <w:rsid w:val="00755DD6"/>
    <w:rsid w:val="00756569"/>
    <w:rsid w:val="00757970"/>
    <w:rsid w:val="0076389A"/>
    <w:rsid w:val="00763A9F"/>
    <w:rsid w:val="007654DB"/>
    <w:rsid w:val="00765D14"/>
    <w:rsid w:val="00770CA9"/>
    <w:rsid w:val="007729FB"/>
    <w:rsid w:val="00773FE8"/>
    <w:rsid w:val="00775AD3"/>
    <w:rsid w:val="007763EB"/>
    <w:rsid w:val="00777EBC"/>
    <w:rsid w:val="00780B79"/>
    <w:rsid w:val="00781963"/>
    <w:rsid w:val="007845FE"/>
    <w:rsid w:val="007849A8"/>
    <w:rsid w:val="007849FF"/>
    <w:rsid w:val="00787A5B"/>
    <w:rsid w:val="007907F4"/>
    <w:rsid w:val="00791065"/>
    <w:rsid w:val="00791456"/>
    <w:rsid w:val="007914E1"/>
    <w:rsid w:val="00792C09"/>
    <w:rsid w:val="00792ECD"/>
    <w:rsid w:val="00792F96"/>
    <w:rsid w:val="00793124"/>
    <w:rsid w:val="0079379E"/>
    <w:rsid w:val="00797D96"/>
    <w:rsid w:val="007A05B9"/>
    <w:rsid w:val="007A395E"/>
    <w:rsid w:val="007B02BE"/>
    <w:rsid w:val="007B158D"/>
    <w:rsid w:val="007B16BC"/>
    <w:rsid w:val="007B33C1"/>
    <w:rsid w:val="007B451F"/>
    <w:rsid w:val="007B4D13"/>
    <w:rsid w:val="007B4D57"/>
    <w:rsid w:val="007C0AB7"/>
    <w:rsid w:val="007C1011"/>
    <w:rsid w:val="007C104C"/>
    <w:rsid w:val="007C17FF"/>
    <w:rsid w:val="007C2BDC"/>
    <w:rsid w:val="007C7ADF"/>
    <w:rsid w:val="007C7E3A"/>
    <w:rsid w:val="007D13B2"/>
    <w:rsid w:val="007D178F"/>
    <w:rsid w:val="007D51D4"/>
    <w:rsid w:val="007D5F8F"/>
    <w:rsid w:val="007D73A6"/>
    <w:rsid w:val="007E0CF1"/>
    <w:rsid w:val="007E10D6"/>
    <w:rsid w:val="007E2F9E"/>
    <w:rsid w:val="007E492C"/>
    <w:rsid w:val="007E77C3"/>
    <w:rsid w:val="007E7A80"/>
    <w:rsid w:val="007E7B68"/>
    <w:rsid w:val="007F13B0"/>
    <w:rsid w:val="007F1A5A"/>
    <w:rsid w:val="007F424B"/>
    <w:rsid w:val="007F5679"/>
    <w:rsid w:val="007F7794"/>
    <w:rsid w:val="00800AA4"/>
    <w:rsid w:val="00801B86"/>
    <w:rsid w:val="00802540"/>
    <w:rsid w:val="00802BDF"/>
    <w:rsid w:val="00811C20"/>
    <w:rsid w:val="008126B4"/>
    <w:rsid w:val="00815D46"/>
    <w:rsid w:val="00816465"/>
    <w:rsid w:val="00821B47"/>
    <w:rsid w:val="0082239F"/>
    <w:rsid w:val="00826BD9"/>
    <w:rsid w:val="008336B9"/>
    <w:rsid w:val="00834656"/>
    <w:rsid w:val="00835589"/>
    <w:rsid w:val="00835F8D"/>
    <w:rsid w:val="00836A58"/>
    <w:rsid w:val="00840685"/>
    <w:rsid w:val="00841107"/>
    <w:rsid w:val="0084110A"/>
    <w:rsid w:val="00845B49"/>
    <w:rsid w:val="00846AA8"/>
    <w:rsid w:val="008504CE"/>
    <w:rsid w:val="00850504"/>
    <w:rsid w:val="00850A42"/>
    <w:rsid w:val="008516A9"/>
    <w:rsid w:val="00851838"/>
    <w:rsid w:val="00855003"/>
    <w:rsid w:val="00855F07"/>
    <w:rsid w:val="00860E28"/>
    <w:rsid w:val="00863BE4"/>
    <w:rsid w:val="008642E7"/>
    <w:rsid w:val="00864AB7"/>
    <w:rsid w:val="0087016E"/>
    <w:rsid w:val="00870C73"/>
    <w:rsid w:val="00872D1A"/>
    <w:rsid w:val="00874C50"/>
    <w:rsid w:val="00876825"/>
    <w:rsid w:val="008809D9"/>
    <w:rsid w:val="00881B9F"/>
    <w:rsid w:val="00882DB9"/>
    <w:rsid w:val="00883810"/>
    <w:rsid w:val="00883C1D"/>
    <w:rsid w:val="0088414F"/>
    <w:rsid w:val="0088438E"/>
    <w:rsid w:val="00884DBC"/>
    <w:rsid w:val="008859B7"/>
    <w:rsid w:val="00886FCF"/>
    <w:rsid w:val="00891B52"/>
    <w:rsid w:val="00892593"/>
    <w:rsid w:val="0089293B"/>
    <w:rsid w:val="00892D97"/>
    <w:rsid w:val="00894C47"/>
    <w:rsid w:val="00895BD7"/>
    <w:rsid w:val="00895D75"/>
    <w:rsid w:val="008965D9"/>
    <w:rsid w:val="008975FA"/>
    <w:rsid w:val="008A11C2"/>
    <w:rsid w:val="008A1738"/>
    <w:rsid w:val="008A4B13"/>
    <w:rsid w:val="008A55B4"/>
    <w:rsid w:val="008A570D"/>
    <w:rsid w:val="008B0A5E"/>
    <w:rsid w:val="008B1CFA"/>
    <w:rsid w:val="008B1FA7"/>
    <w:rsid w:val="008B25C9"/>
    <w:rsid w:val="008B30B8"/>
    <w:rsid w:val="008B3E9D"/>
    <w:rsid w:val="008C35C5"/>
    <w:rsid w:val="008C3B3C"/>
    <w:rsid w:val="008C4B8D"/>
    <w:rsid w:val="008D28C6"/>
    <w:rsid w:val="008D4A59"/>
    <w:rsid w:val="008D77AB"/>
    <w:rsid w:val="008E38FA"/>
    <w:rsid w:val="008E4A6C"/>
    <w:rsid w:val="008E4B6B"/>
    <w:rsid w:val="008F3311"/>
    <w:rsid w:val="008F57C0"/>
    <w:rsid w:val="00901B84"/>
    <w:rsid w:val="009075FB"/>
    <w:rsid w:val="00910CFA"/>
    <w:rsid w:val="00911A96"/>
    <w:rsid w:val="009133D5"/>
    <w:rsid w:val="0091494A"/>
    <w:rsid w:val="00914F1F"/>
    <w:rsid w:val="00917938"/>
    <w:rsid w:val="00921073"/>
    <w:rsid w:val="0092177A"/>
    <w:rsid w:val="009302BE"/>
    <w:rsid w:val="00931891"/>
    <w:rsid w:val="009324B5"/>
    <w:rsid w:val="009337AC"/>
    <w:rsid w:val="00933C2B"/>
    <w:rsid w:val="00934C42"/>
    <w:rsid w:val="00934ECF"/>
    <w:rsid w:val="009355B2"/>
    <w:rsid w:val="00935960"/>
    <w:rsid w:val="00936A4B"/>
    <w:rsid w:val="00937212"/>
    <w:rsid w:val="00937A4C"/>
    <w:rsid w:val="00941316"/>
    <w:rsid w:val="00942830"/>
    <w:rsid w:val="0094358A"/>
    <w:rsid w:val="00947DE1"/>
    <w:rsid w:val="009507D0"/>
    <w:rsid w:val="00950B25"/>
    <w:rsid w:val="009513F4"/>
    <w:rsid w:val="00952862"/>
    <w:rsid w:val="00953165"/>
    <w:rsid w:val="00953F76"/>
    <w:rsid w:val="00954D31"/>
    <w:rsid w:val="009565AB"/>
    <w:rsid w:val="00957C87"/>
    <w:rsid w:val="009607FB"/>
    <w:rsid w:val="00960B7A"/>
    <w:rsid w:val="00960DC1"/>
    <w:rsid w:val="00961A20"/>
    <w:rsid w:val="00961F31"/>
    <w:rsid w:val="00964035"/>
    <w:rsid w:val="009641A0"/>
    <w:rsid w:val="0096525A"/>
    <w:rsid w:val="00965964"/>
    <w:rsid w:val="00967BA0"/>
    <w:rsid w:val="0097035D"/>
    <w:rsid w:val="00970D52"/>
    <w:rsid w:val="00971D2C"/>
    <w:rsid w:val="00972173"/>
    <w:rsid w:val="00973BDC"/>
    <w:rsid w:val="0097400A"/>
    <w:rsid w:val="0097475D"/>
    <w:rsid w:val="0098448A"/>
    <w:rsid w:val="009870D5"/>
    <w:rsid w:val="0099108F"/>
    <w:rsid w:val="00992D06"/>
    <w:rsid w:val="00993F19"/>
    <w:rsid w:val="009940EC"/>
    <w:rsid w:val="0099443C"/>
    <w:rsid w:val="00997641"/>
    <w:rsid w:val="009A2124"/>
    <w:rsid w:val="009A2B5C"/>
    <w:rsid w:val="009A5279"/>
    <w:rsid w:val="009A6875"/>
    <w:rsid w:val="009A6CCB"/>
    <w:rsid w:val="009A79BB"/>
    <w:rsid w:val="009A7C9E"/>
    <w:rsid w:val="009B00C1"/>
    <w:rsid w:val="009B0DD2"/>
    <w:rsid w:val="009B2999"/>
    <w:rsid w:val="009B4DE4"/>
    <w:rsid w:val="009B534C"/>
    <w:rsid w:val="009B72D1"/>
    <w:rsid w:val="009B7648"/>
    <w:rsid w:val="009B7896"/>
    <w:rsid w:val="009C01A4"/>
    <w:rsid w:val="009C07F0"/>
    <w:rsid w:val="009C232D"/>
    <w:rsid w:val="009C27AD"/>
    <w:rsid w:val="009C345D"/>
    <w:rsid w:val="009C5803"/>
    <w:rsid w:val="009C58AA"/>
    <w:rsid w:val="009C733D"/>
    <w:rsid w:val="009D3D94"/>
    <w:rsid w:val="009D57BB"/>
    <w:rsid w:val="009D75C0"/>
    <w:rsid w:val="009D7619"/>
    <w:rsid w:val="009E0D3F"/>
    <w:rsid w:val="009E69F5"/>
    <w:rsid w:val="009F0B86"/>
    <w:rsid w:val="009F0E9D"/>
    <w:rsid w:val="009F18DC"/>
    <w:rsid w:val="009F1D18"/>
    <w:rsid w:val="009F3283"/>
    <w:rsid w:val="009F4CEC"/>
    <w:rsid w:val="009F50ED"/>
    <w:rsid w:val="009F55FE"/>
    <w:rsid w:val="00A02019"/>
    <w:rsid w:val="00A02F81"/>
    <w:rsid w:val="00A03192"/>
    <w:rsid w:val="00A032A6"/>
    <w:rsid w:val="00A032D2"/>
    <w:rsid w:val="00A03A9D"/>
    <w:rsid w:val="00A04FFD"/>
    <w:rsid w:val="00A06033"/>
    <w:rsid w:val="00A060C3"/>
    <w:rsid w:val="00A063F9"/>
    <w:rsid w:val="00A12FC3"/>
    <w:rsid w:val="00A15318"/>
    <w:rsid w:val="00A17E1C"/>
    <w:rsid w:val="00A21E38"/>
    <w:rsid w:val="00A22839"/>
    <w:rsid w:val="00A22E2D"/>
    <w:rsid w:val="00A2324B"/>
    <w:rsid w:val="00A26703"/>
    <w:rsid w:val="00A2689F"/>
    <w:rsid w:val="00A2743F"/>
    <w:rsid w:val="00A27455"/>
    <w:rsid w:val="00A2767C"/>
    <w:rsid w:val="00A318CD"/>
    <w:rsid w:val="00A321F1"/>
    <w:rsid w:val="00A367EA"/>
    <w:rsid w:val="00A36CB1"/>
    <w:rsid w:val="00A42A27"/>
    <w:rsid w:val="00A46939"/>
    <w:rsid w:val="00A46F95"/>
    <w:rsid w:val="00A47046"/>
    <w:rsid w:val="00A47CFE"/>
    <w:rsid w:val="00A5346A"/>
    <w:rsid w:val="00A542E5"/>
    <w:rsid w:val="00A54CD7"/>
    <w:rsid w:val="00A55D36"/>
    <w:rsid w:val="00A575F6"/>
    <w:rsid w:val="00A57C12"/>
    <w:rsid w:val="00A60302"/>
    <w:rsid w:val="00A606BB"/>
    <w:rsid w:val="00A640B6"/>
    <w:rsid w:val="00A64F8B"/>
    <w:rsid w:val="00A66D8E"/>
    <w:rsid w:val="00A67085"/>
    <w:rsid w:val="00A674A4"/>
    <w:rsid w:val="00A7122B"/>
    <w:rsid w:val="00A714C8"/>
    <w:rsid w:val="00A729E6"/>
    <w:rsid w:val="00A73174"/>
    <w:rsid w:val="00A7456F"/>
    <w:rsid w:val="00A74EF5"/>
    <w:rsid w:val="00A75957"/>
    <w:rsid w:val="00A76B59"/>
    <w:rsid w:val="00A8067B"/>
    <w:rsid w:val="00A80901"/>
    <w:rsid w:val="00A80E71"/>
    <w:rsid w:val="00A8119B"/>
    <w:rsid w:val="00A8324D"/>
    <w:rsid w:val="00A84B40"/>
    <w:rsid w:val="00A85DAD"/>
    <w:rsid w:val="00A86863"/>
    <w:rsid w:val="00A86FA2"/>
    <w:rsid w:val="00A872AF"/>
    <w:rsid w:val="00A90760"/>
    <w:rsid w:val="00A957BE"/>
    <w:rsid w:val="00A967FC"/>
    <w:rsid w:val="00A97100"/>
    <w:rsid w:val="00A971F2"/>
    <w:rsid w:val="00AA088F"/>
    <w:rsid w:val="00AA1928"/>
    <w:rsid w:val="00AA780A"/>
    <w:rsid w:val="00AA79CE"/>
    <w:rsid w:val="00AB3E73"/>
    <w:rsid w:val="00AB48F9"/>
    <w:rsid w:val="00AB7465"/>
    <w:rsid w:val="00AB7E52"/>
    <w:rsid w:val="00AC3A89"/>
    <w:rsid w:val="00AC771F"/>
    <w:rsid w:val="00AD0971"/>
    <w:rsid w:val="00AD2497"/>
    <w:rsid w:val="00AD2B70"/>
    <w:rsid w:val="00AD341F"/>
    <w:rsid w:val="00AD392D"/>
    <w:rsid w:val="00AD4576"/>
    <w:rsid w:val="00AD49F4"/>
    <w:rsid w:val="00AD5190"/>
    <w:rsid w:val="00AD571E"/>
    <w:rsid w:val="00AD5B73"/>
    <w:rsid w:val="00AD5EA4"/>
    <w:rsid w:val="00AE1C2A"/>
    <w:rsid w:val="00AE283F"/>
    <w:rsid w:val="00AE3D1B"/>
    <w:rsid w:val="00AF07AA"/>
    <w:rsid w:val="00AF2D06"/>
    <w:rsid w:val="00AF3E03"/>
    <w:rsid w:val="00AF47CA"/>
    <w:rsid w:val="00AF6218"/>
    <w:rsid w:val="00AF6A99"/>
    <w:rsid w:val="00B02A4F"/>
    <w:rsid w:val="00B0468F"/>
    <w:rsid w:val="00B050CD"/>
    <w:rsid w:val="00B051BA"/>
    <w:rsid w:val="00B05845"/>
    <w:rsid w:val="00B06E63"/>
    <w:rsid w:val="00B0726A"/>
    <w:rsid w:val="00B10983"/>
    <w:rsid w:val="00B114F4"/>
    <w:rsid w:val="00B12049"/>
    <w:rsid w:val="00B128B3"/>
    <w:rsid w:val="00B12A8E"/>
    <w:rsid w:val="00B1495E"/>
    <w:rsid w:val="00B156F2"/>
    <w:rsid w:val="00B209F9"/>
    <w:rsid w:val="00B234DA"/>
    <w:rsid w:val="00B23E2B"/>
    <w:rsid w:val="00B24AA3"/>
    <w:rsid w:val="00B24E00"/>
    <w:rsid w:val="00B26A47"/>
    <w:rsid w:val="00B3093C"/>
    <w:rsid w:val="00B30AEC"/>
    <w:rsid w:val="00B349D8"/>
    <w:rsid w:val="00B34A4E"/>
    <w:rsid w:val="00B34D33"/>
    <w:rsid w:val="00B40249"/>
    <w:rsid w:val="00B42257"/>
    <w:rsid w:val="00B43CC3"/>
    <w:rsid w:val="00B44961"/>
    <w:rsid w:val="00B47AE9"/>
    <w:rsid w:val="00B47C91"/>
    <w:rsid w:val="00B500C5"/>
    <w:rsid w:val="00B50315"/>
    <w:rsid w:val="00B51563"/>
    <w:rsid w:val="00B51890"/>
    <w:rsid w:val="00B51AD6"/>
    <w:rsid w:val="00B51B7B"/>
    <w:rsid w:val="00B52815"/>
    <w:rsid w:val="00B53117"/>
    <w:rsid w:val="00B53FFA"/>
    <w:rsid w:val="00B5445D"/>
    <w:rsid w:val="00B554DF"/>
    <w:rsid w:val="00B5745D"/>
    <w:rsid w:val="00B574DF"/>
    <w:rsid w:val="00B600E3"/>
    <w:rsid w:val="00B62FF9"/>
    <w:rsid w:val="00B64DAF"/>
    <w:rsid w:val="00B64E33"/>
    <w:rsid w:val="00B701C3"/>
    <w:rsid w:val="00B70378"/>
    <w:rsid w:val="00B704F5"/>
    <w:rsid w:val="00B70883"/>
    <w:rsid w:val="00B71C3D"/>
    <w:rsid w:val="00B73C35"/>
    <w:rsid w:val="00B73E52"/>
    <w:rsid w:val="00B73FAB"/>
    <w:rsid w:val="00B7523D"/>
    <w:rsid w:val="00B75366"/>
    <w:rsid w:val="00B7620E"/>
    <w:rsid w:val="00B76579"/>
    <w:rsid w:val="00B84C21"/>
    <w:rsid w:val="00B86436"/>
    <w:rsid w:val="00B86B81"/>
    <w:rsid w:val="00B90D51"/>
    <w:rsid w:val="00BA12DC"/>
    <w:rsid w:val="00BA208A"/>
    <w:rsid w:val="00BA25E0"/>
    <w:rsid w:val="00BA2997"/>
    <w:rsid w:val="00BA29B7"/>
    <w:rsid w:val="00BB006C"/>
    <w:rsid w:val="00BB0591"/>
    <w:rsid w:val="00BB1FC0"/>
    <w:rsid w:val="00BB59BC"/>
    <w:rsid w:val="00BB5B7E"/>
    <w:rsid w:val="00BB6C80"/>
    <w:rsid w:val="00BC1805"/>
    <w:rsid w:val="00BC1B8E"/>
    <w:rsid w:val="00BC5B30"/>
    <w:rsid w:val="00BC6676"/>
    <w:rsid w:val="00BC7196"/>
    <w:rsid w:val="00BD0AA9"/>
    <w:rsid w:val="00BD0F6D"/>
    <w:rsid w:val="00BD14C7"/>
    <w:rsid w:val="00BD3875"/>
    <w:rsid w:val="00BD422E"/>
    <w:rsid w:val="00BD6F4B"/>
    <w:rsid w:val="00BE3B84"/>
    <w:rsid w:val="00BE4279"/>
    <w:rsid w:val="00BF150D"/>
    <w:rsid w:val="00BF2A35"/>
    <w:rsid w:val="00BF59FB"/>
    <w:rsid w:val="00BF746E"/>
    <w:rsid w:val="00BF79DB"/>
    <w:rsid w:val="00C000B5"/>
    <w:rsid w:val="00C00C44"/>
    <w:rsid w:val="00C0215C"/>
    <w:rsid w:val="00C0253E"/>
    <w:rsid w:val="00C0365A"/>
    <w:rsid w:val="00C03774"/>
    <w:rsid w:val="00C06A49"/>
    <w:rsid w:val="00C06B27"/>
    <w:rsid w:val="00C07865"/>
    <w:rsid w:val="00C1009E"/>
    <w:rsid w:val="00C125BD"/>
    <w:rsid w:val="00C12BA4"/>
    <w:rsid w:val="00C16E9A"/>
    <w:rsid w:val="00C20A34"/>
    <w:rsid w:val="00C2144E"/>
    <w:rsid w:val="00C21B0A"/>
    <w:rsid w:val="00C21F84"/>
    <w:rsid w:val="00C245B6"/>
    <w:rsid w:val="00C24965"/>
    <w:rsid w:val="00C24A31"/>
    <w:rsid w:val="00C253EC"/>
    <w:rsid w:val="00C278F9"/>
    <w:rsid w:val="00C27DF7"/>
    <w:rsid w:val="00C309B9"/>
    <w:rsid w:val="00C374AF"/>
    <w:rsid w:val="00C4149B"/>
    <w:rsid w:val="00C43857"/>
    <w:rsid w:val="00C46BFE"/>
    <w:rsid w:val="00C46D65"/>
    <w:rsid w:val="00C46ED8"/>
    <w:rsid w:val="00C5092C"/>
    <w:rsid w:val="00C511D1"/>
    <w:rsid w:val="00C513DA"/>
    <w:rsid w:val="00C52061"/>
    <w:rsid w:val="00C55670"/>
    <w:rsid w:val="00C55FE9"/>
    <w:rsid w:val="00C56B27"/>
    <w:rsid w:val="00C56B8D"/>
    <w:rsid w:val="00C571A9"/>
    <w:rsid w:val="00C63F90"/>
    <w:rsid w:val="00C6703A"/>
    <w:rsid w:val="00C672CB"/>
    <w:rsid w:val="00C705C1"/>
    <w:rsid w:val="00C7098D"/>
    <w:rsid w:val="00C747D7"/>
    <w:rsid w:val="00C74A95"/>
    <w:rsid w:val="00C74C09"/>
    <w:rsid w:val="00C75545"/>
    <w:rsid w:val="00C755D3"/>
    <w:rsid w:val="00C80793"/>
    <w:rsid w:val="00C812BF"/>
    <w:rsid w:val="00C821E7"/>
    <w:rsid w:val="00C83F15"/>
    <w:rsid w:val="00C91C9F"/>
    <w:rsid w:val="00C929DB"/>
    <w:rsid w:val="00C93426"/>
    <w:rsid w:val="00C95FED"/>
    <w:rsid w:val="00C966F3"/>
    <w:rsid w:val="00C9746D"/>
    <w:rsid w:val="00CA0652"/>
    <w:rsid w:val="00CA0A9D"/>
    <w:rsid w:val="00CA2854"/>
    <w:rsid w:val="00CA5885"/>
    <w:rsid w:val="00CB167B"/>
    <w:rsid w:val="00CB17AE"/>
    <w:rsid w:val="00CB70F7"/>
    <w:rsid w:val="00CC15F4"/>
    <w:rsid w:val="00CC2CBC"/>
    <w:rsid w:val="00CC2D4D"/>
    <w:rsid w:val="00CC3C6F"/>
    <w:rsid w:val="00CD0D36"/>
    <w:rsid w:val="00CD53A1"/>
    <w:rsid w:val="00CE0C27"/>
    <w:rsid w:val="00CE11F0"/>
    <w:rsid w:val="00CE665D"/>
    <w:rsid w:val="00CE7060"/>
    <w:rsid w:val="00CF42FC"/>
    <w:rsid w:val="00CF5213"/>
    <w:rsid w:val="00CF531B"/>
    <w:rsid w:val="00CF5DDC"/>
    <w:rsid w:val="00D0020B"/>
    <w:rsid w:val="00D012FB"/>
    <w:rsid w:val="00D01AC9"/>
    <w:rsid w:val="00D01CA9"/>
    <w:rsid w:val="00D05165"/>
    <w:rsid w:val="00D06361"/>
    <w:rsid w:val="00D063DF"/>
    <w:rsid w:val="00D07D66"/>
    <w:rsid w:val="00D07E6A"/>
    <w:rsid w:val="00D1090B"/>
    <w:rsid w:val="00D1152E"/>
    <w:rsid w:val="00D123E2"/>
    <w:rsid w:val="00D13330"/>
    <w:rsid w:val="00D13BEE"/>
    <w:rsid w:val="00D154C9"/>
    <w:rsid w:val="00D174AF"/>
    <w:rsid w:val="00D20399"/>
    <w:rsid w:val="00D24214"/>
    <w:rsid w:val="00D24512"/>
    <w:rsid w:val="00D250B0"/>
    <w:rsid w:val="00D26505"/>
    <w:rsid w:val="00D268FB"/>
    <w:rsid w:val="00D2745F"/>
    <w:rsid w:val="00D30A58"/>
    <w:rsid w:val="00D32023"/>
    <w:rsid w:val="00D33CEE"/>
    <w:rsid w:val="00D33D20"/>
    <w:rsid w:val="00D36FE0"/>
    <w:rsid w:val="00D411E7"/>
    <w:rsid w:val="00D42913"/>
    <w:rsid w:val="00D45979"/>
    <w:rsid w:val="00D45A7F"/>
    <w:rsid w:val="00D45D03"/>
    <w:rsid w:val="00D4798A"/>
    <w:rsid w:val="00D507CE"/>
    <w:rsid w:val="00D509C6"/>
    <w:rsid w:val="00D52DCF"/>
    <w:rsid w:val="00D55FFC"/>
    <w:rsid w:val="00D56A6E"/>
    <w:rsid w:val="00D57EA8"/>
    <w:rsid w:val="00D60AA3"/>
    <w:rsid w:val="00D60C86"/>
    <w:rsid w:val="00D625E2"/>
    <w:rsid w:val="00D63337"/>
    <w:rsid w:val="00D64CBC"/>
    <w:rsid w:val="00D64EC2"/>
    <w:rsid w:val="00D6756D"/>
    <w:rsid w:val="00D67F74"/>
    <w:rsid w:val="00D709F8"/>
    <w:rsid w:val="00D7488B"/>
    <w:rsid w:val="00D776F4"/>
    <w:rsid w:val="00D804AD"/>
    <w:rsid w:val="00D81C88"/>
    <w:rsid w:val="00D83EBA"/>
    <w:rsid w:val="00D840C4"/>
    <w:rsid w:val="00D856F6"/>
    <w:rsid w:val="00D86231"/>
    <w:rsid w:val="00D866DD"/>
    <w:rsid w:val="00D9059C"/>
    <w:rsid w:val="00D92ECC"/>
    <w:rsid w:val="00DA2B4E"/>
    <w:rsid w:val="00DA5341"/>
    <w:rsid w:val="00DA58BF"/>
    <w:rsid w:val="00DA5CA3"/>
    <w:rsid w:val="00DA7E89"/>
    <w:rsid w:val="00DB1870"/>
    <w:rsid w:val="00DB1DF6"/>
    <w:rsid w:val="00DB2C8E"/>
    <w:rsid w:val="00DB4100"/>
    <w:rsid w:val="00DB4B7B"/>
    <w:rsid w:val="00DB514C"/>
    <w:rsid w:val="00DB6367"/>
    <w:rsid w:val="00DB7CEF"/>
    <w:rsid w:val="00DB7EBA"/>
    <w:rsid w:val="00DC0568"/>
    <w:rsid w:val="00DC264B"/>
    <w:rsid w:val="00DC2962"/>
    <w:rsid w:val="00DC327E"/>
    <w:rsid w:val="00DC4379"/>
    <w:rsid w:val="00DC4589"/>
    <w:rsid w:val="00DC4C1C"/>
    <w:rsid w:val="00DC5468"/>
    <w:rsid w:val="00DC65FD"/>
    <w:rsid w:val="00DD0CF1"/>
    <w:rsid w:val="00DD2161"/>
    <w:rsid w:val="00DD24E6"/>
    <w:rsid w:val="00DD559C"/>
    <w:rsid w:val="00DD5878"/>
    <w:rsid w:val="00DD688B"/>
    <w:rsid w:val="00DE215A"/>
    <w:rsid w:val="00DE38A9"/>
    <w:rsid w:val="00DE3E9D"/>
    <w:rsid w:val="00DE4B26"/>
    <w:rsid w:val="00DE736E"/>
    <w:rsid w:val="00DF1357"/>
    <w:rsid w:val="00DF1E83"/>
    <w:rsid w:val="00DF3DAB"/>
    <w:rsid w:val="00DF4CE1"/>
    <w:rsid w:val="00DF5779"/>
    <w:rsid w:val="00DF62F9"/>
    <w:rsid w:val="00DF7C73"/>
    <w:rsid w:val="00E03307"/>
    <w:rsid w:val="00E05B32"/>
    <w:rsid w:val="00E11402"/>
    <w:rsid w:val="00E1155C"/>
    <w:rsid w:val="00E15355"/>
    <w:rsid w:val="00E15970"/>
    <w:rsid w:val="00E15F95"/>
    <w:rsid w:val="00E17EC6"/>
    <w:rsid w:val="00E20533"/>
    <w:rsid w:val="00E229F5"/>
    <w:rsid w:val="00E22EF3"/>
    <w:rsid w:val="00E23D46"/>
    <w:rsid w:val="00E2690D"/>
    <w:rsid w:val="00E26C38"/>
    <w:rsid w:val="00E2755C"/>
    <w:rsid w:val="00E27755"/>
    <w:rsid w:val="00E303D0"/>
    <w:rsid w:val="00E3288F"/>
    <w:rsid w:val="00E333CF"/>
    <w:rsid w:val="00E34173"/>
    <w:rsid w:val="00E34C30"/>
    <w:rsid w:val="00E3541E"/>
    <w:rsid w:val="00E365E4"/>
    <w:rsid w:val="00E47D47"/>
    <w:rsid w:val="00E50635"/>
    <w:rsid w:val="00E51262"/>
    <w:rsid w:val="00E512C7"/>
    <w:rsid w:val="00E51478"/>
    <w:rsid w:val="00E5168B"/>
    <w:rsid w:val="00E522C2"/>
    <w:rsid w:val="00E5346D"/>
    <w:rsid w:val="00E5478F"/>
    <w:rsid w:val="00E54B62"/>
    <w:rsid w:val="00E56349"/>
    <w:rsid w:val="00E56C57"/>
    <w:rsid w:val="00E577FB"/>
    <w:rsid w:val="00E60E5C"/>
    <w:rsid w:val="00E65603"/>
    <w:rsid w:val="00E660B4"/>
    <w:rsid w:val="00E67F19"/>
    <w:rsid w:val="00E70E65"/>
    <w:rsid w:val="00E723D6"/>
    <w:rsid w:val="00E73A39"/>
    <w:rsid w:val="00E77835"/>
    <w:rsid w:val="00E80F2C"/>
    <w:rsid w:val="00E877B3"/>
    <w:rsid w:val="00E87A71"/>
    <w:rsid w:val="00E95BEA"/>
    <w:rsid w:val="00E967F7"/>
    <w:rsid w:val="00E96BCC"/>
    <w:rsid w:val="00E96C22"/>
    <w:rsid w:val="00E97EA7"/>
    <w:rsid w:val="00EA05EC"/>
    <w:rsid w:val="00EA1A3A"/>
    <w:rsid w:val="00EA1E13"/>
    <w:rsid w:val="00EA20FE"/>
    <w:rsid w:val="00EA2245"/>
    <w:rsid w:val="00EA3F69"/>
    <w:rsid w:val="00EA5094"/>
    <w:rsid w:val="00EB410E"/>
    <w:rsid w:val="00EB412E"/>
    <w:rsid w:val="00EB6EA5"/>
    <w:rsid w:val="00EB74F8"/>
    <w:rsid w:val="00EC0957"/>
    <w:rsid w:val="00EC180E"/>
    <w:rsid w:val="00EC26F0"/>
    <w:rsid w:val="00EC28A1"/>
    <w:rsid w:val="00EC416B"/>
    <w:rsid w:val="00EC44CC"/>
    <w:rsid w:val="00ED5F4B"/>
    <w:rsid w:val="00ED6198"/>
    <w:rsid w:val="00EE0336"/>
    <w:rsid w:val="00EE191A"/>
    <w:rsid w:val="00EE302E"/>
    <w:rsid w:val="00EE355B"/>
    <w:rsid w:val="00EE386F"/>
    <w:rsid w:val="00EE4E98"/>
    <w:rsid w:val="00EE69AF"/>
    <w:rsid w:val="00EE7F34"/>
    <w:rsid w:val="00EF0AFF"/>
    <w:rsid w:val="00EF30AB"/>
    <w:rsid w:val="00EF4E59"/>
    <w:rsid w:val="00EF68A5"/>
    <w:rsid w:val="00EF7A50"/>
    <w:rsid w:val="00F02ECC"/>
    <w:rsid w:val="00F038E4"/>
    <w:rsid w:val="00F0584B"/>
    <w:rsid w:val="00F117B3"/>
    <w:rsid w:val="00F11F9C"/>
    <w:rsid w:val="00F14BED"/>
    <w:rsid w:val="00F16172"/>
    <w:rsid w:val="00F162A5"/>
    <w:rsid w:val="00F167B6"/>
    <w:rsid w:val="00F171F0"/>
    <w:rsid w:val="00F17CC1"/>
    <w:rsid w:val="00F242EB"/>
    <w:rsid w:val="00F24507"/>
    <w:rsid w:val="00F24E74"/>
    <w:rsid w:val="00F26176"/>
    <w:rsid w:val="00F26FFC"/>
    <w:rsid w:val="00F30E81"/>
    <w:rsid w:val="00F30F57"/>
    <w:rsid w:val="00F31C97"/>
    <w:rsid w:val="00F3551E"/>
    <w:rsid w:val="00F36606"/>
    <w:rsid w:val="00F36DB4"/>
    <w:rsid w:val="00F41B65"/>
    <w:rsid w:val="00F42D9B"/>
    <w:rsid w:val="00F45F65"/>
    <w:rsid w:val="00F46E37"/>
    <w:rsid w:val="00F473A3"/>
    <w:rsid w:val="00F475A2"/>
    <w:rsid w:val="00F47B1B"/>
    <w:rsid w:val="00F50B5F"/>
    <w:rsid w:val="00F53E45"/>
    <w:rsid w:val="00F53E5E"/>
    <w:rsid w:val="00F54E33"/>
    <w:rsid w:val="00F55C57"/>
    <w:rsid w:val="00F615F7"/>
    <w:rsid w:val="00F62233"/>
    <w:rsid w:val="00F62C56"/>
    <w:rsid w:val="00F651CD"/>
    <w:rsid w:val="00F70CF5"/>
    <w:rsid w:val="00F73071"/>
    <w:rsid w:val="00F7317A"/>
    <w:rsid w:val="00F7580C"/>
    <w:rsid w:val="00F75931"/>
    <w:rsid w:val="00F75DF7"/>
    <w:rsid w:val="00F75E42"/>
    <w:rsid w:val="00F831EB"/>
    <w:rsid w:val="00F84D1E"/>
    <w:rsid w:val="00F84DD0"/>
    <w:rsid w:val="00F87456"/>
    <w:rsid w:val="00F91E38"/>
    <w:rsid w:val="00F92733"/>
    <w:rsid w:val="00F92A00"/>
    <w:rsid w:val="00F930B0"/>
    <w:rsid w:val="00F95759"/>
    <w:rsid w:val="00F9578F"/>
    <w:rsid w:val="00F96415"/>
    <w:rsid w:val="00F9682B"/>
    <w:rsid w:val="00FA1061"/>
    <w:rsid w:val="00FA1649"/>
    <w:rsid w:val="00FA2E88"/>
    <w:rsid w:val="00FA2F19"/>
    <w:rsid w:val="00FA3580"/>
    <w:rsid w:val="00FA571C"/>
    <w:rsid w:val="00FA5B69"/>
    <w:rsid w:val="00FA6E82"/>
    <w:rsid w:val="00FB05D0"/>
    <w:rsid w:val="00FB0A54"/>
    <w:rsid w:val="00FB50B3"/>
    <w:rsid w:val="00FB531E"/>
    <w:rsid w:val="00FC0149"/>
    <w:rsid w:val="00FC0E63"/>
    <w:rsid w:val="00FC0F43"/>
    <w:rsid w:val="00FC1BC1"/>
    <w:rsid w:val="00FC64F0"/>
    <w:rsid w:val="00FD011C"/>
    <w:rsid w:val="00FD1D0F"/>
    <w:rsid w:val="00FD26DF"/>
    <w:rsid w:val="00FD3C5E"/>
    <w:rsid w:val="00FD50C3"/>
    <w:rsid w:val="00FD6A3A"/>
    <w:rsid w:val="00FE3A2B"/>
    <w:rsid w:val="00FE4164"/>
    <w:rsid w:val="00FE4FAE"/>
    <w:rsid w:val="00FF0C6A"/>
    <w:rsid w:val="00FF119B"/>
    <w:rsid w:val="00FF13C4"/>
    <w:rsid w:val="00FF1A27"/>
    <w:rsid w:val="00FF3353"/>
    <w:rsid w:val="00FF5A6D"/>
    <w:rsid w:val="00FF6A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9DEB769-0A9C-4D34-9961-60F4F316B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paragraph" w:styleId="2">
    <w:name w:val="heading 2"/>
    <w:basedOn w:val="a"/>
    <w:next w:val="a"/>
    <w:qFormat/>
    <w:rsid w:val="0008408B"/>
    <w:pPr>
      <w:keepNext/>
      <w:numPr>
        <w:ilvl w:val="1"/>
        <w:numId w:val="1"/>
      </w:numPr>
      <w:spacing w:line="720" w:lineRule="auto"/>
      <w:outlineLvl w:val="1"/>
    </w:pPr>
    <w:rPr>
      <w:rFonts w:ascii="Arial" w:hAnsi="Arial"/>
      <w:b/>
      <w:bCs/>
      <w:sz w:val="48"/>
      <w:szCs w:val="48"/>
    </w:rPr>
  </w:style>
  <w:style w:type="paragraph" w:styleId="3">
    <w:name w:val="heading 3"/>
    <w:basedOn w:val="a"/>
    <w:next w:val="a"/>
    <w:qFormat/>
    <w:rsid w:val="0008408B"/>
    <w:pPr>
      <w:keepNext/>
      <w:numPr>
        <w:ilvl w:val="2"/>
        <w:numId w:val="1"/>
      </w:numPr>
      <w:spacing w:line="720" w:lineRule="auto"/>
      <w:outlineLvl w:val="2"/>
    </w:pPr>
    <w:rPr>
      <w:rFonts w:ascii="Arial" w:hAnsi="Arial"/>
      <w:b/>
      <w:bCs/>
      <w:sz w:val="36"/>
      <w:szCs w:val="36"/>
    </w:rPr>
  </w:style>
  <w:style w:type="paragraph" w:styleId="4">
    <w:name w:val="heading 4"/>
    <w:basedOn w:val="a"/>
    <w:next w:val="a"/>
    <w:qFormat/>
    <w:rsid w:val="0008408B"/>
    <w:pPr>
      <w:keepNext/>
      <w:numPr>
        <w:ilvl w:val="3"/>
        <w:numId w:val="1"/>
      </w:numPr>
      <w:spacing w:line="720" w:lineRule="auto"/>
      <w:outlineLvl w:val="3"/>
    </w:pPr>
    <w:rPr>
      <w:rFonts w:ascii="Arial" w:hAnsi="Arial"/>
      <w:sz w:val="36"/>
      <w:szCs w:val="36"/>
    </w:rPr>
  </w:style>
  <w:style w:type="paragraph" w:styleId="5">
    <w:name w:val="heading 5"/>
    <w:basedOn w:val="a"/>
    <w:next w:val="a"/>
    <w:qFormat/>
    <w:rsid w:val="0008408B"/>
    <w:pPr>
      <w:keepNext/>
      <w:numPr>
        <w:ilvl w:val="4"/>
        <w:numId w:val="1"/>
      </w:numPr>
      <w:spacing w:line="720" w:lineRule="auto"/>
      <w:outlineLvl w:val="4"/>
    </w:pPr>
    <w:rPr>
      <w:rFonts w:ascii="Arial" w:hAnsi="Arial"/>
      <w:b/>
      <w:bCs/>
      <w:sz w:val="36"/>
      <w:szCs w:val="36"/>
    </w:rPr>
  </w:style>
  <w:style w:type="paragraph" w:styleId="6">
    <w:name w:val="heading 6"/>
    <w:basedOn w:val="a"/>
    <w:next w:val="a"/>
    <w:qFormat/>
    <w:rsid w:val="0008408B"/>
    <w:pPr>
      <w:keepNext/>
      <w:numPr>
        <w:ilvl w:val="5"/>
        <w:numId w:val="1"/>
      </w:numPr>
      <w:spacing w:line="720" w:lineRule="auto"/>
      <w:outlineLvl w:val="5"/>
    </w:pPr>
    <w:rPr>
      <w:rFonts w:ascii="Arial" w:hAnsi="Arial"/>
      <w:sz w:val="36"/>
      <w:szCs w:val="36"/>
    </w:rPr>
  </w:style>
  <w:style w:type="paragraph" w:styleId="7">
    <w:name w:val="heading 7"/>
    <w:basedOn w:val="a"/>
    <w:next w:val="a"/>
    <w:qFormat/>
    <w:rsid w:val="0008408B"/>
    <w:pPr>
      <w:keepNext/>
      <w:numPr>
        <w:ilvl w:val="6"/>
        <w:numId w:val="1"/>
      </w:numPr>
      <w:spacing w:line="720" w:lineRule="auto"/>
      <w:outlineLvl w:val="6"/>
    </w:pPr>
    <w:rPr>
      <w:rFonts w:ascii="Arial" w:hAnsi="Arial"/>
      <w:b/>
      <w:bCs/>
      <w:sz w:val="36"/>
      <w:szCs w:val="36"/>
    </w:rPr>
  </w:style>
  <w:style w:type="paragraph" w:styleId="8">
    <w:name w:val="heading 8"/>
    <w:basedOn w:val="a"/>
    <w:next w:val="a"/>
    <w:qFormat/>
    <w:rsid w:val="0008408B"/>
    <w:pPr>
      <w:keepNext/>
      <w:numPr>
        <w:ilvl w:val="7"/>
        <w:numId w:val="1"/>
      </w:numPr>
      <w:spacing w:line="720" w:lineRule="auto"/>
      <w:outlineLvl w:val="7"/>
    </w:pPr>
    <w:rPr>
      <w:rFonts w:ascii="Arial" w:hAnsi="Arial"/>
      <w:sz w:val="36"/>
      <w:szCs w:val="36"/>
    </w:rPr>
  </w:style>
  <w:style w:type="paragraph" w:styleId="9">
    <w:name w:val="heading 9"/>
    <w:basedOn w:val="a"/>
    <w:next w:val="a"/>
    <w:qFormat/>
    <w:rsid w:val="0008408B"/>
    <w:pPr>
      <w:keepNext/>
      <w:numPr>
        <w:ilvl w:val="8"/>
        <w:numId w:val="1"/>
      </w:numPr>
      <w:spacing w:line="720" w:lineRule="auto"/>
      <w:outlineLvl w:val="8"/>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pPr>
    <w:rPr>
      <w:rFonts w:ascii="新細明體" w:hAnsi="新細明體"/>
      <w:kern w:val="0"/>
      <w:szCs w:val="24"/>
    </w:rPr>
  </w:style>
  <w:style w:type="paragraph" w:styleId="a3">
    <w:name w:val="header"/>
    <w:basedOn w:val="a"/>
    <w:rsid w:val="00544042"/>
    <w:pPr>
      <w:tabs>
        <w:tab w:val="center" w:pos="4153"/>
        <w:tab w:val="right" w:pos="8306"/>
      </w:tabs>
      <w:snapToGrid w:val="0"/>
    </w:pPr>
    <w:rPr>
      <w:sz w:val="20"/>
    </w:rPr>
  </w:style>
  <w:style w:type="paragraph" w:styleId="a4">
    <w:name w:val="footer"/>
    <w:basedOn w:val="a"/>
    <w:rsid w:val="00544042"/>
    <w:pPr>
      <w:tabs>
        <w:tab w:val="center" w:pos="4153"/>
        <w:tab w:val="right" w:pos="8306"/>
      </w:tabs>
      <w:snapToGrid w:val="0"/>
    </w:pPr>
    <w:rPr>
      <w:sz w:val="20"/>
    </w:rPr>
  </w:style>
  <w:style w:type="character" w:styleId="a5">
    <w:name w:val="page number"/>
    <w:basedOn w:val="a0"/>
    <w:rsid w:val="00544042"/>
  </w:style>
  <w:style w:type="paragraph" w:styleId="a6">
    <w:name w:val="Body Text Indent"/>
    <w:basedOn w:val="a"/>
    <w:rsid w:val="00544042"/>
    <w:pPr>
      <w:ind w:left="1418" w:hanging="1418"/>
    </w:pPr>
    <w:rPr>
      <w:szCs w:val="24"/>
    </w:rPr>
  </w:style>
  <w:style w:type="paragraph" w:styleId="a7">
    <w:name w:val="Plain Text"/>
    <w:basedOn w:val="a"/>
    <w:rsid w:val="00237337"/>
    <w:rPr>
      <w:rFonts w:ascii="細明體" w:eastAsia="細明體" w:hAnsi="Courier New"/>
    </w:rPr>
  </w:style>
  <w:style w:type="paragraph" w:styleId="20">
    <w:name w:val="Body Text Indent 2"/>
    <w:basedOn w:val="a"/>
    <w:rsid w:val="009A2124"/>
    <w:pPr>
      <w:snapToGrid w:val="0"/>
      <w:ind w:left="935" w:hanging="935"/>
    </w:pPr>
    <w:rPr>
      <w:szCs w:val="24"/>
    </w:rPr>
  </w:style>
  <w:style w:type="character" w:customStyle="1" w:styleId="a8">
    <w:name w:val="隱藏 字元"/>
    <w:link w:val="a9"/>
    <w:locked/>
    <w:rsid w:val="00DD2161"/>
    <w:rPr>
      <w:rFonts w:ascii="Calibri" w:eastAsia="細明體" w:hAnsi="Calibri"/>
      <w:b/>
      <w:vanish/>
      <w:color w:val="FF0000"/>
      <w:sz w:val="24"/>
      <w:szCs w:val="24"/>
      <w:lang w:val="en-US" w:eastAsia="zh-TW" w:bidi="ar-SA"/>
    </w:rPr>
  </w:style>
  <w:style w:type="character" w:customStyle="1" w:styleId="1">
    <w:name w:val="隱藏1 字元"/>
    <w:locked/>
    <w:rsid w:val="00DD2161"/>
    <w:rPr>
      <w:rFonts w:ascii="新細明體" w:eastAsia="新細明體" w:hAnsi="新細明體"/>
      <w:b/>
      <w:vanish/>
      <w:color w:val="FF0000"/>
      <w:kern w:val="2"/>
      <w:sz w:val="24"/>
      <w:szCs w:val="24"/>
      <w:lang w:val="en-US" w:eastAsia="zh-TW" w:bidi="ar-SA"/>
    </w:rPr>
  </w:style>
  <w:style w:type="paragraph" w:customStyle="1" w:styleId="Default">
    <w:name w:val="Default"/>
    <w:rsid w:val="00DD2161"/>
    <w:pPr>
      <w:widowControl w:val="0"/>
      <w:autoSpaceDE w:val="0"/>
      <w:autoSpaceDN w:val="0"/>
      <w:adjustRightInd w:val="0"/>
    </w:pPr>
    <w:rPr>
      <w:rFonts w:ascii="新細明體" w:cs="新細明體"/>
      <w:color w:val="000000"/>
      <w:sz w:val="24"/>
      <w:szCs w:val="24"/>
    </w:rPr>
  </w:style>
  <w:style w:type="character" w:customStyle="1" w:styleId="grame">
    <w:name w:val="grame"/>
    <w:basedOn w:val="a0"/>
    <w:rsid w:val="00F30E81"/>
  </w:style>
  <w:style w:type="table" w:styleId="aa">
    <w:name w:val="Table Grid"/>
    <w:basedOn w:val="a1"/>
    <w:rsid w:val="008C35C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0B0A31"/>
    <w:rPr>
      <w:rFonts w:ascii="Arial" w:hAnsi="Arial"/>
      <w:sz w:val="18"/>
      <w:szCs w:val="18"/>
    </w:rPr>
  </w:style>
  <w:style w:type="character" w:styleId="ac">
    <w:name w:val="annotation reference"/>
    <w:semiHidden/>
    <w:rsid w:val="001A3CC8"/>
    <w:rPr>
      <w:sz w:val="18"/>
      <w:szCs w:val="18"/>
    </w:rPr>
  </w:style>
  <w:style w:type="paragraph" w:styleId="ad">
    <w:name w:val="annotation text"/>
    <w:basedOn w:val="a"/>
    <w:semiHidden/>
    <w:rsid w:val="001A3CC8"/>
    <w:rPr>
      <w:szCs w:val="24"/>
    </w:rPr>
  </w:style>
  <w:style w:type="paragraph" w:styleId="ae">
    <w:name w:val="Salutation"/>
    <w:basedOn w:val="a"/>
    <w:next w:val="a"/>
    <w:rsid w:val="00D840C4"/>
    <w:rPr>
      <w:rFonts w:ascii="標楷體" w:eastAsia="標楷體" w:hAnsi="標楷體"/>
      <w:color w:val="000000"/>
      <w:sz w:val="28"/>
      <w:szCs w:val="28"/>
    </w:rPr>
  </w:style>
  <w:style w:type="paragraph" w:styleId="af">
    <w:name w:val="Closing"/>
    <w:basedOn w:val="a"/>
    <w:rsid w:val="00D840C4"/>
    <w:pPr>
      <w:ind w:leftChars="1800" w:left="100"/>
    </w:pPr>
    <w:rPr>
      <w:rFonts w:ascii="標楷體" w:eastAsia="標楷體" w:hAnsi="標楷體"/>
      <w:color w:val="000000"/>
      <w:sz w:val="28"/>
      <w:szCs w:val="28"/>
    </w:rPr>
  </w:style>
  <w:style w:type="paragraph" w:customStyle="1" w:styleId="a9">
    <w:name w:val="隱藏"/>
    <w:basedOn w:val="a"/>
    <w:link w:val="a8"/>
    <w:rsid w:val="002507A0"/>
    <w:pPr>
      <w:widowControl/>
      <w:autoSpaceDE w:val="0"/>
      <w:autoSpaceDN w:val="0"/>
      <w:adjustRightInd w:val="0"/>
      <w:spacing w:line="300" w:lineRule="atLeast"/>
      <w:ind w:left="357" w:hanging="357"/>
      <w:jc w:val="both"/>
    </w:pPr>
    <w:rPr>
      <w:rFonts w:ascii="Calibri" w:eastAsia="細明體" w:hAnsi="Calibri"/>
      <w:b/>
      <w:vanish/>
      <w:color w:val="FF0000"/>
      <w:kern w:val="0"/>
      <w:szCs w:val="24"/>
    </w:rPr>
  </w:style>
  <w:style w:type="paragraph" w:styleId="af0">
    <w:name w:val="List Paragraph"/>
    <w:basedOn w:val="a"/>
    <w:uiPriority w:val="34"/>
    <w:qFormat/>
    <w:rsid w:val="002507A0"/>
    <w:pPr>
      <w:ind w:leftChars="200" w:left="480"/>
    </w:pPr>
    <w:rPr>
      <w:rFonts w:ascii="Calibri" w:hAnsi="Calibri"/>
      <w:szCs w:val="22"/>
    </w:rPr>
  </w:style>
  <w:style w:type="paragraph" w:customStyle="1" w:styleId="TIT1">
    <w:name w:val="TIT1"/>
    <w:basedOn w:val="a"/>
    <w:link w:val="TIT10"/>
    <w:rsid w:val="002D7AB2"/>
    <w:pPr>
      <w:widowControl/>
      <w:autoSpaceDE w:val="0"/>
      <w:autoSpaceDN w:val="0"/>
      <w:adjustRightInd w:val="0"/>
      <w:spacing w:line="360" w:lineRule="atLeast"/>
      <w:ind w:left="369" w:hanging="369"/>
      <w:jc w:val="both"/>
      <w:textAlignment w:val="bottom"/>
    </w:pPr>
    <w:rPr>
      <w:sz w:val="22"/>
      <w:szCs w:val="22"/>
      <w:lang w:val="zh-TW"/>
    </w:rPr>
  </w:style>
  <w:style w:type="character" w:customStyle="1" w:styleId="TIT10">
    <w:name w:val="TIT1 字元"/>
    <w:link w:val="TIT1"/>
    <w:rsid w:val="002D7AB2"/>
    <w:rPr>
      <w:rFonts w:eastAsia="新細明體"/>
      <w:kern w:val="2"/>
      <w:sz w:val="22"/>
      <w:szCs w:val="22"/>
      <w:lang w:val="zh-TW" w:eastAsia="zh-TW" w:bidi="ar-SA"/>
    </w:rPr>
  </w:style>
  <w:style w:type="character" w:styleId="af1">
    <w:name w:val="Hyperlink"/>
    <w:uiPriority w:val="99"/>
    <w:unhideWhenUsed/>
    <w:rsid w:val="001A7029"/>
    <w:rPr>
      <w:rFonts w:eastAsia="Times New Roman" w:cs="新細明體"/>
      <w:color w:val="0000FF"/>
      <w:u w:val="single"/>
      <w:lang w:val="en-US" w:eastAsia="zh-TW" w:bidi="ar-SA"/>
    </w:rPr>
  </w:style>
  <w:style w:type="paragraph" w:customStyle="1" w:styleId="Normal010200">
    <w:name w:val="Normal_0_102_0_0"/>
    <w:rsid w:val="001A7029"/>
    <w:pPr>
      <w:widowControl w:val="0"/>
    </w:pPr>
  </w:style>
  <w:style w:type="paragraph" w:customStyle="1" w:styleId="Normal0097">
    <w:name w:val="Normal_0_0_97"/>
    <w:rsid w:val="001A7029"/>
    <w:pPr>
      <w:widowControl w:val="0"/>
    </w:pPr>
  </w:style>
  <w:style w:type="paragraph" w:customStyle="1" w:styleId="Normal03820">
    <w:name w:val="Normal_0_3_82_0"/>
    <w:rsid w:val="001A7029"/>
    <w:pPr>
      <w:widowControl w:val="0"/>
    </w:pPr>
  </w:style>
  <w:style w:type="paragraph" w:customStyle="1" w:styleId="Normal0601">
    <w:name w:val="Normal_0_6_0_1"/>
    <w:rsid w:val="001A7029"/>
    <w:pPr>
      <w:widowControl w:val="0"/>
    </w:pPr>
  </w:style>
  <w:style w:type="paragraph" w:customStyle="1" w:styleId="Normal026">
    <w:name w:val="Normal_0_26"/>
    <w:qFormat/>
    <w:rsid w:val="007C104C"/>
    <w:pPr>
      <w:widowControl w:val="0"/>
    </w:pPr>
    <w:rPr>
      <w:kern w:val="2"/>
    </w:rPr>
  </w:style>
  <w:style w:type="paragraph" w:customStyle="1" w:styleId="tab01m">
    <w:name w:val="tab01.m"/>
    <w:basedOn w:val="a"/>
    <w:rsid w:val="007C104C"/>
    <w:pPr>
      <w:suppressAutoHyphens/>
      <w:overflowPunct w:val="0"/>
      <w:autoSpaceDE w:val="0"/>
      <w:autoSpaceDN w:val="0"/>
      <w:textAlignment w:val="baseline"/>
    </w:pPr>
    <w:rPr>
      <w:rFonts w:ascii="Calibri" w:eastAsia="三民細明體二" w:hAnsi="Calibri"/>
      <w:kern w:val="3"/>
      <w:sz w:val="21"/>
      <w:szCs w:val="22"/>
    </w:rPr>
  </w:style>
  <w:style w:type="paragraph" w:customStyle="1" w:styleId="Normal01041">
    <w:name w:val="Normal_0_104_1"/>
    <w:qFormat/>
    <w:rsid w:val="003866A8"/>
    <w:pPr>
      <w:widowControl w:val="0"/>
    </w:pPr>
    <w:rPr>
      <w:szCs w:val="24"/>
    </w:rPr>
  </w:style>
  <w:style w:type="paragraph" w:customStyle="1" w:styleId="38">
    <w:name w:val="內文_38"/>
    <w:qFormat/>
    <w:rsid w:val="00406C85"/>
    <w:pPr>
      <w:widowControl w:val="0"/>
    </w:pPr>
    <w:rPr>
      <w:kern w:val="2"/>
      <w:sz w:val="24"/>
      <w:szCs w:val="24"/>
    </w:rPr>
  </w:style>
  <w:style w:type="paragraph" w:customStyle="1" w:styleId="Normal0331">
    <w:name w:val="Normal_0_33_1"/>
    <w:qFormat/>
    <w:rsid w:val="00406C85"/>
    <w:pPr>
      <w:widowControl w:val="0"/>
    </w:pPr>
    <w:rPr>
      <w:kern w:val="2"/>
    </w:rPr>
  </w:style>
  <w:style w:type="paragraph" w:customStyle="1" w:styleId="Normal0674">
    <w:name w:val="Normal_0_67_4"/>
    <w:rsid w:val="00706135"/>
    <w:pPr>
      <w:widowControl w:val="0"/>
    </w:pPr>
  </w:style>
  <w:style w:type="paragraph" w:customStyle="1" w:styleId="Normal0066">
    <w:name w:val="Normal_0_0_66"/>
    <w:rsid w:val="00706135"/>
    <w:pPr>
      <w:widowControl w:val="0"/>
    </w:pPr>
  </w:style>
  <w:style w:type="paragraph" w:customStyle="1" w:styleId="Normal051">
    <w:name w:val="Normal_0_51"/>
    <w:qFormat/>
    <w:rsid w:val="00EA5094"/>
    <w:pPr>
      <w:widowControl w:val="0"/>
    </w:pPr>
  </w:style>
  <w:style w:type="paragraph" w:customStyle="1" w:styleId="Normal0046">
    <w:name w:val="Normal_0_0_46"/>
    <w:qFormat/>
    <w:rsid w:val="00EA5094"/>
    <w:pPr>
      <w:widowControl w:val="0"/>
    </w:pPr>
  </w:style>
  <w:style w:type="paragraph" w:customStyle="1" w:styleId="Normal03400">
    <w:name w:val="Normal_0_3_40_0"/>
    <w:qFormat/>
    <w:rsid w:val="00EA5094"/>
    <w:pPr>
      <w:widowControl w:val="0"/>
    </w:pPr>
  </w:style>
  <w:style w:type="paragraph" w:customStyle="1" w:styleId="Normal08">
    <w:name w:val="Normal_0_8"/>
    <w:qFormat/>
    <w:rsid w:val="002C02AE"/>
    <w:pPr>
      <w:widowControl w:val="0"/>
    </w:pPr>
    <w:rPr>
      <w:szCs w:val="24"/>
    </w:rPr>
  </w:style>
  <w:style w:type="paragraph" w:customStyle="1" w:styleId="Normal006">
    <w:name w:val="Normal_0_0_6"/>
    <w:qFormat/>
    <w:rsid w:val="002C02AE"/>
    <w:pPr>
      <w:widowControl w:val="0"/>
    </w:pPr>
    <w:rPr>
      <w:szCs w:val="24"/>
    </w:rPr>
  </w:style>
  <w:style w:type="paragraph" w:customStyle="1" w:styleId="Normal0220">
    <w:name w:val="Normal_0_2_2_0"/>
    <w:qFormat/>
    <w:rsid w:val="002C02AE"/>
    <w:pPr>
      <w:widowControl w:val="0"/>
    </w:pPr>
    <w:rPr>
      <w:szCs w:val="24"/>
    </w:rPr>
  </w:style>
  <w:style w:type="paragraph" w:customStyle="1" w:styleId="Normal0410">
    <w:name w:val="Normal_0_41_0"/>
    <w:qFormat/>
    <w:rsid w:val="001C66CC"/>
    <w:pPr>
      <w:widowControl w:val="0"/>
    </w:pPr>
    <w:rPr>
      <w:szCs w:val="24"/>
    </w:rPr>
  </w:style>
  <w:style w:type="paragraph" w:customStyle="1" w:styleId="Normal082">
    <w:name w:val="Normal_0_8_2"/>
    <w:qFormat/>
    <w:rsid w:val="00AD5190"/>
    <w:pPr>
      <w:widowControl w:val="0"/>
    </w:pPr>
    <w:rPr>
      <w:szCs w:val="24"/>
    </w:rPr>
  </w:style>
  <w:style w:type="paragraph" w:customStyle="1" w:styleId="Normal0060">
    <w:name w:val="Normal_0_0_6_0"/>
    <w:qFormat/>
    <w:rsid w:val="00AD5190"/>
    <w:pPr>
      <w:widowControl w:val="0"/>
    </w:pPr>
    <w:rPr>
      <w:szCs w:val="24"/>
    </w:rPr>
  </w:style>
  <w:style w:type="paragraph" w:customStyle="1" w:styleId="Normal02200">
    <w:name w:val="Normal_0_2_2_0_0"/>
    <w:qFormat/>
    <w:rsid w:val="00AD5190"/>
    <w:pPr>
      <w:widowControl w:val="0"/>
    </w:pPr>
    <w:rPr>
      <w:szCs w:val="24"/>
    </w:rPr>
  </w:style>
  <w:style w:type="paragraph" w:customStyle="1" w:styleId="05">
    <w:name w:val="內文_0_5"/>
    <w:qFormat/>
    <w:rsid w:val="00AD5190"/>
    <w:pPr>
      <w:widowControl w:val="0"/>
    </w:pPr>
    <w:rPr>
      <w:kern w:val="2"/>
      <w:sz w:val="24"/>
      <w:szCs w:val="24"/>
    </w:rPr>
  </w:style>
  <w:style w:type="paragraph" w:customStyle="1" w:styleId="Normal04901">
    <w:name w:val="Normal_0_49_0_1"/>
    <w:qFormat/>
    <w:rsid w:val="00AD5190"/>
    <w:pPr>
      <w:widowControl w:val="0"/>
    </w:pPr>
  </w:style>
  <w:style w:type="paragraph" w:customStyle="1" w:styleId="Normal00440">
    <w:name w:val="Normal_0_0_44_0"/>
    <w:qFormat/>
    <w:rsid w:val="00AD5190"/>
    <w:pPr>
      <w:widowControl w:val="0"/>
    </w:pPr>
  </w:style>
  <w:style w:type="paragraph" w:customStyle="1" w:styleId="Normal03380">
    <w:name w:val="Normal_0_3_38_0"/>
    <w:qFormat/>
    <w:rsid w:val="00AD5190"/>
    <w:pPr>
      <w:widowControl w:val="0"/>
    </w:pPr>
  </w:style>
  <w:style w:type="paragraph" w:customStyle="1" w:styleId="Normal034">
    <w:name w:val="Normal_0_34"/>
    <w:qFormat/>
    <w:rsid w:val="00060F37"/>
    <w:pPr>
      <w:widowControl w:val="0"/>
    </w:pPr>
  </w:style>
  <w:style w:type="paragraph" w:customStyle="1" w:styleId="Normal0500">
    <w:name w:val="Normal_0_5_0_0"/>
    <w:qFormat/>
    <w:rsid w:val="00060F37"/>
    <w:pPr>
      <w:widowControl w:val="0"/>
    </w:pPr>
    <w:rPr>
      <w:szCs w:val="24"/>
    </w:rPr>
  </w:style>
  <w:style w:type="paragraph" w:customStyle="1" w:styleId="Normal0042">
    <w:name w:val="Normal_0_0_4_2"/>
    <w:qFormat/>
    <w:rsid w:val="00060F37"/>
    <w:pPr>
      <w:widowControl w:val="0"/>
    </w:pPr>
    <w:rPr>
      <w:szCs w:val="24"/>
    </w:rPr>
  </w:style>
  <w:style w:type="paragraph" w:customStyle="1" w:styleId="Normal03000">
    <w:name w:val="Normal_0_3_0_0_0"/>
    <w:qFormat/>
    <w:rsid w:val="00060F37"/>
    <w:pPr>
      <w:widowControl w:val="0"/>
    </w:pPr>
    <w:rPr>
      <w:szCs w:val="24"/>
    </w:rPr>
  </w:style>
  <w:style w:type="paragraph" w:customStyle="1" w:styleId="Normal05000">
    <w:name w:val="Normal_0_5_0_0_0"/>
    <w:qFormat/>
    <w:rsid w:val="00060F37"/>
    <w:pPr>
      <w:widowControl w:val="0"/>
    </w:pPr>
    <w:rPr>
      <w:szCs w:val="24"/>
    </w:rPr>
  </w:style>
  <w:style w:type="paragraph" w:customStyle="1" w:styleId="Normal011400">
    <w:name w:val="Normal_0_114_0_0"/>
    <w:qFormat/>
    <w:rsid w:val="00F53E5E"/>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3281">
      <w:bodyDiv w:val="1"/>
      <w:marLeft w:val="0"/>
      <w:marRight w:val="0"/>
      <w:marTop w:val="0"/>
      <w:marBottom w:val="0"/>
      <w:divBdr>
        <w:top w:val="none" w:sz="0" w:space="0" w:color="auto"/>
        <w:left w:val="none" w:sz="0" w:space="0" w:color="auto"/>
        <w:bottom w:val="none" w:sz="0" w:space="0" w:color="auto"/>
        <w:right w:val="none" w:sz="0" w:space="0" w:color="auto"/>
      </w:divBdr>
    </w:div>
    <w:div w:id="189267998">
      <w:bodyDiv w:val="1"/>
      <w:marLeft w:val="0"/>
      <w:marRight w:val="0"/>
      <w:marTop w:val="0"/>
      <w:marBottom w:val="0"/>
      <w:divBdr>
        <w:top w:val="none" w:sz="0" w:space="0" w:color="auto"/>
        <w:left w:val="none" w:sz="0" w:space="0" w:color="auto"/>
        <w:bottom w:val="none" w:sz="0" w:space="0" w:color="auto"/>
        <w:right w:val="none" w:sz="0" w:space="0" w:color="auto"/>
      </w:divBdr>
    </w:div>
    <w:div w:id="417561145">
      <w:bodyDiv w:val="1"/>
      <w:marLeft w:val="0"/>
      <w:marRight w:val="0"/>
      <w:marTop w:val="0"/>
      <w:marBottom w:val="0"/>
      <w:divBdr>
        <w:top w:val="none" w:sz="0" w:space="0" w:color="auto"/>
        <w:left w:val="none" w:sz="0" w:space="0" w:color="auto"/>
        <w:bottom w:val="none" w:sz="0" w:space="0" w:color="auto"/>
        <w:right w:val="none" w:sz="0" w:space="0" w:color="auto"/>
      </w:divBdr>
    </w:div>
    <w:div w:id="466974785">
      <w:bodyDiv w:val="1"/>
      <w:marLeft w:val="0"/>
      <w:marRight w:val="0"/>
      <w:marTop w:val="0"/>
      <w:marBottom w:val="0"/>
      <w:divBdr>
        <w:top w:val="none" w:sz="0" w:space="0" w:color="auto"/>
        <w:left w:val="none" w:sz="0" w:space="0" w:color="auto"/>
        <w:bottom w:val="none" w:sz="0" w:space="0" w:color="auto"/>
        <w:right w:val="none" w:sz="0" w:space="0" w:color="auto"/>
      </w:divBdr>
    </w:div>
    <w:div w:id="499849530">
      <w:bodyDiv w:val="1"/>
      <w:marLeft w:val="0"/>
      <w:marRight w:val="0"/>
      <w:marTop w:val="0"/>
      <w:marBottom w:val="0"/>
      <w:divBdr>
        <w:top w:val="none" w:sz="0" w:space="0" w:color="auto"/>
        <w:left w:val="none" w:sz="0" w:space="0" w:color="auto"/>
        <w:bottom w:val="none" w:sz="0" w:space="0" w:color="auto"/>
        <w:right w:val="none" w:sz="0" w:space="0" w:color="auto"/>
      </w:divBdr>
    </w:div>
    <w:div w:id="598027125">
      <w:bodyDiv w:val="1"/>
      <w:marLeft w:val="0"/>
      <w:marRight w:val="0"/>
      <w:marTop w:val="0"/>
      <w:marBottom w:val="0"/>
      <w:divBdr>
        <w:top w:val="none" w:sz="0" w:space="0" w:color="auto"/>
        <w:left w:val="none" w:sz="0" w:space="0" w:color="auto"/>
        <w:bottom w:val="none" w:sz="0" w:space="0" w:color="auto"/>
        <w:right w:val="none" w:sz="0" w:space="0" w:color="auto"/>
      </w:divBdr>
    </w:div>
    <w:div w:id="643779249">
      <w:bodyDiv w:val="1"/>
      <w:marLeft w:val="0"/>
      <w:marRight w:val="0"/>
      <w:marTop w:val="0"/>
      <w:marBottom w:val="0"/>
      <w:divBdr>
        <w:top w:val="none" w:sz="0" w:space="0" w:color="auto"/>
        <w:left w:val="none" w:sz="0" w:space="0" w:color="auto"/>
        <w:bottom w:val="none" w:sz="0" w:space="0" w:color="auto"/>
        <w:right w:val="none" w:sz="0" w:space="0" w:color="auto"/>
      </w:divBdr>
    </w:div>
    <w:div w:id="679552888">
      <w:bodyDiv w:val="1"/>
      <w:marLeft w:val="0"/>
      <w:marRight w:val="0"/>
      <w:marTop w:val="0"/>
      <w:marBottom w:val="0"/>
      <w:divBdr>
        <w:top w:val="none" w:sz="0" w:space="0" w:color="auto"/>
        <w:left w:val="none" w:sz="0" w:space="0" w:color="auto"/>
        <w:bottom w:val="none" w:sz="0" w:space="0" w:color="auto"/>
        <w:right w:val="none" w:sz="0" w:space="0" w:color="auto"/>
      </w:divBdr>
    </w:div>
    <w:div w:id="757293973">
      <w:bodyDiv w:val="1"/>
      <w:marLeft w:val="0"/>
      <w:marRight w:val="0"/>
      <w:marTop w:val="0"/>
      <w:marBottom w:val="0"/>
      <w:divBdr>
        <w:top w:val="none" w:sz="0" w:space="0" w:color="auto"/>
        <w:left w:val="none" w:sz="0" w:space="0" w:color="auto"/>
        <w:bottom w:val="none" w:sz="0" w:space="0" w:color="auto"/>
        <w:right w:val="none" w:sz="0" w:space="0" w:color="auto"/>
      </w:divBdr>
    </w:div>
    <w:div w:id="761025442">
      <w:bodyDiv w:val="1"/>
      <w:marLeft w:val="0"/>
      <w:marRight w:val="0"/>
      <w:marTop w:val="0"/>
      <w:marBottom w:val="0"/>
      <w:divBdr>
        <w:top w:val="none" w:sz="0" w:space="0" w:color="auto"/>
        <w:left w:val="none" w:sz="0" w:space="0" w:color="auto"/>
        <w:bottom w:val="none" w:sz="0" w:space="0" w:color="auto"/>
        <w:right w:val="none" w:sz="0" w:space="0" w:color="auto"/>
      </w:divBdr>
    </w:div>
    <w:div w:id="769081112">
      <w:bodyDiv w:val="1"/>
      <w:marLeft w:val="0"/>
      <w:marRight w:val="0"/>
      <w:marTop w:val="0"/>
      <w:marBottom w:val="0"/>
      <w:divBdr>
        <w:top w:val="none" w:sz="0" w:space="0" w:color="auto"/>
        <w:left w:val="none" w:sz="0" w:space="0" w:color="auto"/>
        <w:bottom w:val="none" w:sz="0" w:space="0" w:color="auto"/>
        <w:right w:val="none" w:sz="0" w:space="0" w:color="auto"/>
      </w:divBdr>
    </w:div>
    <w:div w:id="805706220">
      <w:bodyDiv w:val="1"/>
      <w:marLeft w:val="0"/>
      <w:marRight w:val="0"/>
      <w:marTop w:val="0"/>
      <w:marBottom w:val="0"/>
      <w:divBdr>
        <w:top w:val="none" w:sz="0" w:space="0" w:color="auto"/>
        <w:left w:val="none" w:sz="0" w:space="0" w:color="auto"/>
        <w:bottom w:val="none" w:sz="0" w:space="0" w:color="auto"/>
        <w:right w:val="none" w:sz="0" w:space="0" w:color="auto"/>
      </w:divBdr>
    </w:div>
    <w:div w:id="842163650">
      <w:bodyDiv w:val="1"/>
      <w:marLeft w:val="0"/>
      <w:marRight w:val="0"/>
      <w:marTop w:val="0"/>
      <w:marBottom w:val="0"/>
      <w:divBdr>
        <w:top w:val="none" w:sz="0" w:space="0" w:color="auto"/>
        <w:left w:val="none" w:sz="0" w:space="0" w:color="auto"/>
        <w:bottom w:val="none" w:sz="0" w:space="0" w:color="auto"/>
        <w:right w:val="none" w:sz="0" w:space="0" w:color="auto"/>
      </w:divBdr>
    </w:div>
    <w:div w:id="1058555937">
      <w:bodyDiv w:val="1"/>
      <w:marLeft w:val="0"/>
      <w:marRight w:val="0"/>
      <w:marTop w:val="0"/>
      <w:marBottom w:val="0"/>
      <w:divBdr>
        <w:top w:val="none" w:sz="0" w:space="0" w:color="auto"/>
        <w:left w:val="none" w:sz="0" w:space="0" w:color="auto"/>
        <w:bottom w:val="none" w:sz="0" w:space="0" w:color="auto"/>
        <w:right w:val="none" w:sz="0" w:space="0" w:color="auto"/>
      </w:divBdr>
    </w:div>
    <w:div w:id="1077022225">
      <w:bodyDiv w:val="1"/>
      <w:marLeft w:val="0"/>
      <w:marRight w:val="0"/>
      <w:marTop w:val="0"/>
      <w:marBottom w:val="0"/>
      <w:divBdr>
        <w:top w:val="none" w:sz="0" w:space="0" w:color="auto"/>
        <w:left w:val="none" w:sz="0" w:space="0" w:color="auto"/>
        <w:bottom w:val="none" w:sz="0" w:space="0" w:color="auto"/>
        <w:right w:val="none" w:sz="0" w:space="0" w:color="auto"/>
      </w:divBdr>
    </w:div>
    <w:div w:id="1173227109">
      <w:bodyDiv w:val="1"/>
      <w:marLeft w:val="0"/>
      <w:marRight w:val="0"/>
      <w:marTop w:val="0"/>
      <w:marBottom w:val="0"/>
      <w:divBdr>
        <w:top w:val="none" w:sz="0" w:space="0" w:color="auto"/>
        <w:left w:val="none" w:sz="0" w:space="0" w:color="auto"/>
        <w:bottom w:val="none" w:sz="0" w:space="0" w:color="auto"/>
        <w:right w:val="none" w:sz="0" w:space="0" w:color="auto"/>
      </w:divBdr>
    </w:div>
    <w:div w:id="1252545765">
      <w:bodyDiv w:val="1"/>
      <w:marLeft w:val="0"/>
      <w:marRight w:val="0"/>
      <w:marTop w:val="0"/>
      <w:marBottom w:val="0"/>
      <w:divBdr>
        <w:top w:val="none" w:sz="0" w:space="0" w:color="auto"/>
        <w:left w:val="none" w:sz="0" w:space="0" w:color="auto"/>
        <w:bottom w:val="none" w:sz="0" w:space="0" w:color="auto"/>
        <w:right w:val="none" w:sz="0" w:space="0" w:color="auto"/>
      </w:divBdr>
    </w:div>
    <w:div w:id="1287589067">
      <w:bodyDiv w:val="1"/>
      <w:marLeft w:val="0"/>
      <w:marRight w:val="0"/>
      <w:marTop w:val="0"/>
      <w:marBottom w:val="0"/>
      <w:divBdr>
        <w:top w:val="none" w:sz="0" w:space="0" w:color="auto"/>
        <w:left w:val="none" w:sz="0" w:space="0" w:color="auto"/>
        <w:bottom w:val="none" w:sz="0" w:space="0" w:color="auto"/>
        <w:right w:val="none" w:sz="0" w:space="0" w:color="auto"/>
      </w:divBdr>
    </w:div>
    <w:div w:id="1334063187">
      <w:bodyDiv w:val="1"/>
      <w:marLeft w:val="0"/>
      <w:marRight w:val="0"/>
      <w:marTop w:val="0"/>
      <w:marBottom w:val="0"/>
      <w:divBdr>
        <w:top w:val="none" w:sz="0" w:space="0" w:color="auto"/>
        <w:left w:val="none" w:sz="0" w:space="0" w:color="auto"/>
        <w:bottom w:val="none" w:sz="0" w:space="0" w:color="auto"/>
        <w:right w:val="none" w:sz="0" w:space="0" w:color="auto"/>
      </w:divBdr>
    </w:div>
    <w:div w:id="1462191413">
      <w:bodyDiv w:val="1"/>
      <w:marLeft w:val="0"/>
      <w:marRight w:val="0"/>
      <w:marTop w:val="0"/>
      <w:marBottom w:val="0"/>
      <w:divBdr>
        <w:top w:val="none" w:sz="0" w:space="0" w:color="auto"/>
        <w:left w:val="none" w:sz="0" w:space="0" w:color="auto"/>
        <w:bottom w:val="none" w:sz="0" w:space="0" w:color="auto"/>
        <w:right w:val="none" w:sz="0" w:space="0" w:color="auto"/>
      </w:divBdr>
    </w:div>
    <w:div w:id="1499152686">
      <w:bodyDiv w:val="1"/>
      <w:marLeft w:val="0"/>
      <w:marRight w:val="0"/>
      <w:marTop w:val="0"/>
      <w:marBottom w:val="0"/>
      <w:divBdr>
        <w:top w:val="none" w:sz="0" w:space="0" w:color="auto"/>
        <w:left w:val="none" w:sz="0" w:space="0" w:color="auto"/>
        <w:bottom w:val="none" w:sz="0" w:space="0" w:color="auto"/>
        <w:right w:val="none" w:sz="0" w:space="0" w:color="auto"/>
      </w:divBdr>
    </w:div>
    <w:div w:id="1513034942">
      <w:bodyDiv w:val="1"/>
      <w:marLeft w:val="0"/>
      <w:marRight w:val="0"/>
      <w:marTop w:val="0"/>
      <w:marBottom w:val="0"/>
      <w:divBdr>
        <w:top w:val="none" w:sz="0" w:space="0" w:color="auto"/>
        <w:left w:val="none" w:sz="0" w:space="0" w:color="auto"/>
        <w:bottom w:val="none" w:sz="0" w:space="0" w:color="auto"/>
        <w:right w:val="none" w:sz="0" w:space="0" w:color="auto"/>
      </w:divBdr>
    </w:div>
    <w:div w:id="1603107234">
      <w:bodyDiv w:val="1"/>
      <w:marLeft w:val="0"/>
      <w:marRight w:val="0"/>
      <w:marTop w:val="0"/>
      <w:marBottom w:val="0"/>
      <w:divBdr>
        <w:top w:val="none" w:sz="0" w:space="0" w:color="auto"/>
        <w:left w:val="none" w:sz="0" w:space="0" w:color="auto"/>
        <w:bottom w:val="none" w:sz="0" w:space="0" w:color="auto"/>
        <w:right w:val="none" w:sz="0" w:space="0" w:color="auto"/>
      </w:divBdr>
    </w:div>
    <w:div w:id="172185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19977;&#27665;&#26360;&#23616;\97&#19978;&#19977;&#27665;&#26481;&#22823;&#39640;&#20013;&#38988;&#24235;\Exam.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233129CA3F47D18F18604EB9C5A119"/>
        <w:category>
          <w:name w:val="一般"/>
          <w:gallery w:val="placeholder"/>
        </w:category>
        <w:types>
          <w:type w:val="bbPlcHdr"/>
        </w:types>
        <w:behaviors>
          <w:behavior w:val="content"/>
        </w:behaviors>
        <w:guid w:val="{A556C367-C5E1-4DCA-B89E-6260EA9FFD47}"/>
      </w:docPartPr>
      <w:docPartBody>
        <w:p w:rsidR="00A87787" w:rsidRDefault="00A176C4" w:rsidP="00A176C4">
          <w:pPr>
            <w:pStyle w:val="7D233129CA3F47D18F18604EB9C5A119"/>
          </w:pPr>
          <w:r>
            <w:rPr>
              <w:lang w:val="zh-TW"/>
            </w:rPr>
            <w:t>[</w:t>
          </w:r>
          <w:r>
            <w:rPr>
              <w:lang w:val="zh-TW"/>
            </w:rPr>
            <w:t>在此鍵入</w:t>
          </w:r>
          <w:r>
            <w:rPr>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三民細明體二">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6C4"/>
    <w:rsid w:val="0023282E"/>
    <w:rsid w:val="0025117E"/>
    <w:rsid w:val="006F2F4A"/>
    <w:rsid w:val="00A176C4"/>
    <w:rsid w:val="00A87787"/>
    <w:rsid w:val="00AD0150"/>
    <w:rsid w:val="00B32D0C"/>
    <w:rsid w:val="00E212F8"/>
    <w:rsid w:val="00ED7A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D233129CA3F47D18F18604EB9C5A119">
    <w:name w:val="7D233129CA3F47D18F18604EB9C5A119"/>
    <w:rsid w:val="00A176C4"/>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EC12C-411F-40C3-A1FA-82257B27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Exam.dot</Template>
  <TotalTime>47</TotalTime>
  <Pages>7</Pages>
  <Words>1422</Words>
  <Characters>8107</Characters>
  <Application>Microsoft Office Word</Application>
  <DocSecurity>0</DocSecurity>
  <Lines>67</Lines>
  <Paragraphs>19</Paragraphs>
  <ScaleCrop>false</ScaleCrop>
  <Company> </Company>
  <LinksUpToDate>false</LinksUpToDate>
  <CharactersWithSpaces>9510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一、單選題 (每題 0 分)</dc:title>
  <dc:subject/>
  <dc:creator>user</dc:creator>
  <cp:keywords/>
  <cp:lastModifiedBy>Microsoft 帳戶</cp:lastModifiedBy>
  <cp:revision>44</cp:revision>
  <cp:lastPrinted>2012-03-13T07:57:00Z</cp:lastPrinted>
  <dcterms:created xsi:type="dcterms:W3CDTF">2021-10-21T01:33:00Z</dcterms:created>
  <dcterms:modified xsi:type="dcterms:W3CDTF">2021-11-17T01:55:00Z</dcterms:modified>
</cp:coreProperties>
</file>